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D4" w:rsidRPr="005F72D3" w:rsidRDefault="005F72D3" w:rsidP="00291704">
      <w:pPr>
        <w:spacing w:after="0"/>
        <w:rPr>
          <w:b/>
        </w:rPr>
      </w:pPr>
      <w:r w:rsidRPr="005F72D3">
        <w:rPr>
          <w:b/>
        </w:rPr>
        <w:t>Minutes of</w:t>
      </w:r>
      <w:r w:rsidR="002A4E6A" w:rsidRPr="005F72D3">
        <w:rPr>
          <w:b/>
        </w:rPr>
        <w:t xml:space="preserve"> ordinary </w:t>
      </w:r>
      <w:r w:rsidR="004749D0" w:rsidRPr="005F72D3">
        <w:rPr>
          <w:b/>
        </w:rPr>
        <w:t>m</w:t>
      </w:r>
      <w:r w:rsidR="00442CD4" w:rsidRPr="005F72D3">
        <w:rPr>
          <w:b/>
        </w:rPr>
        <w:t xml:space="preserve">eeting of Warden Parish Council </w:t>
      </w:r>
      <w:r w:rsidRPr="005F72D3">
        <w:rPr>
          <w:b/>
        </w:rPr>
        <w:t>held</w:t>
      </w:r>
      <w:r w:rsidR="00442CD4" w:rsidRPr="005F72D3">
        <w:rPr>
          <w:b/>
        </w:rPr>
        <w:t xml:space="preserve"> in Newbrough Town Hall on </w:t>
      </w:r>
      <w:r w:rsidR="005E4F49" w:rsidRPr="005F72D3">
        <w:rPr>
          <w:b/>
        </w:rPr>
        <w:t xml:space="preserve">Monday </w:t>
      </w:r>
      <w:r w:rsidR="00322370" w:rsidRPr="005F72D3">
        <w:rPr>
          <w:b/>
        </w:rPr>
        <w:t>1</w:t>
      </w:r>
      <w:r w:rsidR="00880430" w:rsidRPr="005F72D3">
        <w:rPr>
          <w:b/>
          <w:vertAlign w:val="superscript"/>
        </w:rPr>
        <w:t>st</w:t>
      </w:r>
      <w:r w:rsidR="00880430" w:rsidRPr="005F72D3">
        <w:rPr>
          <w:b/>
        </w:rPr>
        <w:t xml:space="preserve"> July</w:t>
      </w:r>
      <w:r w:rsidR="007439AF" w:rsidRPr="005F72D3">
        <w:rPr>
          <w:b/>
        </w:rPr>
        <w:t xml:space="preserve"> 2019</w:t>
      </w:r>
      <w:r w:rsidR="001645AD" w:rsidRPr="005F72D3">
        <w:rPr>
          <w:b/>
        </w:rPr>
        <w:t xml:space="preserve"> commencing</w:t>
      </w:r>
      <w:r w:rsidR="00291704" w:rsidRPr="005F72D3">
        <w:rPr>
          <w:b/>
        </w:rPr>
        <w:t xml:space="preserve"> </w:t>
      </w:r>
      <w:r w:rsidR="00442CD4" w:rsidRPr="005F72D3">
        <w:rPr>
          <w:b/>
        </w:rPr>
        <w:t>at 7.00pm</w:t>
      </w:r>
    </w:p>
    <w:p w:rsidR="005F72D3" w:rsidRDefault="005F72D3" w:rsidP="00291704">
      <w:pPr>
        <w:spacing w:after="0"/>
      </w:pPr>
    </w:p>
    <w:p w:rsidR="005F72D3" w:rsidRPr="00F82AD1" w:rsidRDefault="005F72D3" w:rsidP="00FA49E5">
      <w:pPr>
        <w:spacing w:after="0"/>
      </w:pPr>
      <w:r w:rsidRPr="00F82AD1">
        <w:rPr>
          <w:b/>
        </w:rPr>
        <w:t>Those Present:</w:t>
      </w:r>
      <w:r>
        <w:rPr>
          <w:b/>
        </w:rPr>
        <w:t xml:space="preserve"> </w:t>
      </w:r>
      <w:r w:rsidRPr="00F82AD1">
        <w:t>Cllrs SJ Heminsley (Chairman), WJ Foot, RM Tindall</w:t>
      </w:r>
      <w:r w:rsidRPr="00F82AD1">
        <w:rPr>
          <w:b/>
        </w:rPr>
        <w:t xml:space="preserve">, </w:t>
      </w:r>
      <w:r w:rsidRPr="00F82AD1">
        <w:t xml:space="preserve">S Robson, G Charlton, </w:t>
      </w:r>
      <w:r>
        <w:t>D Bowman</w:t>
      </w:r>
    </w:p>
    <w:p w:rsidR="005F72D3" w:rsidRPr="001F771A" w:rsidRDefault="005F72D3" w:rsidP="005F72D3">
      <w:pPr>
        <w:spacing w:after="0"/>
        <w:ind w:left="720" w:firstLine="720"/>
      </w:pPr>
      <w:r w:rsidRPr="001F771A">
        <w:t>R Gibson (County Cllr), C Miller (Clerk)</w:t>
      </w:r>
      <w:r w:rsidR="003A5AEE">
        <w:t>, one member of the public</w:t>
      </w:r>
    </w:p>
    <w:p w:rsidR="005F72D3" w:rsidRDefault="005F72D3" w:rsidP="007C08EC">
      <w:pPr>
        <w:pStyle w:val="ListParagraph"/>
        <w:spacing w:after="0"/>
        <w:ind w:left="0"/>
      </w:pPr>
    </w:p>
    <w:p w:rsidR="00442CD4" w:rsidRPr="005F72D3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007CB6" w:rsidRPr="005F72D3">
        <w:rPr>
          <w:b/>
          <w:bCs/>
        </w:rPr>
        <w:t>/</w:t>
      </w:r>
      <w:r w:rsidR="009B4EF3" w:rsidRPr="005F72D3">
        <w:rPr>
          <w:b/>
          <w:bCs/>
        </w:rPr>
        <w:t>60</w:t>
      </w:r>
      <w:r w:rsidR="008E457D" w:rsidRPr="005F72D3">
        <w:rPr>
          <w:b/>
          <w:bCs/>
        </w:rPr>
        <w:tab/>
      </w:r>
      <w:r w:rsidR="00442CD4" w:rsidRPr="005F72D3">
        <w:rPr>
          <w:b/>
          <w:bCs/>
        </w:rPr>
        <w:t>Apologies for Absence</w:t>
      </w:r>
    </w:p>
    <w:p w:rsidR="005F72D3" w:rsidRDefault="0093457A" w:rsidP="002608B7">
      <w:pPr>
        <w:pStyle w:val="ListParagraph"/>
        <w:spacing w:after="0"/>
        <w:ind w:left="0"/>
      </w:pPr>
      <w:r>
        <w:t>D Liddle</w:t>
      </w:r>
      <w:r w:rsidR="00FA49E5">
        <w:t>, M Kendrew</w:t>
      </w:r>
    </w:p>
    <w:p w:rsidR="0093457A" w:rsidRPr="0093457A" w:rsidRDefault="0093457A" w:rsidP="002608B7">
      <w:pPr>
        <w:pStyle w:val="ListParagraph"/>
        <w:spacing w:after="0"/>
        <w:ind w:left="0"/>
      </w:pPr>
    </w:p>
    <w:p w:rsidR="003A5AEE" w:rsidRDefault="00A04159" w:rsidP="002608B7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DA6ABF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1</w:t>
      </w:r>
      <w:r w:rsidR="002608B7" w:rsidRPr="005F72D3">
        <w:rPr>
          <w:b/>
          <w:bCs/>
        </w:rPr>
        <w:tab/>
        <w:t>Declaration of Interests</w:t>
      </w:r>
      <w:r w:rsidR="00524E4B" w:rsidRPr="005F72D3">
        <w:rPr>
          <w:b/>
          <w:bCs/>
        </w:rPr>
        <w:t xml:space="preserve"> </w:t>
      </w:r>
    </w:p>
    <w:p w:rsidR="00837FA8" w:rsidRDefault="003A5AEE" w:rsidP="002608B7">
      <w:pPr>
        <w:pStyle w:val="ListParagraph"/>
        <w:spacing w:after="0"/>
        <w:ind w:left="0"/>
      </w:pPr>
      <w:r>
        <w:t xml:space="preserve">County Council had advised Parish Councils </w:t>
      </w:r>
      <w:r w:rsidR="00AF4DBA">
        <w:t xml:space="preserve">to </w:t>
      </w:r>
      <w:r>
        <w:t xml:space="preserve">ensure individual Parish Cllr Declaration of Interests </w:t>
      </w:r>
      <w:r w:rsidR="00524E4B">
        <w:t>displayed on County Council web-site are up-to-date</w:t>
      </w:r>
      <w:r w:rsidR="00AF4DBA">
        <w:t>:</w:t>
      </w:r>
      <w:r w:rsidR="00320112">
        <w:t xml:space="preserve"> amendments can be emailed to County Council Monitoring Officer.</w:t>
      </w:r>
    </w:p>
    <w:p w:rsidR="00837FA8" w:rsidRDefault="00837FA8" w:rsidP="002608B7">
      <w:pPr>
        <w:pStyle w:val="ListParagraph"/>
        <w:spacing w:after="0"/>
        <w:ind w:left="0"/>
      </w:pPr>
    </w:p>
    <w:p w:rsidR="002608B7" w:rsidRPr="003A5AEE" w:rsidRDefault="00FA49E5" w:rsidP="002608B7">
      <w:pPr>
        <w:pStyle w:val="ListParagraph"/>
        <w:spacing w:after="0"/>
        <w:ind w:left="0"/>
        <w:rPr>
          <w:b/>
          <w:bCs/>
        </w:rPr>
      </w:pPr>
      <w:r>
        <w:t>Cllr G Charlton declared an interest in allotments.</w:t>
      </w:r>
      <w:r w:rsidR="00BA3904">
        <w:t xml:space="preserve"> Cllr SJ Heminsley, S Robson and County Cllr R Gibson declared an interest in Railway Inn.</w:t>
      </w:r>
    </w:p>
    <w:p w:rsidR="005F72D3" w:rsidRDefault="005F72D3" w:rsidP="007C08EC">
      <w:pPr>
        <w:pStyle w:val="ListParagraph"/>
        <w:spacing w:after="0"/>
        <w:ind w:left="0"/>
      </w:pPr>
    </w:p>
    <w:p w:rsidR="00442CD4" w:rsidRPr="005F72D3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007CB6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2</w:t>
      </w:r>
      <w:r w:rsidR="008E457D" w:rsidRPr="005F72D3">
        <w:rPr>
          <w:b/>
          <w:bCs/>
        </w:rPr>
        <w:tab/>
      </w:r>
      <w:r w:rsidR="00442CD4" w:rsidRPr="005F72D3">
        <w:rPr>
          <w:b/>
          <w:bCs/>
        </w:rPr>
        <w:t xml:space="preserve">Minutes </w:t>
      </w:r>
      <w:proofErr w:type="gramStart"/>
      <w:r w:rsidR="00442CD4" w:rsidRPr="005F72D3">
        <w:rPr>
          <w:b/>
          <w:bCs/>
        </w:rPr>
        <w:t xml:space="preserve">of </w:t>
      </w:r>
      <w:r w:rsidR="007C08EC" w:rsidRPr="005F72D3">
        <w:rPr>
          <w:b/>
          <w:bCs/>
        </w:rPr>
        <w:t xml:space="preserve"> </w:t>
      </w:r>
      <w:r w:rsidR="00442CD4" w:rsidRPr="005F72D3">
        <w:rPr>
          <w:b/>
          <w:bCs/>
        </w:rPr>
        <w:t>previous</w:t>
      </w:r>
      <w:proofErr w:type="gramEnd"/>
      <w:r w:rsidR="00442CD4" w:rsidRPr="005F72D3">
        <w:rPr>
          <w:b/>
          <w:bCs/>
        </w:rPr>
        <w:t xml:space="preserve"> meeting </w:t>
      </w:r>
      <w:r w:rsidR="002F1926" w:rsidRPr="005F72D3">
        <w:rPr>
          <w:b/>
          <w:bCs/>
        </w:rPr>
        <w:t xml:space="preserve">held on </w:t>
      </w:r>
      <w:r w:rsidR="007439AF" w:rsidRPr="005F72D3">
        <w:rPr>
          <w:b/>
          <w:bCs/>
        </w:rPr>
        <w:t>Monday</w:t>
      </w:r>
      <w:r w:rsidR="00D13108" w:rsidRPr="005F72D3">
        <w:rPr>
          <w:b/>
          <w:bCs/>
        </w:rPr>
        <w:t xml:space="preserve"> </w:t>
      </w:r>
      <w:r w:rsidR="00880430" w:rsidRPr="005F72D3">
        <w:rPr>
          <w:b/>
          <w:bCs/>
        </w:rPr>
        <w:t>13</w:t>
      </w:r>
      <w:r w:rsidR="00880430" w:rsidRPr="005F72D3">
        <w:rPr>
          <w:b/>
          <w:bCs/>
          <w:vertAlign w:val="superscript"/>
        </w:rPr>
        <w:t>th</w:t>
      </w:r>
      <w:r w:rsidR="00880430" w:rsidRPr="005F72D3">
        <w:rPr>
          <w:b/>
          <w:bCs/>
        </w:rPr>
        <w:t xml:space="preserve"> May</w:t>
      </w:r>
      <w:r w:rsidR="008C6509" w:rsidRPr="005F72D3">
        <w:rPr>
          <w:b/>
          <w:bCs/>
        </w:rPr>
        <w:t xml:space="preserve"> 2019</w:t>
      </w:r>
    </w:p>
    <w:p w:rsidR="005F72D3" w:rsidRDefault="005F72D3" w:rsidP="007C08EC">
      <w:pPr>
        <w:pStyle w:val="ListParagraph"/>
        <w:spacing w:after="0"/>
        <w:ind w:left="0"/>
      </w:pPr>
      <w:r>
        <w:t>The minutes of the previous meeting held on Monday 13</w:t>
      </w:r>
      <w:r w:rsidRPr="005F72D3">
        <w:rPr>
          <w:vertAlign w:val="superscript"/>
        </w:rPr>
        <w:t>th</w:t>
      </w:r>
      <w:r>
        <w:t xml:space="preserve"> May 2019 were accepted as a true record.</w:t>
      </w:r>
    </w:p>
    <w:p w:rsidR="005F72D3" w:rsidRPr="005F72D3" w:rsidRDefault="005F72D3" w:rsidP="007C08EC">
      <w:pPr>
        <w:pStyle w:val="ListParagraph"/>
        <w:spacing w:after="0"/>
        <w:ind w:left="0"/>
      </w:pPr>
    </w:p>
    <w:p w:rsidR="00442CD4" w:rsidRPr="005F72D3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007CB6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3</w:t>
      </w:r>
      <w:r w:rsidR="008E457D" w:rsidRPr="005F72D3">
        <w:rPr>
          <w:b/>
          <w:bCs/>
        </w:rPr>
        <w:tab/>
      </w:r>
      <w:r w:rsidR="00442CD4" w:rsidRPr="005F72D3">
        <w:rPr>
          <w:b/>
          <w:bCs/>
        </w:rPr>
        <w:t xml:space="preserve">Matters </w:t>
      </w:r>
      <w:proofErr w:type="gramStart"/>
      <w:r w:rsidR="00442CD4" w:rsidRPr="005F72D3">
        <w:rPr>
          <w:b/>
          <w:bCs/>
        </w:rPr>
        <w:t xml:space="preserve">arising </w:t>
      </w:r>
      <w:r w:rsidR="007C08EC" w:rsidRPr="005F72D3">
        <w:rPr>
          <w:b/>
          <w:bCs/>
        </w:rPr>
        <w:t xml:space="preserve"> from</w:t>
      </w:r>
      <w:proofErr w:type="gramEnd"/>
      <w:r w:rsidR="007C08EC" w:rsidRPr="005F72D3">
        <w:rPr>
          <w:b/>
          <w:bCs/>
        </w:rPr>
        <w:t xml:space="preserve"> previous meeting </w:t>
      </w:r>
      <w:r w:rsidR="004D7252" w:rsidRPr="005F72D3">
        <w:rPr>
          <w:b/>
          <w:bCs/>
        </w:rPr>
        <w:t xml:space="preserve">held on </w:t>
      </w:r>
      <w:r w:rsidR="007439AF" w:rsidRPr="005F72D3">
        <w:rPr>
          <w:b/>
          <w:bCs/>
        </w:rPr>
        <w:t xml:space="preserve">Monday </w:t>
      </w:r>
      <w:r w:rsidR="00880430" w:rsidRPr="005F72D3">
        <w:rPr>
          <w:b/>
          <w:bCs/>
        </w:rPr>
        <w:t>13</w:t>
      </w:r>
      <w:r w:rsidR="00880430" w:rsidRPr="005F72D3">
        <w:rPr>
          <w:b/>
          <w:bCs/>
          <w:vertAlign w:val="superscript"/>
        </w:rPr>
        <w:t>th</w:t>
      </w:r>
      <w:r w:rsidR="00880430" w:rsidRPr="005F72D3">
        <w:rPr>
          <w:b/>
          <w:bCs/>
        </w:rPr>
        <w:t xml:space="preserve"> May</w:t>
      </w:r>
      <w:r w:rsidR="008C6509" w:rsidRPr="005F72D3">
        <w:rPr>
          <w:b/>
          <w:bCs/>
        </w:rPr>
        <w:t xml:space="preserve"> 2019 </w:t>
      </w:r>
      <w:r w:rsidR="00442CD4" w:rsidRPr="005F72D3">
        <w:rPr>
          <w:b/>
          <w:bCs/>
        </w:rPr>
        <w:t>(not on agenda)</w:t>
      </w:r>
    </w:p>
    <w:p w:rsidR="005F72D3" w:rsidRDefault="00BA3904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There were no matters arising from the previous meeting held on Monday 13</w:t>
      </w:r>
      <w:r w:rsidRPr="00BA3904">
        <w:rPr>
          <w:rFonts w:ascii="Calibri" w:eastAsia="Times New Roman" w:hAnsi="Calibri" w:cs="Segoe UI"/>
          <w:color w:val="212121"/>
          <w:vertAlign w:val="superscript"/>
          <w:lang w:val="en-GB" w:eastAsia="en-GB"/>
        </w:rPr>
        <w:t>th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May 2019.</w:t>
      </w:r>
      <w:r w:rsidR="00D33BB4"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</w:p>
    <w:p w:rsidR="00E7052C" w:rsidRDefault="00E7052C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:rsidR="00E7052C" w:rsidRDefault="00E7052C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 xml:space="preserve">It 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>was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noted 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 xml:space="preserve">that </w:t>
      </w:r>
      <w:r w:rsidR="008B1E7C">
        <w:rPr>
          <w:rFonts w:ascii="Calibri" w:eastAsia="Times New Roman" w:hAnsi="Calibri" w:cs="Segoe UI"/>
          <w:color w:val="212121"/>
          <w:lang w:val="en-GB" w:eastAsia="en-GB"/>
        </w:rPr>
        <w:t>the meeting date had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not </w:t>
      </w:r>
      <w:r w:rsidR="008B1E7C">
        <w:rPr>
          <w:rFonts w:ascii="Calibri" w:eastAsia="Times New Roman" w:hAnsi="Calibri" w:cs="Segoe UI"/>
          <w:color w:val="212121"/>
          <w:lang w:val="en-GB" w:eastAsia="en-GB"/>
        </w:rPr>
        <w:t xml:space="preserve">been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listed under Events on Parish Council web-site, and it was agreed this would be displayed in the future.  Parishioner had noted agricultural vehicles appeared to be travelling at 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 xml:space="preserve">through </w:t>
      </w:r>
      <w:r>
        <w:rPr>
          <w:rFonts w:ascii="Calibri" w:eastAsia="Times New Roman" w:hAnsi="Calibri" w:cs="Segoe UI"/>
          <w:color w:val="212121"/>
          <w:lang w:val="en-GB" w:eastAsia="en-GB"/>
        </w:rPr>
        <w:t>the parish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 xml:space="preserve"> at much slower speeds than in recent years</w:t>
      </w:r>
      <w:r>
        <w:rPr>
          <w:rFonts w:ascii="Calibri" w:eastAsia="Times New Roman" w:hAnsi="Calibri" w:cs="Segoe UI"/>
          <w:color w:val="212121"/>
          <w:lang w:val="en-GB" w:eastAsia="en-GB"/>
        </w:rPr>
        <w:t>.</w:t>
      </w:r>
    </w:p>
    <w:p w:rsidR="00A045C3" w:rsidRPr="00A045C3" w:rsidRDefault="00A045C3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:rsidR="000D655B" w:rsidRPr="005F72D3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2019</w:t>
      </w:r>
      <w:r w:rsidR="000D655B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880430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6</w:t>
      </w:r>
      <w:r w:rsidR="009B4EF3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4</w:t>
      </w:r>
      <w:r w:rsidR="008C6509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</w:p>
    <w:p w:rsidR="005F72D3" w:rsidRPr="00764B16" w:rsidRDefault="00406684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Cllr RM Tindall had carried out a site visit</w:t>
      </w:r>
      <w:r w:rsidR="00D60A4E">
        <w:rPr>
          <w:rFonts w:ascii="Calibri" w:eastAsia="Times New Roman" w:hAnsi="Calibri" w:cs="Segoe UI"/>
          <w:color w:val="212121"/>
          <w:lang w:val="en-GB" w:eastAsia="en-GB"/>
        </w:rPr>
        <w:t>, with s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ome plots looking magnificent, however three gardens </w:t>
      </w:r>
      <w:r w:rsidR="006777E5">
        <w:rPr>
          <w:rFonts w:ascii="Calibri" w:eastAsia="Times New Roman" w:hAnsi="Calibri" w:cs="Segoe UI"/>
          <w:color w:val="212121"/>
          <w:lang w:val="en-GB" w:eastAsia="en-GB"/>
        </w:rPr>
        <w:t>had given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cause for concern due to untidiness/weeds.  It was agreed to send a general notice to all allotment holders stating 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>that anyone</w:t>
      </w:r>
      <w:r w:rsidR="006777E5">
        <w:rPr>
          <w:rFonts w:ascii="Calibri" w:eastAsia="Times New Roman" w:hAnsi="Calibri" w:cs="Segoe UI"/>
          <w:color w:val="212121"/>
          <w:lang w:val="en-GB" w:eastAsia="en-GB"/>
        </w:rPr>
        <w:t xml:space="preserve"> having difficulty in cultivating their plots to contact the council.</w:t>
      </w:r>
      <w:r w:rsidR="00C33CA5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C33CA5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Clerk</w:t>
      </w:r>
      <w:r w:rsidR="00D60A4E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to forward note to allotment holders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.  On a further matter, unfortunately the water supply </w:t>
      </w:r>
      <w:r w:rsidR="00320112">
        <w:rPr>
          <w:rFonts w:ascii="Calibri" w:eastAsia="Times New Roman" w:hAnsi="Calibri" w:cs="Segoe UI"/>
          <w:color w:val="212121"/>
          <w:lang w:val="en-GB" w:eastAsia="en-GB"/>
        </w:rPr>
        <w:t xml:space="preserve">to the site </w:t>
      </w:r>
      <w:r>
        <w:rPr>
          <w:rFonts w:ascii="Calibri" w:eastAsia="Times New Roman" w:hAnsi="Calibri" w:cs="Segoe UI"/>
          <w:color w:val="212121"/>
          <w:lang w:val="en-GB" w:eastAsia="en-GB"/>
        </w:rPr>
        <w:t>ha</w:t>
      </w:r>
      <w:r w:rsidR="00D60A4E">
        <w:rPr>
          <w:rFonts w:ascii="Calibri" w:eastAsia="Times New Roman" w:hAnsi="Calibri" w:cs="Segoe UI"/>
          <w:color w:val="212121"/>
          <w:lang w:val="en-GB" w:eastAsia="en-GB"/>
        </w:rPr>
        <w:t>d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been turned off, with landowner stating the reason for </w:t>
      </w:r>
      <w:r w:rsidR="00453D84">
        <w:rPr>
          <w:rFonts w:ascii="Calibri" w:eastAsia="Times New Roman" w:hAnsi="Calibri" w:cs="Segoe UI"/>
          <w:color w:val="212121"/>
          <w:lang w:val="en-GB" w:eastAsia="en-GB"/>
        </w:rPr>
        <w:t xml:space="preserve">this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had been due to leaks, </w:t>
      </w:r>
      <w:r w:rsidR="001B51EE">
        <w:rPr>
          <w:rFonts w:ascii="Calibri" w:eastAsia="Times New Roman" w:hAnsi="Calibri" w:cs="Segoe UI"/>
          <w:color w:val="212121"/>
          <w:lang w:val="en-GB" w:eastAsia="en-GB"/>
        </w:rPr>
        <w:t>and</w:t>
      </w:r>
      <w:r w:rsidR="0014417C">
        <w:rPr>
          <w:rFonts w:ascii="Calibri" w:eastAsia="Times New Roman" w:hAnsi="Calibri" w:cs="Segoe UI"/>
          <w:color w:val="212121"/>
          <w:lang w:val="en-GB" w:eastAsia="en-GB"/>
        </w:rPr>
        <w:t xml:space="preserve"> it was agreed</w:t>
      </w:r>
      <w:r w:rsidR="001B51EE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Northumbrian Water </w:t>
      </w:r>
      <w:r w:rsidR="0014417C">
        <w:rPr>
          <w:rFonts w:ascii="Calibri" w:eastAsia="Times New Roman" w:hAnsi="Calibri" w:cs="Segoe UI"/>
          <w:color w:val="212121"/>
          <w:lang w:val="en-GB" w:eastAsia="en-GB"/>
        </w:rPr>
        <w:t>w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ould be approached to </w:t>
      </w:r>
      <w:r w:rsidR="00001E8F">
        <w:rPr>
          <w:rFonts w:ascii="Calibri" w:eastAsia="Times New Roman" w:hAnsi="Calibri" w:cs="Segoe UI"/>
          <w:color w:val="212121"/>
          <w:lang w:val="en-GB" w:eastAsia="en-GB"/>
        </w:rPr>
        <w:t xml:space="preserve">discuss </w:t>
      </w:r>
      <w:r>
        <w:rPr>
          <w:rFonts w:ascii="Calibri" w:eastAsia="Times New Roman" w:hAnsi="Calibri" w:cs="Segoe UI"/>
          <w:color w:val="212121"/>
          <w:lang w:val="en-GB" w:eastAsia="en-GB"/>
        </w:rPr>
        <w:t>install</w:t>
      </w:r>
      <w:r w:rsidR="00001E8F">
        <w:rPr>
          <w:rFonts w:ascii="Calibri" w:eastAsia="Times New Roman" w:hAnsi="Calibri" w:cs="Segoe UI"/>
          <w:color w:val="212121"/>
          <w:lang w:val="en-GB" w:eastAsia="en-GB"/>
        </w:rPr>
        <w:t>ation of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a tap</w:t>
      </w:r>
      <w:r w:rsidR="0014417C">
        <w:rPr>
          <w:rFonts w:ascii="Calibri" w:eastAsia="Times New Roman" w:hAnsi="Calibri" w:cs="Segoe UI"/>
          <w:color w:val="212121"/>
          <w:lang w:val="en-GB" w:eastAsia="en-GB"/>
        </w:rPr>
        <w:t xml:space="preserve"> – </w:t>
      </w:r>
      <w:r w:rsidR="0014417C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Cllr RM Tindall</w:t>
      </w:r>
      <w:r w:rsidR="00D60A4E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to contact Northumbrian Water</w:t>
      </w:r>
      <w:r w:rsidR="0014417C">
        <w:rPr>
          <w:rFonts w:ascii="Calibri" w:eastAsia="Times New Roman" w:hAnsi="Calibri" w:cs="Segoe UI"/>
          <w:b/>
          <w:bCs/>
          <w:color w:val="212121"/>
          <w:lang w:val="en-GB" w:eastAsia="en-GB"/>
        </w:rPr>
        <w:t>.</w:t>
      </w:r>
      <w:r w:rsidR="00764B16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 </w:t>
      </w:r>
      <w:r w:rsidR="00764B16">
        <w:rPr>
          <w:rFonts w:ascii="Calibri" w:eastAsia="Times New Roman" w:hAnsi="Calibri" w:cs="Segoe UI"/>
          <w:color w:val="212121"/>
          <w:lang w:val="en-GB" w:eastAsia="en-GB"/>
        </w:rPr>
        <w:t>A</w:t>
      </w:r>
      <w:r w:rsidR="00AF4DBA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proofErr w:type="spellStart"/>
      <w:r w:rsidR="00AF4DBA">
        <w:rPr>
          <w:rFonts w:ascii="Calibri" w:eastAsia="Times New Roman" w:hAnsi="Calibri" w:cs="Segoe UI"/>
          <w:color w:val="212121"/>
          <w:lang w:val="en-GB" w:eastAsia="en-GB"/>
        </w:rPr>
        <w:t>possibleinterim</w:t>
      </w:r>
      <w:proofErr w:type="spellEnd"/>
      <w:r w:rsidR="00764B16">
        <w:rPr>
          <w:rFonts w:ascii="Calibri" w:eastAsia="Times New Roman" w:hAnsi="Calibri" w:cs="Segoe UI"/>
          <w:color w:val="212121"/>
          <w:lang w:val="en-GB" w:eastAsia="en-GB"/>
        </w:rPr>
        <w:t xml:space="preserve"> solution would be to install a device for easier access to the well water supply, such as a pump.</w:t>
      </w:r>
    </w:p>
    <w:p w:rsidR="00BA3904" w:rsidRPr="00BA3904" w:rsidRDefault="00BA3904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:rsidR="00760875" w:rsidRPr="005F72D3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2019</w:t>
      </w:r>
      <w:r w:rsidR="00760875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880430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6</w:t>
      </w:r>
      <w:r w:rsidR="009B4EF3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>5</w:t>
      </w:r>
      <w:r w:rsidR="00760875" w:rsidRPr="005F72D3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:rsidR="007A66D1" w:rsidRDefault="00B01AFE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Survey had been received from County Council regarding their recent </w:t>
      </w:r>
      <w:r w:rsidR="00453D84">
        <w:t>ant</w:t>
      </w:r>
      <w:r w:rsidR="00AF4DBA">
        <w:t>i</w:t>
      </w:r>
      <w:r w:rsidR="00453D84">
        <w:t>-</w:t>
      </w:r>
      <w:r>
        <w:t>litter</w:t>
      </w:r>
      <w:r w:rsidR="00453D84">
        <w:t>ing</w:t>
      </w:r>
      <w:r>
        <w:t xml:space="preserve"> campaign</w:t>
      </w:r>
      <w:r w:rsidR="007A66D1">
        <w:t xml:space="preserve">, </w:t>
      </w:r>
      <w:r w:rsidR="007A66D1">
        <w:rPr>
          <w:b/>
          <w:bCs/>
        </w:rPr>
        <w:t xml:space="preserve">ACTION: Cllr G </w:t>
      </w:r>
      <w:proofErr w:type="spellStart"/>
      <w:r w:rsidR="007A66D1">
        <w:rPr>
          <w:b/>
          <w:bCs/>
        </w:rPr>
        <w:t>Charton</w:t>
      </w:r>
      <w:proofErr w:type="spellEnd"/>
      <w:r w:rsidR="007A66D1">
        <w:rPr>
          <w:b/>
          <w:bCs/>
        </w:rPr>
        <w:t xml:space="preserve"> to </w:t>
      </w:r>
    </w:p>
    <w:p w:rsidR="006777E5" w:rsidRDefault="007A66D1" w:rsidP="007A66D1">
      <w:pPr>
        <w:pStyle w:val="ListParagraph"/>
        <w:spacing w:after="0"/>
        <w:ind w:left="1440" w:hanging="1440"/>
      </w:pPr>
      <w:r>
        <w:rPr>
          <w:b/>
          <w:bCs/>
        </w:rPr>
        <w:t>complete.</w:t>
      </w:r>
      <w:r w:rsidR="00B01AFE">
        <w:t xml:space="preserve">  Comment had been received </w:t>
      </w:r>
      <w:r w:rsidR="006777E5">
        <w:t xml:space="preserve">suggesting </w:t>
      </w:r>
      <w:r w:rsidR="00B01AFE">
        <w:t xml:space="preserve">the number of bags of litter collected at each litter pick be </w:t>
      </w:r>
    </w:p>
    <w:p w:rsidR="006777E5" w:rsidRDefault="00B01AFE" w:rsidP="006777E5">
      <w:pPr>
        <w:pStyle w:val="ListParagraph"/>
        <w:spacing w:after="0"/>
        <w:ind w:left="1440" w:hanging="1440"/>
      </w:pPr>
      <w:r>
        <w:t>publicised so younger people can view, such as in bus shelters</w:t>
      </w:r>
      <w:r w:rsidR="006777E5">
        <w:t xml:space="preserve"> -</w:t>
      </w:r>
      <w:r w:rsidR="00D60A4E">
        <w:t xml:space="preserve"> Cllr G Charlton suggested t</w:t>
      </w:r>
      <w:r w:rsidR="007A66D1">
        <w:t xml:space="preserve">he next litter pick should be </w:t>
      </w:r>
    </w:p>
    <w:p w:rsidR="005F72D3" w:rsidRPr="0014417C" w:rsidRDefault="007A66D1" w:rsidP="006777E5">
      <w:pPr>
        <w:pStyle w:val="ListParagraph"/>
        <w:spacing w:after="0"/>
        <w:ind w:left="1440" w:hanging="1440"/>
      </w:pPr>
      <w:r>
        <w:t>organised on a date when young people could be involved.</w:t>
      </w:r>
    </w:p>
    <w:p w:rsidR="0014417C" w:rsidRPr="005F72D3" w:rsidRDefault="0014417C" w:rsidP="002366DF">
      <w:pPr>
        <w:pStyle w:val="ListParagraph"/>
        <w:spacing w:after="0"/>
        <w:ind w:left="1440" w:hanging="1440"/>
        <w:rPr>
          <w:b/>
          <w:bCs/>
        </w:rPr>
      </w:pPr>
    </w:p>
    <w:p w:rsidR="002366DF" w:rsidRPr="005F72D3" w:rsidRDefault="00A04159" w:rsidP="002366DF">
      <w:pPr>
        <w:pStyle w:val="ListParagraph"/>
        <w:spacing w:after="0"/>
        <w:ind w:left="1440" w:hanging="1440"/>
        <w:rPr>
          <w:b/>
          <w:bCs/>
        </w:rPr>
      </w:pPr>
      <w:r w:rsidRPr="005F72D3">
        <w:rPr>
          <w:b/>
          <w:bCs/>
        </w:rPr>
        <w:t>2019</w:t>
      </w:r>
      <w:r w:rsidR="00760432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6</w:t>
      </w:r>
      <w:r w:rsidR="00CA12A1" w:rsidRPr="005F72D3">
        <w:rPr>
          <w:b/>
          <w:bCs/>
        </w:rPr>
        <w:tab/>
      </w:r>
      <w:r w:rsidR="00E45B77" w:rsidRPr="005F72D3">
        <w:rPr>
          <w:b/>
          <w:bCs/>
        </w:rPr>
        <w:t>Roads</w:t>
      </w:r>
      <w:r w:rsidR="00A33895" w:rsidRPr="005F72D3">
        <w:rPr>
          <w:b/>
          <w:bCs/>
        </w:rPr>
        <w:t>/footpaths</w:t>
      </w:r>
      <w:r w:rsidR="00B6685B">
        <w:rPr>
          <w:b/>
          <w:bCs/>
        </w:rPr>
        <w:t xml:space="preserve"> – hedgecutting; speeding agricultural vehicles; dangerous parking</w:t>
      </w:r>
    </w:p>
    <w:p w:rsidR="005F72D3" w:rsidRPr="005E13A2" w:rsidRDefault="00E50413" w:rsidP="007842ED">
      <w:pPr>
        <w:spacing w:after="0"/>
      </w:pPr>
      <w:r>
        <w:t>Letter of thanks had been received following County Council carrying out strimming works on footpath to school</w:t>
      </w:r>
      <w:r w:rsidR="006777E5">
        <w:t>, however</w:t>
      </w:r>
      <w:r w:rsidR="00C82E52">
        <w:t xml:space="preserve"> if no further maintenance </w:t>
      </w:r>
      <w:r w:rsidR="00453D84">
        <w:t>was</w:t>
      </w:r>
      <w:r w:rsidR="00C82E52">
        <w:t xml:space="preserve"> carried out </w:t>
      </w:r>
      <w:r w:rsidR="00453D84">
        <w:t xml:space="preserve">in the near future, </w:t>
      </w:r>
      <w:r w:rsidR="00C82E52">
        <w:t>the annual problem with overgrown hedge/shrubbery would re-occur, however at the present time the hedge is the shortest it has been</w:t>
      </w:r>
      <w:r w:rsidR="006777E5">
        <w:t>.  I</w:t>
      </w:r>
      <w:r w:rsidR="00C82E52">
        <w:t>t was agreed</w:t>
      </w:r>
      <w:r w:rsidR="006777E5">
        <w:t xml:space="preserve"> the</w:t>
      </w:r>
      <w:r w:rsidR="00C82E52">
        <w:t xml:space="preserve"> County Council </w:t>
      </w:r>
      <w:r w:rsidR="006777E5">
        <w:t>would be contacted to ask</w:t>
      </w:r>
      <w:r w:rsidR="00C82E52">
        <w:t xml:space="preserve"> if the area could be actioned again late July/early August.</w:t>
      </w:r>
      <w:r w:rsidR="00C82E52">
        <w:rPr>
          <w:b/>
          <w:bCs/>
        </w:rPr>
        <w:t xml:space="preserve"> ACTION: Clerk to contact County Council.</w:t>
      </w:r>
      <w:r w:rsidR="005E13A2">
        <w:rPr>
          <w:b/>
          <w:bCs/>
        </w:rPr>
        <w:t xml:space="preserve"> </w:t>
      </w:r>
      <w:r w:rsidR="005E13A2">
        <w:t>Quote had been received from Parish Council gardeners at a cost of £400-£600</w:t>
      </w:r>
      <w:r w:rsidR="006777E5">
        <w:t xml:space="preserve"> to carry out hedgecutting</w:t>
      </w:r>
      <w:r w:rsidR="00453D84">
        <w:t xml:space="preserve"> - </w:t>
      </w:r>
      <w:r w:rsidR="00D60A4E">
        <w:t xml:space="preserve">maintenance of </w:t>
      </w:r>
      <w:r w:rsidR="005E13A2">
        <w:t>the area is not the responsibility of the Parish Council</w:t>
      </w:r>
      <w:r w:rsidR="006777E5">
        <w:t>,</w:t>
      </w:r>
      <w:r w:rsidR="00981583">
        <w:t xml:space="preserve"> </w:t>
      </w:r>
      <w:r w:rsidR="006777E5">
        <w:t xml:space="preserve">however it </w:t>
      </w:r>
      <w:r w:rsidR="00981583">
        <w:t xml:space="preserve">was agreed </w:t>
      </w:r>
      <w:r w:rsidR="00F8330E">
        <w:t>a site visit would be carried</w:t>
      </w:r>
      <w:r w:rsidR="00981583">
        <w:t xml:space="preserve"> out in a few </w:t>
      </w:r>
      <w:r w:rsidR="00D60A4E">
        <w:t>weeks’ time</w:t>
      </w:r>
      <w:r w:rsidR="00981583">
        <w:t xml:space="preserve"> </w:t>
      </w:r>
      <w:r w:rsidR="00301608">
        <w:t xml:space="preserve">to ascertain the condition of </w:t>
      </w:r>
      <w:r w:rsidR="00453D84">
        <w:t xml:space="preserve">shrubbery on </w:t>
      </w:r>
      <w:r w:rsidR="00301608">
        <w:t>several footpaths</w:t>
      </w:r>
      <w:r w:rsidR="00F8330E">
        <w:t xml:space="preserve">.  </w:t>
      </w:r>
      <w:r w:rsidR="00F8330E">
        <w:rPr>
          <w:b/>
          <w:bCs/>
        </w:rPr>
        <w:t>ACTION: Clerk to contact County Council, Cllr’s SJ Heminsley &amp; G Charlton to carry out site visit.</w:t>
      </w:r>
      <w:r w:rsidR="00EB68CF">
        <w:t xml:space="preserve">  Speeding agricultural vehicles discussed earlier.  Cllr D Liddle not present to </w:t>
      </w:r>
      <w:r w:rsidR="00453D84">
        <w:t xml:space="preserve">give </w:t>
      </w:r>
      <w:r w:rsidR="00EB68CF">
        <w:t>update on dangerous parking.  Homers Lane road improvement currently being actioned.</w:t>
      </w:r>
      <w:r w:rsidR="00646446">
        <w:t xml:space="preserve">  </w:t>
      </w:r>
      <w:r w:rsidR="00AA79D5">
        <w:t xml:space="preserve">It was </w:t>
      </w:r>
      <w:r w:rsidR="006777E5">
        <w:t>suggested</w:t>
      </w:r>
      <w:r w:rsidR="00AA79D5">
        <w:t xml:space="preserve"> </w:t>
      </w:r>
      <w:r w:rsidR="00AA79D5">
        <w:lastRenderedPageBreak/>
        <w:t xml:space="preserve">County Council </w:t>
      </w:r>
      <w:r w:rsidR="00EB22C9">
        <w:t xml:space="preserve">be contacted to express thanks for recent works at crossing, riverside footpath and roadworks, however it was agreed to initially forward letter of thanks regarding </w:t>
      </w:r>
      <w:r w:rsidR="00AF4DBA">
        <w:t xml:space="preserve">footpath </w:t>
      </w:r>
      <w:proofErr w:type="spellStart"/>
      <w:r w:rsidR="00AF4DBA">
        <w:t>strimming</w:t>
      </w:r>
      <w:proofErr w:type="spellEnd"/>
      <w:r w:rsidR="00AF4DBA">
        <w:t xml:space="preserve"> works which had attracted complimentary com</w:t>
      </w:r>
      <w:r w:rsidR="008019BD">
        <w:t>ments within the village.</w:t>
      </w:r>
      <w:r w:rsidR="00AA79D5">
        <w:t xml:space="preserve">  </w:t>
      </w:r>
      <w:r w:rsidR="00AA79D5">
        <w:rPr>
          <w:b/>
          <w:bCs/>
        </w:rPr>
        <w:t>ACTION: Cl</w:t>
      </w:r>
      <w:r w:rsidR="001F0707">
        <w:rPr>
          <w:b/>
          <w:bCs/>
        </w:rPr>
        <w:t xml:space="preserve">lr SJ Heminsley </w:t>
      </w:r>
      <w:r w:rsidR="00AA79D5">
        <w:rPr>
          <w:b/>
          <w:bCs/>
        </w:rPr>
        <w:t xml:space="preserve">to </w:t>
      </w:r>
      <w:r w:rsidR="001F0707">
        <w:rPr>
          <w:b/>
          <w:bCs/>
        </w:rPr>
        <w:t xml:space="preserve">draft </w:t>
      </w:r>
      <w:r w:rsidR="00AA79D5">
        <w:rPr>
          <w:b/>
          <w:bCs/>
        </w:rPr>
        <w:t>letter of thanks</w:t>
      </w:r>
      <w:r w:rsidR="008019BD">
        <w:rPr>
          <w:b/>
          <w:bCs/>
        </w:rPr>
        <w:t xml:space="preserve"> to NCC</w:t>
      </w:r>
      <w:r w:rsidR="00AA79D5">
        <w:rPr>
          <w:b/>
          <w:bCs/>
        </w:rPr>
        <w:t>.</w:t>
      </w:r>
      <w:r w:rsidR="00EB68CF">
        <w:t xml:space="preserve"> </w:t>
      </w:r>
      <w:r w:rsidR="008019BD">
        <w:t>Further letter of thanks to be considered at next meeting when road improvements had been completed.</w:t>
      </w:r>
      <w:r w:rsidR="00EB68CF">
        <w:t xml:space="preserve"> </w:t>
      </w:r>
      <w:r w:rsidR="009E7AA8">
        <w:t xml:space="preserve"> </w:t>
      </w:r>
    </w:p>
    <w:p w:rsidR="0096771A" w:rsidRPr="00B01AFE" w:rsidRDefault="0096771A" w:rsidP="007842ED">
      <w:pPr>
        <w:spacing w:after="0"/>
      </w:pPr>
    </w:p>
    <w:p w:rsidR="00A045C3" w:rsidRDefault="00A04159" w:rsidP="007842ED">
      <w:pPr>
        <w:spacing w:after="0"/>
        <w:rPr>
          <w:b/>
          <w:bCs/>
        </w:rPr>
      </w:pPr>
      <w:r w:rsidRPr="005F72D3">
        <w:rPr>
          <w:b/>
          <w:bCs/>
        </w:rPr>
        <w:t>2019</w:t>
      </w:r>
      <w:r w:rsidR="00EE59A4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7</w:t>
      </w:r>
      <w:r w:rsidR="008E457D" w:rsidRPr="005F72D3">
        <w:rPr>
          <w:b/>
          <w:bCs/>
        </w:rPr>
        <w:tab/>
      </w:r>
      <w:r w:rsidR="00A66569" w:rsidRPr="005F72D3">
        <w:rPr>
          <w:b/>
          <w:bCs/>
        </w:rPr>
        <w:t>Correspondence</w:t>
      </w:r>
      <w:r w:rsidR="00E11A8A" w:rsidRPr="005F72D3">
        <w:rPr>
          <w:b/>
          <w:bCs/>
        </w:rPr>
        <w:t xml:space="preserve"> </w:t>
      </w:r>
    </w:p>
    <w:p w:rsidR="005E13A2" w:rsidRDefault="00E11A8A" w:rsidP="00837FA8">
      <w:pPr>
        <w:pStyle w:val="ListParagraph"/>
        <w:numPr>
          <w:ilvl w:val="0"/>
          <w:numId w:val="33"/>
        </w:numPr>
        <w:spacing w:after="0"/>
      </w:pPr>
      <w:r w:rsidRPr="00A045C3">
        <w:t>Tynedale Hospice at Home newsletter</w:t>
      </w:r>
    </w:p>
    <w:p w:rsidR="004273F8" w:rsidRPr="00837FA8" w:rsidRDefault="001F0707" w:rsidP="00837FA8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t>Parishioner had forwarded letter regarding n</w:t>
      </w:r>
      <w:r w:rsidR="00A045C3" w:rsidRPr="00A045C3">
        <w:t>oticeboard</w:t>
      </w:r>
      <w:r>
        <w:t xml:space="preserve"> at garage </w:t>
      </w:r>
      <w:r w:rsidR="00837FA8">
        <w:t>being</w:t>
      </w:r>
      <w:r>
        <w:t xml:space="preserve"> not very visible due to a log store placed infront of it</w:t>
      </w:r>
      <w:r w:rsidR="006777E5">
        <w:t>.  I</w:t>
      </w:r>
      <w:r>
        <w:t xml:space="preserve">t was agreed to discuss </w:t>
      </w:r>
      <w:r w:rsidR="006777E5">
        <w:t xml:space="preserve">this issue </w:t>
      </w:r>
      <w:r>
        <w:t xml:space="preserve">further at </w:t>
      </w:r>
      <w:r w:rsidR="006777E5">
        <w:t xml:space="preserve">the </w:t>
      </w:r>
      <w:r>
        <w:t xml:space="preserve">next </w:t>
      </w:r>
      <w:r w:rsidR="006777E5">
        <w:t xml:space="preserve">Parish Council </w:t>
      </w:r>
      <w:r>
        <w:t xml:space="preserve">meeting.  </w:t>
      </w:r>
      <w:r w:rsidRPr="00837FA8">
        <w:rPr>
          <w:b/>
          <w:bCs/>
        </w:rPr>
        <w:t>ACTION: Clerk to include on next meeting agenda</w:t>
      </w:r>
      <w:r w:rsidR="006E1081" w:rsidRPr="00837FA8">
        <w:rPr>
          <w:b/>
          <w:bCs/>
        </w:rPr>
        <w:t xml:space="preserve"> and inform resident of this.</w:t>
      </w:r>
    </w:p>
    <w:p w:rsidR="005F72D3" w:rsidRPr="005F72D3" w:rsidRDefault="005F72D3" w:rsidP="00007CB6">
      <w:pPr>
        <w:pStyle w:val="ListParagraph"/>
        <w:spacing w:after="0"/>
        <w:ind w:left="0"/>
        <w:rPr>
          <w:b/>
          <w:bCs/>
        </w:rPr>
      </w:pPr>
    </w:p>
    <w:p w:rsidR="00437BE5" w:rsidRPr="005F72D3" w:rsidRDefault="00A04159" w:rsidP="00007CB6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EE59A4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8</w:t>
      </w:r>
      <w:r w:rsidR="00007CB6" w:rsidRPr="005F72D3">
        <w:rPr>
          <w:b/>
          <w:bCs/>
        </w:rPr>
        <w:tab/>
      </w:r>
      <w:r w:rsidR="00442CD4" w:rsidRPr="005F72D3">
        <w:rPr>
          <w:b/>
          <w:bCs/>
        </w:rPr>
        <w:t>Planning</w:t>
      </w:r>
      <w:r w:rsidR="00C36DDC" w:rsidRPr="005F72D3">
        <w:rPr>
          <w:b/>
          <w:bCs/>
        </w:rPr>
        <w:t xml:space="preserve"> </w:t>
      </w:r>
    </w:p>
    <w:p w:rsidR="00713310" w:rsidRPr="005F72D3" w:rsidRDefault="00A04159" w:rsidP="00007CB6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760432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8</w:t>
      </w:r>
      <w:r w:rsidR="00DA6ABF" w:rsidRPr="005F72D3">
        <w:rPr>
          <w:b/>
          <w:bCs/>
        </w:rPr>
        <w:t>/</w:t>
      </w:r>
      <w:r w:rsidR="00437BE5" w:rsidRPr="005F72D3">
        <w:rPr>
          <w:b/>
          <w:bCs/>
        </w:rPr>
        <w:t>01</w:t>
      </w:r>
      <w:r w:rsidR="00437BE5" w:rsidRPr="005F72D3">
        <w:rPr>
          <w:b/>
          <w:bCs/>
        </w:rPr>
        <w:tab/>
      </w:r>
      <w:r w:rsidR="00C36DDC" w:rsidRPr="005F72D3">
        <w:rPr>
          <w:b/>
          <w:bCs/>
        </w:rPr>
        <w:t xml:space="preserve">Planning Applications </w:t>
      </w:r>
      <w:r w:rsidR="00FF4E65" w:rsidRPr="005F72D3">
        <w:rPr>
          <w:b/>
          <w:bCs/>
        </w:rPr>
        <w:t>received</w:t>
      </w:r>
      <w:r w:rsidR="00436EBB" w:rsidRPr="005F72D3">
        <w:rPr>
          <w:b/>
          <w:bCs/>
        </w:rPr>
        <w:t>:</w:t>
      </w:r>
    </w:p>
    <w:p w:rsidR="006B562F" w:rsidRDefault="006B562F" w:rsidP="006B562F">
      <w:pPr>
        <w:pStyle w:val="ListParagraph"/>
        <w:numPr>
          <w:ilvl w:val="0"/>
          <w:numId w:val="32"/>
        </w:numPr>
        <w:spacing w:after="0"/>
      </w:pPr>
      <w:r>
        <w:t xml:space="preserve">19/01571/FUL: Nether Warden House, erection of building to enclose existing outdoor riding manege </w:t>
      </w:r>
      <w:proofErr w:type="gramStart"/>
      <w:r>
        <w:t xml:space="preserve">and </w:t>
      </w:r>
      <w:r w:rsidR="00025494">
        <w:t>;</w:t>
      </w:r>
      <w:proofErr w:type="gramEnd"/>
      <w:r w:rsidR="00025494">
        <w:t xml:space="preserve"> </w:t>
      </w:r>
      <w:r>
        <w:t>creation of new outdoor manege with sand/fibre surface, with associated fencing and hard and soft landscaping</w:t>
      </w:r>
      <w:r w:rsidR="00D60A4E">
        <w:t xml:space="preserve"> -  no objections.</w:t>
      </w:r>
    </w:p>
    <w:p w:rsidR="00D60A4E" w:rsidRDefault="00D60A4E" w:rsidP="006B562F">
      <w:pPr>
        <w:pStyle w:val="ListParagraph"/>
        <w:numPr>
          <w:ilvl w:val="0"/>
          <w:numId w:val="32"/>
        </w:numPr>
        <w:spacing w:after="0"/>
      </w:pPr>
      <w:r>
        <w:t>19/01564/VARYCO: Butt Bank Cottage, Butt Bank, Fourstones – Variation of condition two to approved planning application 16/02976/FUL – no objections.</w:t>
      </w:r>
    </w:p>
    <w:p w:rsidR="001A5739" w:rsidRPr="005F72D3" w:rsidRDefault="001A5739" w:rsidP="00007CB6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8</w:t>
      </w:r>
      <w:r w:rsidRPr="005F72D3">
        <w:rPr>
          <w:b/>
          <w:bCs/>
        </w:rPr>
        <w:t>/0</w:t>
      </w:r>
      <w:r w:rsidR="00643BE3" w:rsidRPr="005F72D3">
        <w:rPr>
          <w:b/>
          <w:bCs/>
        </w:rPr>
        <w:t>2</w:t>
      </w:r>
      <w:r w:rsidRPr="005F72D3">
        <w:rPr>
          <w:b/>
          <w:bCs/>
        </w:rPr>
        <w:tab/>
        <w:t>Local Plan Consultation</w:t>
      </w:r>
      <w:r w:rsidR="007C2DE9" w:rsidRPr="005F72D3">
        <w:rPr>
          <w:b/>
          <w:bCs/>
        </w:rPr>
        <w:t>/proposal for Wharmley gravel works</w:t>
      </w:r>
    </w:p>
    <w:p w:rsidR="005F72D3" w:rsidRDefault="00DF09C5" w:rsidP="00007CB6">
      <w:pPr>
        <w:pStyle w:val="ListParagraph"/>
        <w:spacing w:after="0"/>
        <w:ind w:left="0"/>
      </w:pPr>
      <w:r>
        <w:t xml:space="preserve">County Council had confirmed they had tabled the removal of the </w:t>
      </w:r>
      <w:r w:rsidR="008019BD">
        <w:t xml:space="preserve">gravel works </w:t>
      </w:r>
      <w:r>
        <w:t xml:space="preserve">site from the Local Plan as a major modification to be considered by the Local Plan Examination </w:t>
      </w:r>
      <w:proofErr w:type="gramStart"/>
      <w:r>
        <w:t>Inspector,</w:t>
      </w:r>
      <w:r w:rsidR="008019BD">
        <w:t>.</w:t>
      </w:r>
      <w:proofErr w:type="gramEnd"/>
      <w:r>
        <w:t xml:space="preserve"> </w:t>
      </w:r>
      <w:r w:rsidR="008019BD">
        <w:t>T</w:t>
      </w:r>
      <w:r>
        <w:t xml:space="preserve">he site </w:t>
      </w:r>
      <w:r w:rsidR="00453D84">
        <w:t>wa</w:t>
      </w:r>
      <w:r>
        <w:t xml:space="preserve">s </w:t>
      </w:r>
      <w:r w:rsidR="008019BD">
        <w:t xml:space="preserve">currently </w:t>
      </w:r>
      <w:r>
        <w:t>still included in the Local Plan as the document that ha</w:t>
      </w:r>
      <w:r w:rsidR="006777E5">
        <w:t>d</w:t>
      </w:r>
      <w:r>
        <w:t xml:space="preserve"> been </w:t>
      </w:r>
      <w:proofErr w:type="gramStart"/>
      <w:r>
        <w:t xml:space="preserve">submitted  </w:t>
      </w:r>
      <w:r w:rsidR="008019BD">
        <w:t>(</w:t>
      </w:r>
      <w:proofErr w:type="gramEnd"/>
      <w:r>
        <w:t>Regulation 19 Version</w:t>
      </w:r>
      <w:r w:rsidR="008019BD">
        <w:t xml:space="preserve">)could only be removed by the Planning Inspectorate at the next stage of planning due in September. NCC had confirmed in writing that they will be making a formal request in September for the removal of the </w:t>
      </w:r>
      <w:proofErr w:type="spellStart"/>
      <w:r w:rsidR="008019BD">
        <w:t>Wharmley</w:t>
      </w:r>
      <w:proofErr w:type="spellEnd"/>
      <w:r w:rsidR="008019BD">
        <w:t xml:space="preserve"> site from the Northumberland Local Plan.</w:t>
      </w:r>
    </w:p>
    <w:p w:rsidR="00DF09C5" w:rsidRPr="00DF09C5" w:rsidRDefault="00DF09C5" w:rsidP="00007CB6">
      <w:pPr>
        <w:pStyle w:val="ListParagraph"/>
        <w:spacing w:after="0"/>
        <w:ind w:left="0"/>
      </w:pPr>
      <w:bookmarkStart w:id="0" w:name="_GoBack"/>
      <w:bookmarkEnd w:id="0"/>
    </w:p>
    <w:p w:rsidR="00552E21" w:rsidRDefault="00A04159" w:rsidP="00007CB6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293B07" w:rsidRPr="005F72D3">
        <w:rPr>
          <w:b/>
          <w:bCs/>
        </w:rPr>
        <w:t>/</w:t>
      </w:r>
      <w:r w:rsidR="00880430" w:rsidRPr="005F72D3">
        <w:rPr>
          <w:b/>
          <w:bCs/>
        </w:rPr>
        <w:t>6</w:t>
      </w:r>
      <w:r w:rsidR="009B4EF3" w:rsidRPr="005F72D3">
        <w:rPr>
          <w:b/>
          <w:bCs/>
        </w:rPr>
        <w:t>9</w:t>
      </w:r>
      <w:r w:rsidR="00AF6269" w:rsidRPr="005F72D3">
        <w:rPr>
          <w:b/>
          <w:bCs/>
        </w:rPr>
        <w:tab/>
      </w:r>
      <w:r w:rsidR="00262F2F" w:rsidRPr="005F72D3">
        <w:rPr>
          <w:b/>
          <w:bCs/>
        </w:rPr>
        <w:t>R</w:t>
      </w:r>
      <w:r w:rsidR="00442CD4" w:rsidRPr="005F72D3">
        <w:rPr>
          <w:b/>
          <w:bCs/>
        </w:rPr>
        <w:t>eports – Town Hall</w:t>
      </w:r>
      <w:r w:rsidR="008C0DA7" w:rsidRPr="005F72D3">
        <w:rPr>
          <w:b/>
          <w:bCs/>
        </w:rPr>
        <w:t xml:space="preserve"> – election of PC representative</w:t>
      </w:r>
      <w:r w:rsidR="007150B1" w:rsidRPr="005F72D3">
        <w:rPr>
          <w:b/>
          <w:bCs/>
        </w:rPr>
        <w:t>;</w:t>
      </w:r>
      <w:r w:rsidR="00442CD4" w:rsidRPr="005F72D3">
        <w:rPr>
          <w:b/>
          <w:bCs/>
        </w:rPr>
        <w:t xml:space="preserve"> Sportsfield Association</w:t>
      </w:r>
      <w:r w:rsidR="00534F73" w:rsidRPr="005F72D3">
        <w:rPr>
          <w:b/>
          <w:bCs/>
        </w:rPr>
        <w:t xml:space="preserve">; </w:t>
      </w:r>
      <w:r w:rsidR="00442CD4" w:rsidRPr="005F72D3">
        <w:rPr>
          <w:b/>
          <w:bCs/>
        </w:rPr>
        <w:t xml:space="preserve">Northumberland </w:t>
      </w:r>
      <w:r w:rsidR="003F12E7" w:rsidRPr="005F72D3">
        <w:rPr>
          <w:b/>
          <w:bCs/>
        </w:rPr>
        <w:t xml:space="preserve">County </w:t>
      </w:r>
      <w:r w:rsidR="00442CD4" w:rsidRPr="005F72D3">
        <w:rPr>
          <w:b/>
          <w:bCs/>
        </w:rPr>
        <w:t>Council</w:t>
      </w:r>
      <w:r w:rsidR="00B670CC" w:rsidRPr="005F72D3">
        <w:rPr>
          <w:b/>
          <w:bCs/>
        </w:rPr>
        <w:t xml:space="preserve"> </w:t>
      </w:r>
    </w:p>
    <w:p w:rsidR="006E1081" w:rsidRPr="008E5C7E" w:rsidRDefault="008019BD" w:rsidP="00007CB6">
      <w:pPr>
        <w:pStyle w:val="ListParagraph"/>
        <w:spacing w:after="0"/>
        <w:ind w:left="0"/>
      </w:pPr>
      <w:r>
        <w:t xml:space="preserve">The rejuvenation of </w:t>
      </w:r>
      <w:proofErr w:type="gramStart"/>
      <w:r>
        <w:t xml:space="preserve">the  </w:t>
      </w:r>
      <w:r w:rsidR="00181DAB">
        <w:t>Town</w:t>
      </w:r>
      <w:proofErr w:type="gramEnd"/>
      <w:r w:rsidR="00181DAB">
        <w:t xml:space="preserve"> Hall continues </w:t>
      </w:r>
      <w:r>
        <w:t>apace, with</w:t>
      </w:r>
      <w:r w:rsidR="00181DAB">
        <w:t xml:space="preserve"> regular fundraising events</w:t>
      </w:r>
      <w:r w:rsidR="00193005">
        <w:t xml:space="preserve"> being</w:t>
      </w:r>
      <w:r w:rsidR="00181DAB">
        <w:t xml:space="preserve"> held.  Cllr RM Tindall had attended AGM as an individual and confirmed the financial position was much improved.</w:t>
      </w:r>
      <w:r w:rsidR="0031700B">
        <w:t xml:space="preserve">  Cllr D Bowman reported letter of concern had been forwarded to Newbrough Parish Council regarding the unacceptable state of the fence surrounding the Sportsfield, and </w:t>
      </w:r>
      <w:r w:rsidR="0090767D">
        <w:t xml:space="preserve">as </w:t>
      </w:r>
      <w:r w:rsidR="0031700B">
        <w:t xml:space="preserve">it was believed </w:t>
      </w:r>
      <w:r w:rsidR="0090767D">
        <w:t xml:space="preserve">the tenancy was between </w:t>
      </w:r>
      <w:r w:rsidR="0031700B">
        <w:t xml:space="preserve">Warden and </w:t>
      </w:r>
      <w:proofErr w:type="spellStart"/>
      <w:r w:rsidR="0031700B">
        <w:t>Newbrough</w:t>
      </w:r>
      <w:proofErr w:type="spellEnd"/>
      <w:r w:rsidR="0031700B">
        <w:t xml:space="preserve"> Parish Councils, </w:t>
      </w:r>
      <w:r w:rsidR="0090767D">
        <w:t>they would be responsible for repairing the fence, along with the</w:t>
      </w:r>
      <w:r w:rsidR="0031700B">
        <w:t xml:space="preserve"> Sportsfield Association.</w:t>
      </w:r>
      <w:r w:rsidR="008604F6">
        <w:t xml:space="preserve">  </w:t>
      </w:r>
      <w:r w:rsidR="008604F6">
        <w:rPr>
          <w:b/>
          <w:bCs/>
        </w:rPr>
        <w:t xml:space="preserve">ACTION: Cllr SJ </w:t>
      </w:r>
      <w:r w:rsidR="008604F6" w:rsidRPr="00E91EA8">
        <w:rPr>
          <w:b/>
          <w:bCs/>
        </w:rPr>
        <w:t xml:space="preserve">Heminsley </w:t>
      </w:r>
      <w:r w:rsidR="008604F6">
        <w:rPr>
          <w:b/>
          <w:bCs/>
        </w:rPr>
        <w:t xml:space="preserve">to check on responsibility </w:t>
      </w:r>
      <w:r w:rsidR="00EB22C9">
        <w:rPr>
          <w:b/>
          <w:bCs/>
        </w:rPr>
        <w:t>for</w:t>
      </w:r>
      <w:r w:rsidR="008604F6">
        <w:rPr>
          <w:b/>
          <w:bCs/>
        </w:rPr>
        <w:t xml:space="preserve"> fence and to speak to Newbrough Parish Council Chairman.</w:t>
      </w:r>
      <w:r w:rsidR="008E5C7E">
        <w:rPr>
          <w:b/>
          <w:bCs/>
        </w:rPr>
        <w:t xml:space="preserve">  </w:t>
      </w:r>
      <w:r w:rsidR="008E5C7E">
        <w:t xml:space="preserve">County Cllr R Gibson had been </w:t>
      </w:r>
      <w:proofErr w:type="gramStart"/>
      <w:r w:rsidR="008E5C7E">
        <w:t>contacted  regarding</w:t>
      </w:r>
      <w:proofErr w:type="gramEnd"/>
      <w:r w:rsidR="008E5C7E">
        <w:t xml:space="preserve"> an incident with a child being hit by a vehicle, </w:t>
      </w:r>
      <w:r w:rsidR="00193005">
        <w:t>he will</w:t>
      </w:r>
      <w:r w:rsidR="008E5C7E">
        <w:t xml:space="preserve"> discuss </w:t>
      </w:r>
      <w:r w:rsidR="00EB22C9">
        <w:t>2</w:t>
      </w:r>
      <w:r w:rsidR="008E5C7E">
        <w:t xml:space="preserve">0mph </w:t>
      </w:r>
      <w:r w:rsidR="00D676E5">
        <w:t xml:space="preserve">speed </w:t>
      </w:r>
      <w:r w:rsidR="008E5C7E">
        <w:t>limit with County Hall</w:t>
      </w:r>
      <w:r w:rsidR="00193005">
        <w:t xml:space="preserve"> and investigate possible safety measures that might be adopted</w:t>
      </w:r>
      <w:r w:rsidR="008E5C7E">
        <w:t>.</w:t>
      </w:r>
      <w:r w:rsidR="00D676E5">
        <w:t xml:space="preserve">  </w:t>
      </w:r>
    </w:p>
    <w:p w:rsidR="005F72D3" w:rsidRDefault="005F72D3" w:rsidP="00007CB6">
      <w:pPr>
        <w:spacing w:after="0"/>
        <w:rPr>
          <w:b/>
          <w:bCs/>
        </w:rPr>
      </w:pPr>
    </w:p>
    <w:p w:rsidR="00442CD4" w:rsidRPr="005F72D3" w:rsidRDefault="00A04159" w:rsidP="00007CB6">
      <w:pPr>
        <w:spacing w:after="0"/>
        <w:rPr>
          <w:b/>
          <w:bCs/>
        </w:rPr>
      </w:pPr>
      <w:r w:rsidRPr="005F72D3">
        <w:rPr>
          <w:b/>
          <w:bCs/>
        </w:rPr>
        <w:t>2019</w:t>
      </w:r>
      <w:r w:rsidR="00760432" w:rsidRPr="005F72D3">
        <w:rPr>
          <w:b/>
          <w:bCs/>
        </w:rPr>
        <w:t>/</w:t>
      </w:r>
      <w:r w:rsidR="009B4EF3" w:rsidRPr="005F72D3">
        <w:rPr>
          <w:b/>
          <w:bCs/>
        </w:rPr>
        <w:t>70</w:t>
      </w:r>
      <w:r w:rsidR="00007CB6" w:rsidRPr="005F72D3">
        <w:rPr>
          <w:b/>
          <w:bCs/>
        </w:rPr>
        <w:tab/>
        <w:t>Fi</w:t>
      </w:r>
      <w:r w:rsidR="00442CD4" w:rsidRPr="005F72D3">
        <w:rPr>
          <w:b/>
          <w:bCs/>
        </w:rPr>
        <w:t>nancial Matters</w:t>
      </w:r>
    </w:p>
    <w:p w:rsidR="00D13BDB" w:rsidRPr="008E5C7E" w:rsidRDefault="00A04159" w:rsidP="007C08EC">
      <w:pPr>
        <w:spacing w:after="0"/>
      </w:pPr>
      <w:r w:rsidRPr="0031700B">
        <w:rPr>
          <w:b/>
          <w:bCs/>
        </w:rPr>
        <w:t>2019</w:t>
      </w:r>
      <w:r w:rsidR="00293B07" w:rsidRPr="0031700B">
        <w:rPr>
          <w:b/>
          <w:bCs/>
        </w:rPr>
        <w:t>/</w:t>
      </w:r>
      <w:r w:rsidR="009B4EF3" w:rsidRPr="0031700B">
        <w:rPr>
          <w:b/>
          <w:bCs/>
        </w:rPr>
        <w:t>70</w:t>
      </w:r>
      <w:r w:rsidR="007E6CCB" w:rsidRPr="0031700B">
        <w:rPr>
          <w:b/>
          <w:bCs/>
        </w:rPr>
        <w:t>/</w:t>
      </w:r>
      <w:r w:rsidR="00262F2F" w:rsidRPr="0031700B">
        <w:rPr>
          <w:b/>
          <w:bCs/>
        </w:rPr>
        <w:t>0</w:t>
      </w:r>
      <w:r w:rsidR="005E4F49" w:rsidRPr="0031700B">
        <w:rPr>
          <w:b/>
          <w:bCs/>
        </w:rPr>
        <w:t>1</w:t>
      </w:r>
      <w:r w:rsidR="009975F5" w:rsidRPr="0031700B">
        <w:rPr>
          <w:b/>
          <w:bCs/>
        </w:rPr>
        <w:tab/>
      </w:r>
      <w:r w:rsidR="008D6533" w:rsidRPr="0031700B">
        <w:rPr>
          <w:b/>
          <w:bCs/>
        </w:rPr>
        <w:t>Payments</w:t>
      </w:r>
      <w:r w:rsidR="005F72D3" w:rsidRPr="0031700B">
        <w:rPr>
          <w:b/>
          <w:bCs/>
        </w:rPr>
        <w:t xml:space="preserve"> authorised</w:t>
      </w:r>
      <w:r w:rsidR="00131D9C" w:rsidRPr="0031700B">
        <w:rPr>
          <w:b/>
          <w:bCs/>
        </w:rPr>
        <w:t xml:space="preserve">: </w:t>
      </w:r>
      <w:r w:rsidR="00131D9C" w:rsidRPr="008E5C7E">
        <w:t xml:space="preserve">C Miller – </w:t>
      </w:r>
      <w:r w:rsidR="00880430" w:rsidRPr="008E5C7E">
        <w:t>May, June</w:t>
      </w:r>
      <w:r w:rsidR="007E6CCB" w:rsidRPr="008E5C7E">
        <w:t xml:space="preserve"> </w:t>
      </w:r>
      <w:r w:rsidR="00CE2B9C" w:rsidRPr="008E5C7E">
        <w:t>Salary</w:t>
      </w:r>
      <w:r w:rsidR="00C36DDC" w:rsidRPr="008E5C7E">
        <w:t xml:space="preserve"> </w:t>
      </w:r>
      <w:r w:rsidR="005B73B4" w:rsidRPr="008E5C7E">
        <w:t>£</w:t>
      </w:r>
      <w:r w:rsidR="002A4E6A" w:rsidRPr="008E5C7E">
        <w:t>303.</w:t>
      </w:r>
      <w:proofErr w:type="gramStart"/>
      <w:r w:rsidR="002A4E6A" w:rsidRPr="008E5C7E">
        <w:t>61</w:t>
      </w:r>
      <w:r w:rsidR="00880430" w:rsidRPr="008E5C7E">
        <w:t xml:space="preserve"> </w:t>
      </w:r>
      <w:r w:rsidR="00291704" w:rsidRPr="008E5C7E">
        <w:t xml:space="preserve"> &amp;</w:t>
      </w:r>
      <w:proofErr w:type="gramEnd"/>
      <w:r w:rsidR="00E5484A" w:rsidRPr="008E5C7E">
        <w:t xml:space="preserve"> </w:t>
      </w:r>
      <w:r w:rsidR="005B73B4" w:rsidRPr="008E5C7E">
        <w:t>expenses £</w:t>
      </w:r>
      <w:r w:rsidR="002A4E6A" w:rsidRPr="008E5C7E">
        <w:t>35.63;</w:t>
      </w:r>
      <w:r w:rsidR="00E5484A" w:rsidRPr="008E5C7E">
        <w:t xml:space="preserve"> HMRC</w:t>
      </w:r>
      <w:r w:rsidR="000D1B7E" w:rsidRPr="008E5C7E">
        <w:t xml:space="preserve"> £</w:t>
      </w:r>
      <w:r w:rsidR="002A4E6A" w:rsidRPr="008E5C7E">
        <w:t>48</w:t>
      </w:r>
      <w:r w:rsidR="0088751B" w:rsidRPr="008E5C7E">
        <w:t>.</w:t>
      </w:r>
      <w:r w:rsidR="002A4E6A" w:rsidRPr="008E5C7E">
        <w:t>6</w:t>
      </w:r>
      <w:r w:rsidR="0088751B" w:rsidRPr="008E5C7E">
        <w:t>0</w:t>
      </w:r>
      <w:r w:rsidR="00D13BDB" w:rsidRPr="008E5C7E">
        <w:t>;</w:t>
      </w:r>
      <w:r w:rsidR="0088751B" w:rsidRPr="008E5C7E">
        <w:t xml:space="preserve"> DH Charlton</w:t>
      </w:r>
      <w:r w:rsidR="0093457A" w:rsidRPr="008E5C7E">
        <w:t xml:space="preserve"> - £240, gardening/grasscutting</w:t>
      </w:r>
      <w:r w:rsidR="0088751B" w:rsidRPr="008E5C7E">
        <w:t>; B Gustard</w:t>
      </w:r>
      <w:r w:rsidR="0093457A" w:rsidRPr="008E5C7E">
        <w:t>, gardening/grasscutting</w:t>
      </w:r>
      <w:r w:rsidR="00706990">
        <w:t xml:space="preserve"> - £240</w:t>
      </w:r>
      <w:r w:rsidR="00025494" w:rsidRPr="008E5C7E">
        <w:t>; RO</w:t>
      </w:r>
      <w:r w:rsidR="0093457A" w:rsidRPr="008E5C7E">
        <w:t>SPA</w:t>
      </w:r>
      <w:r w:rsidR="00706990">
        <w:t xml:space="preserve"> -</w:t>
      </w:r>
      <w:r w:rsidR="0093457A" w:rsidRPr="008E5C7E">
        <w:t xml:space="preserve"> </w:t>
      </w:r>
      <w:r w:rsidR="00706990">
        <w:t>p</w:t>
      </w:r>
      <w:r w:rsidR="00025494" w:rsidRPr="008E5C7E">
        <w:t>lay area inspection, £114</w:t>
      </w:r>
      <w:r w:rsidR="00D676E5">
        <w:t>.</w:t>
      </w:r>
    </w:p>
    <w:p w:rsidR="006E1014" w:rsidRPr="00E91EA8" w:rsidRDefault="00A33895" w:rsidP="00EE15B6">
      <w:pPr>
        <w:spacing w:after="0"/>
      </w:pPr>
      <w:r w:rsidRPr="0031700B">
        <w:rPr>
          <w:b/>
          <w:bCs/>
        </w:rPr>
        <w:t>2019/</w:t>
      </w:r>
      <w:r w:rsidR="009B4EF3" w:rsidRPr="0031700B">
        <w:rPr>
          <w:b/>
          <w:bCs/>
        </w:rPr>
        <w:t>70</w:t>
      </w:r>
      <w:r w:rsidRPr="0031700B">
        <w:rPr>
          <w:b/>
          <w:bCs/>
        </w:rPr>
        <w:t>/02</w:t>
      </w:r>
      <w:r w:rsidRPr="0031700B">
        <w:rPr>
          <w:b/>
          <w:bCs/>
        </w:rPr>
        <w:tab/>
        <w:t xml:space="preserve">To </w:t>
      </w:r>
      <w:r w:rsidR="00524E4B" w:rsidRPr="0031700B">
        <w:rPr>
          <w:b/>
          <w:bCs/>
        </w:rPr>
        <w:t>consider quotation for</w:t>
      </w:r>
      <w:r w:rsidRPr="0031700B">
        <w:rPr>
          <w:b/>
          <w:bCs/>
        </w:rPr>
        <w:t xml:space="preserve"> quote received for hedge cutting</w:t>
      </w:r>
      <w:r w:rsidR="00524E4B" w:rsidRPr="0031700B">
        <w:rPr>
          <w:b/>
          <w:bCs/>
        </w:rPr>
        <w:t xml:space="preserve"> and approve if appropriate</w:t>
      </w:r>
      <w:r w:rsidR="00E91EA8">
        <w:rPr>
          <w:b/>
          <w:bCs/>
        </w:rPr>
        <w:t xml:space="preserve"> – </w:t>
      </w:r>
      <w:r w:rsidR="00E91EA8">
        <w:t>discussed earlier.</w:t>
      </w:r>
    </w:p>
    <w:p w:rsidR="008C0DA7" w:rsidRPr="00901A05" w:rsidRDefault="008C0DA7" w:rsidP="00EE15B6">
      <w:pPr>
        <w:spacing w:after="0"/>
      </w:pPr>
      <w:r w:rsidRPr="0031700B">
        <w:rPr>
          <w:b/>
          <w:bCs/>
        </w:rPr>
        <w:t>2019/70/03</w:t>
      </w:r>
      <w:r w:rsidRPr="0031700B">
        <w:rPr>
          <w:b/>
          <w:bCs/>
        </w:rPr>
        <w:tab/>
        <w:t>To discuss tender for grasscutting services November 2019</w:t>
      </w:r>
      <w:r w:rsidR="00E42DC1">
        <w:rPr>
          <w:b/>
          <w:bCs/>
        </w:rPr>
        <w:t xml:space="preserve"> </w:t>
      </w:r>
      <w:r w:rsidR="001C5196">
        <w:rPr>
          <w:b/>
          <w:bCs/>
        </w:rPr>
        <w:t>–</w:t>
      </w:r>
      <w:r w:rsidR="00E42DC1">
        <w:rPr>
          <w:b/>
          <w:bCs/>
        </w:rPr>
        <w:t xml:space="preserve"> </w:t>
      </w:r>
      <w:r w:rsidR="001C5196">
        <w:t>Parish Council’s should re-tender for works every 3 to 5 years,</w:t>
      </w:r>
      <w:r w:rsidR="003F2D9F">
        <w:t xml:space="preserve"> </w:t>
      </w:r>
      <w:r w:rsidR="003569D1">
        <w:t xml:space="preserve">however it </w:t>
      </w:r>
      <w:r w:rsidR="00C81113">
        <w:t>was believed the current grasscutting services were more than adequate. reasonably priced</w:t>
      </w:r>
      <w:r w:rsidR="001C5196">
        <w:t xml:space="preserve"> </w:t>
      </w:r>
      <w:r w:rsidR="00C81113">
        <w:t>and the commitment to work excellent, with some tasks carried out free of charge</w:t>
      </w:r>
      <w:r w:rsidR="00303495">
        <w:t xml:space="preserve">, and great pride taken in the work.   It was </w:t>
      </w:r>
      <w:r w:rsidR="00453D84">
        <w:t xml:space="preserve">therefore </w:t>
      </w:r>
      <w:r w:rsidR="00303495">
        <w:t>agreed the works would not be retendered at the present time.</w:t>
      </w:r>
    </w:p>
    <w:p w:rsidR="00F620B7" w:rsidRPr="0031700B" w:rsidRDefault="00F620B7" w:rsidP="00EE15B6">
      <w:pPr>
        <w:spacing w:after="0"/>
      </w:pPr>
      <w:r w:rsidRPr="0031700B">
        <w:rPr>
          <w:b/>
          <w:bCs/>
        </w:rPr>
        <w:t>2019/70/04</w:t>
      </w:r>
      <w:r w:rsidRPr="0031700B">
        <w:rPr>
          <w:b/>
          <w:bCs/>
        </w:rPr>
        <w:tab/>
        <w:t>To approve additional bank signatorie(s)</w:t>
      </w:r>
      <w:r w:rsidR="00564E51" w:rsidRPr="0031700B">
        <w:rPr>
          <w:b/>
          <w:bCs/>
        </w:rPr>
        <w:t xml:space="preserve"> </w:t>
      </w:r>
      <w:r w:rsidR="0031700B">
        <w:rPr>
          <w:b/>
          <w:bCs/>
        </w:rPr>
        <w:t>–</w:t>
      </w:r>
      <w:r w:rsidR="00564E51" w:rsidRPr="0031700B">
        <w:rPr>
          <w:b/>
          <w:bCs/>
        </w:rPr>
        <w:t xml:space="preserve"> </w:t>
      </w:r>
      <w:r w:rsidR="00E91EA8">
        <w:t xml:space="preserve">Application to bank to be submitted for </w:t>
      </w:r>
      <w:r w:rsidR="0031700B">
        <w:t>Clerk to be approved as bank signatory</w:t>
      </w:r>
      <w:r w:rsidR="00E91EA8">
        <w:t>,</w:t>
      </w:r>
      <w:r w:rsidR="0031700B">
        <w:t xml:space="preserve"> with all three existing signatories required to complete form</w:t>
      </w:r>
      <w:r w:rsidR="00E752AE">
        <w:t>.</w:t>
      </w:r>
    </w:p>
    <w:p w:rsidR="005F72D3" w:rsidRDefault="005F72D3" w:rsidP="00EE15B6">
      <w:pPr>
        <w:spacing w:after="0"/>
      </w:pPr>
    </w:p>
    <w:p w:rsidR="00193005" w:rsidRDefault="00193005" w:rsidP="00EE15B6">
      <w:pPr>
        <w:spacing w:after="0"/>
        <w:rPr>
          <w:b/>
          <w:bCs/>
        </w:rPr>
      </w:pPr>
    </w:p>
    <w:p w:rsidR="00193005" w:rsidRDefault="00193005" w:rsidP="00EE15B6">
      <w:pPr>
        <w:spacing w:after="0"/>
        <w:rPr>
          <w:b/>
          <w:bCs/>
        </w:rPr>
      </w:pPr>
    </w:p>
    <w:p w:rsidR="00B97999" w:rsidRPr="005F72D3" w:rsidRDefault="00A04159" w:rsidP="00EE15B6">
      <w:pPr>
        <w:spacing w:after="0"/>
        <w:rPr>
          <w:b/>
          <w:bCs/>
        </w:rPr>
      </w:pPr>
      <w:r w:rsidRPr="005F72D3">
        <w:rPr>
          <w:b/>
          <w:bCs/>
        </w:rPr>
        <w:t>2019</w:t>
      </w:r>
      <w:r w:rsidR="00B97999" w:rsidRPr="005F72D3">
        <w:rPr>
          <w:b/>
          <w:bCs/>
        </w:rPr>
        <w:t>/</w:t>
      </w:r>
      <w:r w:rsidR="00880430" w:rsidRPr="005F72D3">
        <w:rPr>
          <w:b/>
          <w:bCs/>
        </w:rPr>
        <w:t>7</w:t>
      </w:r>
      <w:r w:rsidR="009B4EF3" w:rsidRPr="005F72D3">
        <w:rPr>
          <w:b/>
          <w:bCs/>
        </w:rPr>
        <w:t>1</w:t>
      </w:r>
      <w:r w:rsidR="00B97999" w:rsidRPr="005F72D3">
        <w:rPr>
          <w:b/>
          <w:bCs/>
        </w:rPr>
        <w:tab/>
        <w:t>The Railway Inn</w:t>
      </w:r>
    </w:p>
    <w:p w:rsidR="005F72D3" w:rsidRDefault="009E5490" w:rsidP="007C08EC">
      <w:pPr>
        <w:pStyle w:val="ListParagraph"/>
        <w:spacing w:after="0"/>
        <w:ind w:left="0"/>
      </w:pPr>
      <w:r>
        <w:lastRenderedPageBreak/>
        <w:t>A lot of interest had recently been shown in the building, with Fourstones Community Venture Group continuing to be interested in seeing the pub reopened</w:t>
      </w:r>
      <w:r w:rsidR="005456F8">
        <w:t xml:space="preserve">. </w:t>
      </w:r>
      <w:r w:rsidR="009D5AA2">
        <w:t xml:space="preserve"> Parish Council sponsor</w:t>
      </w:r>
      <w:r w:rsidR="005456F8">
        <w:t>ship</w:t>
      </w:r>
      <w:r w:rsidR="009D5AA2">
        <w:t xml:space="preserve"> </w:t>
      </w:r>
      <w:r w:rsidR="006777E5">
        <w:t>o</w:t>
      </w:r>
      <w:r w:rsidR="00193005">
        <w:t>f</w:t>
      </w:r>
      <w:r w:rsidR="006777E5">
        <w:t xml:space="preserve"> the building </w:t>
      </w:r>
      <w:r w:rsidR="009A2E37">
        <w:t>as a</w:t>
      </w:r>
      <w:r w:rsidR="005456F8">
        <w:t xml:space="preserve"> community</w:t>
      </w:r>
      <w:r w:rsidR="009A2E37">
        <w:t xml:space="preserve"> asset</w:t>
      </w:r>
      <w:r w:rsidR="005456F8">
        <w:t xml:space="preserve"> would run</w:t>
      </w:r>
      <w:r w:rsidR="009D5AA2">
        <w:t xml:space="preserve"> out December 2020</w:t>
      </w:r>
      <w:r w:rsidR="00193005">
        <w:t xml:space="preserve"> at which point a renewal of the application would be considered</w:t>
      </w:r>
      <w:r w:rsidR="009D5AA2">
        <w:t>.</w:t>
      </w:r>
    </w:p>
    <w:p w:rsidR="0090767D" w:rsidRPr="0090767D" w:rsidRDefault="0090767D" w:rsidP="007C08EC">
      <w:pPr>
        <w:pStyle w:val="ListParagraph"/>
        <w:spacing w:after="0"/>
        <w:ind w:left="0"/>
      </w:pPr>
    </w:p>
    <w:p w:rsidR="00160219" w:rsidRDefault="00160219" w:rsidP="007C08E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>2019/72</w:t>
      </w:r>
      <w:r>
        <w:rPr>
          <w:b/>
          <w:bCs/>
        </w:rPr>
        <w:tab/>
        <w:t>Play area</w:t>
      </w:r>
    </w:p>
    <w:p w:rsidR="00160219" w:rsidRDefault="00DF09C5" w:rsidP="007C08EC">
      <w:pPr>
        <w:pStyle w:val="ListParagraph"/>
        <w:spacing w:after="0"/>
        <w:ind w:left="0"/>
      </w:pPr>
      <w:r>
        <w:t>Annual ROSPA play area inspection had been received with no remedial tasks required at the present time</w:t>
      </w:r>
      <w:r w:rsidR="009A2E37">
        <w:t xml:space="preserve">, apart from comment relating to the gate </w:t>
      </w:r>
      <w:proofErr w:type="spellStart"/>
      <w:proofErr w:type="gramStart"/>
      <w:r w:rsidR="009A2E37">
        <w:t>latch</w:t>
      </w:r>
      <w:r w:rsidR="00193005">
        <w:t>.A</w:t>
      </w:r>
      <w:proofErr w:type="spellEnd"/>
      <w:proofErr w:type="gramEnd"/>
      <w:r w:rsidR="00193005">
        <w:t xml:space="preserve"> budget of up to</w:t>
      </w:r>
      <w:r w:rsidR="009A2E37">
        <w:t xml:space="preserve"> £50 </w:t>
      </w:r>
      <w:r w:rsidR="00193005">
        <w:t xml:space="preserve">was agreed </w:t>
      </w:r>
      <w:r w:rsidR="009A2E37">
        <w:t>for</w:t>
      </w:r>
      <w:r w:rsidR="00193005">
        <w:t xml:space="preserve"> the</w:t>
      </w:r>
      <w:r w:rsidR="009A2E37">
        <w:t xml:space="preserve"> repair</w:t>
      </w:r>
      <w:r w:rsidR="00193005">
        <w:t xml:space="preserve">, </w:t>
      </w:r>
      <w:r w:rsidR="009A2E37">
        <w:t xml:space="preserve">if required – </w:t>
      </w:r>
      <w:r w:rsidR="009A2E37">
        <w:rPr>
          <w:b/>
          <w:bCs/>
        </w:rPr>
        <w:t xml:space="preserve">Cllr WJ Foot </w:t>
      </w:r>
      <w:r w:rsidR="00193005">
        <w:rPr>
          <w:b/>
          <w:bCs/>
        </w:rPr>
        <w:t xml:space="preserve">offered </w:t>
      </w:r>
      <w:r w:rsidR="009A2E37">
        <w:rPr>
          <w:b/>
          <w:bCs/>
        </w:rPr>
        <w:t>to inspect the gate</w:t>
      </w:r>
      <w:r w:rsidR="00193005">
        <w:rPr>
          <w:b/>
          <w:bCs/>
        </w:rPr>
        <w:t xml:space="preserve"> and report back</w:t>
      </w:r>
      <w:r>
        <w:t>.</w:t>
      </w:r>
    </w:p>
    <w:p w:rsidR="00DF09C5" w:rsidRPr="00DF09C5" w:rsidRDefault="00DF09C5" w:rsidP="007C08EC">
      <w:pPr>
        <w:pStyle w:val="ListParagraph"/>
        <w:spacing w:after="0"/>
        <w:ind w:left="0"/>
      </w:pPr>
    </w:p>
    <w:p w:rsidR="00CA0D61" w:rsidRPr="005F72D3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CA0D61" w:rsidRPr="005F72D3">
        <w:rPr>
          <w:b/>
          <w:bCs/>
        </w:rPr>
        <w:t>/</w:t>
      </w:r>
      <w:r w:rsidR="00880430" w:rsidRPr="005F72D3">
        <w:rPr>
          <w:b/>
          <w:bCs/>
        </w:rPr>
        <w:t>7</w:t>
      </w:r>
      <w:r w:rsidR="00160219">
        <w:rPr>
          <w:b/>
          <w:bCs/>
        </w:rPr>
        <w:t>3</w:t>
      </w:r>
      <w:r w:rsidR="00CA0D61" w:rsidRPr="005F72D3">
        <w:rPr>
          <w:b/>
          <w:bCs/>
        </w:rPr>
        <w:tab/>
        <w:t>Flooding – modelling improvements across the Tyne Valley</w:t>
      </w:r>
    </w:p>
    <w:p w:rsidR="005F72D3" w:rsidRPr="009E5490" w:rsidRDefault="005B60FC" w:rsidP="007C08EC">
      <w:pPr>
        <w:pStyle w:val="ListParagraph"/>
        <w:spacing w:after="0"/>
        <w:ind w:left="0"/>
      </w:pPr>
      <w:r>
        <w:t xml:space="preserve">Andy Tiplady remains the lead </w:t>
      </w:r>
      <w:proofErr w:type="gramStart"/>
      <w:r>
        <w:t>contact,  with</w:t>
      </w:r>
      <w:proofErr w:type="gramEnd"/>
      <w:r>
        <w:t xml:space="preserve"> Warden remaining the </w:t>
      </w:r>
      <w:r w:rsidR="00193005">
        <w:t xml:space="preserve">main </w:t>
      </w:r>
      <w:r>
        <w:t xml:space="preserve">area of </w:t>
      </w:r>
      <w:r w:rsidR="00193005">
        <w:t xml:space="preserve">future </w:t>
      </w:r>
      <w:r>
        <w:t xml:space="preserve">concern </w:t>
      </w:r>
      <w:r w:rsidR="00193005">
        <w:t>following</w:t>
      </w:r>
      <w:r>
        <w:t xml:space="preserve"> Storm </w:t>
      </w:r>
      <w:proofErr w:type="spellStart"/>
      <w:r>
        <w:t>Desmond</w:t>
      </w:r>
      <w:r w:rsidR="00193005">
        <w:t>.A</w:t>
      </w:r>
      <w:proofErr w:type="spellEnd"/>
      <w:r w:rsidR="00193005">
        <w:t xml:space="preserve"> final report from the Environment Agency is expected soon and a newsletter update had been produced by the EA for residents.</w:t>
      </w:r>
      <w:r>
        <w:t xml:space="preserve">  </w:t>
      </w:r>
      <w:proofErr w:type="spellStart"/>
      <w:r>
        <w:t>Northumbria</w:t>
      </w:r>
      <w:proofErr w:type="spellEnd"/>
      <w:r>
        <w:t xml:space="preserve"> Water </w:t>
      </w:r>
      <w:r w:rsidR="00193005">
        <w:t>are in the process of</w:t>
      </w:r>
      <w:r>
        <w:t xml:space="preserve"> produc</w:t>
      </w:r>
      <w:r w:rsidR="00193005">
        <w:t>ing</w:t>
      </w:r>
      <w:r>
        <w:t xml:space="preserve"> a drain</w:t>
      </w:r>
      <w:r w:rsidR="00193005">
        <w:t>age</w:t>
      </w:r>
      <w:r>
        <w:t xml:space="preserve"> map of the entire area</w:t>
      </w:r>
      <w:r w:rsidR="00A7760D">
        <w:t xml:space="preserve">.  </w:t>
      </w:r>
      <w:r w:rsidR="00193005">
        <w:t xml:space="preserve">There was a discussion about </w:t>
      </w:r>
      <w:proofErr w:type="gramStart"/>
      <w:r w:rsidR="00193005">
        <w:t xml:space="preserve">whether </w:t>
      </w:r>
      <w:r w:rsidR="00A7760D">
        <w:t xml:space="preserve"> gravel</w:t>
      </w:r>
      <w:proofErr w:type="gramEnd"/>
      <w:r w:rsidR="00A7760D">
        <w:t xml:space="preserve"> </w:t>
      </w:r>
      <w:r w:rsidR="00193005">
        <w:t xml:space="preserve">should be </w:t>
      </w:r>
      <w:r w:rsidR="00A7760D">
        <w:t xml:space="preserve"> removed from bridge arches</w:t>
      </w:r>
      <w:r w:rsidR="0047138C">
        <w:t>. The EA report will cover this aspect, including the potential unintended consequences that improvements in one area might have in other areas of the valley. However, t</w:t>
      </w:r>
      <w:r w:rsidR="005C021F">
        <w:t>here should be an opportunity for parishioners to attend an open meeting with the Environment Agency</w:t>
      </w:r>
      <w:r w:rsidR="006777E5">
        <w:t xml:space="preserve"> in the near future</w:t>
      </w:r>
      <w:r w:rsidR="005C021F">
        <w:t>.</w:t>
      </w:r>
      <w:r w:rsidR="0047138C">
        <w:t xml:space="preserve"> </w:t>
      </w:r>
      <w:r w:rsidR="0047138C">
        <w:rPr>
          <w:b/>
        </w:rPr>
        <w:t xml:space="preserve">Action: Cllr </w:t>
      </w:r>
      <w:proofErr w:type="spellStart"/>
      <w:r w:rsidR="0047138C">
        <w:rPr>
          <w:b/>
        </w:rPr>
        <w:t>Heminsley</w:t>
      </w:r>
      <w:proofErr w:type="spellEnd"/>
      <w:r w:rsidR="0047138C">
        <w:rPr>
          <w:b/>
        </w:rPr>
        <w:t xml:space="preserve"> to discuss with Andy Tiplady and the EA.</w:t>
      </w:r>
      <w:r w:rsidR="00615EB6">
        <w:t xml:space="preserve">  </w:t>
      </w:r>
      <w:r w:rsidR="00A7760D">
        <w:t xml:space="preserve">  </w:t>
      </w:r>
    </w:p>
    <w:p w:rsidR="009E5490" w:rsidRDefault="009E5490" w:rsidP="007C08EC">
      <w:pPr>
        <w:pStyle w:val="ListParagraph"/>
        <w:spacing w:after="0"/>
        <w:ind w:left="0"/>
        <w:rPr>
          <w:b/>
          <w:bCs/>
        </w:rPr>
      </w:pPr>
    </w:p>
    <w:p w:rsidR="00F357AD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EE59A4" w:rsidRPr="005F72D3">
        <w:rPr>
          <w:b/>
          <w:bCs/>
        </w:rPr>
        <w:t>/</w:t>
      </w:r>
      <w:r w:rsidR="00880430" w:rsidRPr="005F72D3">
        <w:rPr>
          <w:b/>
          <w:bCs/>
        </w:rPr>
        <w:t>7</w:t>
      </w:r>
      <w:r w:rsidR="00160219">
        <w:rPr>
          <w:b/>
          <w:bCs/>
        </w:rPr>
        <w:t>4</w:t>
      </w:r>
      <w:r w:rsidR="00F357AD" w:rsidRPr="005F72D3">
        <w:rPr>
          <w:b/>
          <w:bCs/>
        </w:rPr>
        <w:tab/>
        <w:t>Communications</w:t>
      </w:r>
      <w:r w:rsidR="00D94089" w:rsidRPr="005F72D3">
        <w:rPr>
          <w:b/>
          <w:bCs/>
        </w:rPr>
        <w:t xml:space="preserve"> – to confirm actions from this meeting</w:t>
      </w:r>
    </w:p>
    <w:p w:rsidR="005C021F" w:rsidRDefault="005C021F" w:rsidP="007C08EC">
      <w:pPr>
        <w:pStyle w:val="ListParagraph"/>
        <w:spacing w:after="0"/>
        <w:ind w:left="0"/>
        <w:rPr>
          <w:b/>
          <w:bCs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8D4F3F" w:rsidRPr="00F82AD1" w:rsidTr="00E26ED6">
        <w:tc>
          <w:tcPr>
            <w:tcW w:w="5395" w:type="dxa"/>
          </w:tcPr>
          <w:p w:rsidR="008D4F3F" w:rsidRPr="00F82AD1" w:rsidRDefault="008D4F3F" w:rsidP="00E26ED6">
            <w:pPr>
              <w:rPr>
                <w:b/>
              </w:rPr>
            </w:pPr>
            <w:r w:rsidRPr="00F82AD1">
              <w:rPr>
                <w:b/>
              </w:rPr>
              <w:t>ACTION</w:t>
            </w:r>
          </w:p>
        </w:tc>
        <w:tc>
          <w:tcPr>
            <w:tcW w:w="5395" w:type="dxa"/>
          </w:tcPr>
          <w:p w:rsidR="008D4F3F" w:rsidRPr="00F82AD1" w:rsidRDefault="008D4F3F" w:rsidP="00E26ED6">
            <w:pPr>
              <w:rPr>
                <w:b/>
              </w:rPr>
            </w:pPr>
            <w:r w:rsidRPr="00F82AD1">
              <w:rPr>
                <w:b/>
              </w:rPr>
              <w:t>RESPONSIBLE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Letter of thanks to County Council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 xml:space="preserve">Cllr SJ Heminsley to compile letter of thanks regarding </w:t>
            </w:r>
          </w:p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>recent strimming/hedge works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County Council, litter picking questionnaire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>Cllr G Charlton to complete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Garage noticeboard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 xml:space="preserve">Clerk to include matter on next agenda and inform </w:t>
            </w:r>
          </w:p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>parishioner of this.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Hedgecutting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 xml:space="preserve">Clerk to request further strimming work be actioned by </w:t>
            </w:r>
          </w:p>
          <w:p w:rsidR="008D4F3F" w:rsidRPr="007175BB" w:rsidRDefault="008D4F3F" w:rsidP="00E26ED6">
            <w:pPr>
              <w:pStyle w:val="ListParagraph"/>
              <w:ind w:left="1440" w:hanging="1440"/>
              <w:jc w:val="both"/>
            </w:pPr>
            <w:r>
              <w:t>County Council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Allotments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 xml:space="preserve">Clerk to contact all allotment holders regarding </w:t>
            </w:r>
            <w:r w:rsidR="0047138C">
              <w:t>the need to maintain allotments appropriately</w:t>
            </w:r>
            <w:r>
              <w:t xml:space="preserve">; Cllr RM Tindall to contact </w:t>
            </w:r>
          </w:p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>Northumbria Water regarding possibility of a tap.</w:t>
            </w:r>
          </w:p>
        </w:tc>
      </w:tr>
      <w:tr w:rsidR="008D4F3F" w:rsidRPr="00F82AD1" w:rsidTr="00E26ED6">
        <w:tc>
          <w:tcPr>
            <w:tcW w:w="5395" w:type="dxa"/>
          </w:tcPr>
          <w:p w:rsidR="008D4F3F" w:rsidRDefault="008D4F3F" w:rsidP="00E26ED6">
            <w:pPr>
              <w:jc w:val="both"/>
            </w:pPr>
            <w:r>
              <w:t>Sportsfield fencing</w:t>
            </w:r>
          </w:p>
        </w:tc>
        <w:tc>
          <w:tcPr>
            <w:tcW w:w="5395" w:type="dxa"/>
          </w:tcPr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 xml:space="preserve">Cllr SJ Heminsley to confirm Parish Council maintenance </w:t>
            </w:r>
          </w:p>
          <w:p w:rsidR="008D4F3F" w:rsidRDefault="008D4F3F" w:rsidP="00E26ED6">
            <w:pPr>
              <w:pStyle w:val="ListParagraph"/>
              <w:ind w:left="1440" w:hanging="1440"/>
              <w:jc w:val="both"/>
            </w:pPr>
            <w:r>
              <w:t>responsibilities.</w:t>
            </w:r>
          </w:p>
        </w:tc>
      </w:tr>
      <w:tr w:rsidR="005C021F" w:rsidRPr="00F82AD1" w:rsidTr="00E26ED6">
        <w:tc>
          <w:tcPr>
            <w:tcW w:w="5395" w:type="dxa"/>
          </w:tcPr>
          <w:p w:rsidR="005C021F" w:rsidRDefault="005C021F" w:rsidP="00E26ED6">
            <w:pPr>
              <w:jc w:val="both"/>
            </w:pPr>
            <w:r>
              <w:t>Railway Inn</w:t>
            </w:r>
          </w:p>
        </w:tc>
        <w:tc>
          <w:tcPr>
            <w:tcW w:w="5395" w:type="dxa"/>
          </w:tcPr>
          <w:p w:rsidR="005C021F" w:rsidRDefault="005C021F" w:rsidP="00E26ED6">
            <w:pPr>
              <w:pStyle w:val="ListParagraph"/>
              <w:ind w:left="1440" w:hanging="1440"/>
              <w:jc w:val="both"/>
            </w:pPr>
            <w:r>
              <w:t xml:space="preserve">Cllr SJ Heminsley to produce update as a member of </w:t>
            </w:r>
          </w:p>
          <w:p w:rsidR="005C021F" w:rsidRPr="005C021F" w:rsidRDefault="005C021F" w:rsidP="005C021F">
            <w:pPr>
              <w:pStyle w:val="ListParagraph"/>
              <w:ind w:left="1440" w:hanging="1440"/>
              <w:jc w:val="both"/>
            </w:pPr>
            <w:r>
              <w:t xml:space="preserve">Community </w:t>
            </w:r>
            <w:r w:rsidRPr="005C021F">
              <w:t>Venture.</w:t>
            </w:r>
          </w:p>
        </w:tc>
      </w:tr>
    </w:tbl>
    <w:p w:rsidR="008D4F3F" w:rsidRPr="005F72D3" w:rsidRDefault="008D4F3F" w:rsidP="008D4F3F">
      <w:pPr>
        <w:pStyle w:val="ListParagraph"/>
        <w:spacing w:after="0"/>
        <w:ind w:left="0"/>
      </w:pPr>
    </w:p>
    <w:p w:rsidR="005F72D3" w:rsidRDefault="00A04159" w:rsidP="007C08EC">
      <w:pPr>
        <w:pStyle w:val="ListParagraph"/>
        <w:spacing w:after="0"/>
        <w:ind w:left="0"/>
        <w:rPr>
          <w:b/>
          <w:bCs/>
        </w:rPr>
      </w:pPr>
      <w:r w:rsidRPr="005F72D3">
        <w:rPr>
          <w:b/>
          <w:bCs/>
        </w:rPr>
        <w:t>2019</w:t>
      </w:r>
      <w:r w:rsidR="00EE59A4" w:rsidRPr="005F72D3">
        <w:rPr>
          <w:b/>
          <w:bCs/>
        </w:rPr>
        <w:t>/</w:t>
      </w:r>
      <w:r w:rsidR="00880430" w:rsidRPr="005F72D3">
        <w:rPr>
          <w:b/>
          <w:bCs/>
        </w:rPr>
        <w:t>7</w:t>
      </w:r>
      <w:r w:rsidR="00160219">
        <w:rPr>
          <w:b/>
          <w:bCs/>
        </w:rPr>
        <w:t>5</w:t>
      </w:r>
      <w:r w:rsidR="008E457D" w:rsidRPr="005F72D3">
        <w:rPr>
          <w:b/>
          <w:bCs/>
        </w:rPr>
        <w:tab/>
      </w:r>
      <w:r w:rsidR="00442CD4" w:rsidRPr="005F72D3">
        <w:rPr>
          <w:b/>
          <w:bCs/>
        </w:rPr>
        <w:t>Date and Time of Next Meeting</w:t>
      </w:r>
    </w:p>
    <w:p w:rsidR="00442CD4" w:rsidRDefault="005F72D3" w:rsidP="007C08EC">
      <w:pPr>
        <w:pStyle w:val="ListParagraph"/>
        <w:spacing w:after="0"/>
        <w:ind w:left="0"/>
      </w:pPr>
      <w:r>
        <w:t>The next meeting of Warden Parish Council will be held on Monday 2</w:t>
      </w:r>
      <w:r w:rsidRPr="005F72D3">
        <w:rPr>
          <w:vertAlign w:val="superscript"/>
        </w:rPr>
        <w:t>nd</w:t>
      </w:r>
      <w:r>
        <w:t xml:space="preserve"> September 2019 commencing 7pm in Newbrough Town Hall.</w:t>
      </w:r>
    </w:p>
    <w:p w:rsidR="00837FA8" w:rsidRDefault="00837FA8" w:rsidP="007C08EC">
      <w:pPr>
        <w:pStyle w:val="ListParagraph"/>
        <w:spacing w:after="0"/>
        <w:ind w:left="0"/>
      </w:pPr>
    </w:p>
    <w:p w:rsidR="00837FA8" w:rsidRDefault="00837FA8" w:rsidP="007C08EC">
      <w:pPr>
        <w:pStyle w:val="ListParagraph"/>
        <w:spacing w:after="0"/>
        <w:ind w:left="0"/>
      </w:pPr>
      <w:r>
        <w:t>The meeting closed at 850pm.</w:t>
      </w:r>
    </w:p>
    <w:p w:rsidR="005F72D3" w:rsidRDefault="005F72D3" w:rsidP="007C08EC">
      <w:pPr>
        <w:pStyle w:val="ListParagraph"/>
        <w:spacing w:after="0"/>
        <w:ind w:left="0"/>
      </w:pPr>
    </w:p>
    <w:p w:rsidR="00B670CC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p w:rsidR="00837FA8" w:rsidRDefault="00837FA8">
      <w:pPr>
        <w:pStyle w:val="ListParagraph"/>
        <w:ind w:left="1080"/>
        <w:jc w:val="right"/>
      </w:pPr>
    </w:p>
    <w:p w:rsidR="00837FA8" w:rsidRPr="00442CD4" w:rsidRDefault="00837FA8" w:rsidP="00837FA8">
      <w:pPr>
        <w:pStyle w:val="ListParagraph"/>
        <w:ind w:left="1080"/>
      </w:pPr>
    </w:p>
    <w:sectPr w:rsidR="00837FA8" w:rsidRPr="00442CD4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20" w:rsidRDefault="00AB2520" w:rsidP="00C54BD8">
      <w:pPr>
        <w:spacing w:after="0"/>
      </w:pPr>
      <w:r>
        <w:separator/>
      </w:r>
    </w:p>
  </w:endnote>
  <w:endnote w:type="continuationSeparator" w:id="0">
    <w:p w:rsidR="00AB2520" w:rsidRDefault="00AB2520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20" w:rsidRDefault="00AB2520" w:rsidP="00C54BD8">
      <w:pPr>
        <w:spacing w:after="0"/>
      </w:pPr>
      <w:r>
        <w:separator/>
      </w:r>
    </w:p>
  </w:footnote>
  <w:footnote w:type="continuationSeparator" w:id="0">
    <w:p w:rsidR="00AB2520" w:rsidRDefault="00AB2520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3358"/>
      <w:docPartObj>
        <w:docPartGallery w:val="Watermarks"/>
        <w:docPartUnique/>
      </w:docPartObj>
    </w:sdtPr>
    <w:sdtContent>
      <w:p w:rsidR="00C54BD8" w:rsidRDefault="00392DD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F32C9"/>
    <w:multiLevelType w:val="hybridMultilevel"/>
    <w:tmpl w:val="0D04B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30"/>
  </w:num>
  <w:num w:numId="4">
    <w:abstractNumId w:val="9"/>
  </w:num>
  <w:num w:numId="5">
    <w:abstractNumId w:val="27"/>
  </w:num>
  <w:num w:numId="6">
    <w:abstractNumId w:val="18"/>
  </w:num>
  <w:num w:numId="7">
    <w:abstractNumId w:val="31"/>
  </w:num>
  <w:num w:numId="8">
    <w:abstractNumId w:val="16"/>
  </w:num>
  <w:num w:numId="9">
    <w:abstractNumId w:val="11"/>
  </w:num>
  <w:num w:numId="10">
    <w:abstractNumId w:val="10"/>
  </w:num>
  <w:num w:numId="11">
    <w:abstractNumId w:val="15"/>
  </w:num>
  <w:num w:numId="12">
    <w:abstractNumId w:val="5"/>
  </w:num>
  <w:num w:numId="13">
    <w:abstractNumId w:val="17"/>
  </w:num>
  <w:num w:numId="14">
    <w:abstractNumId w:val="7"/>
  </w:num>
  <w:num w:numId="15">
    <w:abstractNumId w:val="5"/>
  </w:num>
  <w:num w:numId="16">
    <w:abstractNumId w:val="19"/>
  </w:num>
  <w:num w:numId="17">
    <w:abstractNumId w:val="21"/>
  </w:num>
  <w:num w:numId="18">
    <w:abstractNumId w:val="12"/>
  </w:num>
  <w:num w:numId="19">
    <w:abstractNumId w:val="23"/>
  </w:num>
  <w:num w:numId="20">
    <w:abstractNumId w:val="1"/>
  </w:num>
  <w:num w:numId="21">
    <w:abstractNumId w:val="28"/>
  </w:num>
  <w:num w:numId="22">
    <w:abstractNumId w:val="14"/>
  </w:num>
  <w:num w:numId="23">
    <w:abstractNumId w:val="24"/>
  </w:num>
  <w:num w:numId="24">
    <w:abstractNumId w:val="22"/>
  </w:num>
  <w:num w:numId="25">
    <w:abstractNumId w:val="29"/>
  </w:num>
  <w:num w:numId="26">
    <w:abstractNumId w:val="8"/>
  </w:num>
  <w:num w:numId="27">
    <w:abstractNumId w:val="3"/>
  </w:num>
  <w:num w:numId="28">
    <w:abstractNumId w:val="13"/>
  </w:num>
  <w:num w:numId="29">
    <w:abstractNumId w:val="20"/>
  </w:num>
  <w:num w:numId="30">
    <w:abstractNumId w:val="2"/>
  </w:num>
  <w:num w:numId="31">
    <w:abstractNumId w:val="4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1E8F"/>
    <w:rsid w:val="00003E2C"/>
    <w:rsid w:val="00007CB6"/>
    <w:rsid w:val="00015AC6"/>
    <w:rsid w:val="0002282B"/>
    <w:rsid w:val="00023F10"/>
    <w:rsid w:val="00025494"/>
    <w:rsid w:val="00032B7B"/>
    <w:rsid w:val="00032D1E"/>
    <w:rsid w:val="00033840"/>
    <w:rsid w:val="00042D23"/>
    <w:rsid w:val="00050F7C"/>
    <w:rsid w:val="00052E3F"/>
    <w:rsid w:val="00053C54"/>
    <w:rsid w:val="00054ADF"/>
    <w:rsid w:val="00061BCD"/>
    <w:rsid w:val="000707F1"/>
    <w:rsid w:val="00072D65"/>
    <w:rsid w:val="00074658"/>
    <w:rsid w:val="00075665"/>
    <w:rsid w:val="0008190A"/>
    <w:rsid w:val="00086534"/>
    <w:rsid w:val="0008735B"/>
    <w:rsid w:val="00087E68"/>
    <w:rsid w:val="00087F9A"/>
    <w:rsid w:val="00092267"/>
    <w:rsid w:val="0009387C"/>
    <w:rsid w:val="00094E3A"/>
    <w:rsid w:val="000B14AF"/>
    <w:rsid w:val="000C00AE"/>
    <w:rsid w:val="000C4126"/>
    <w:rsid w:val="000C5413"/>
    <w:rsid w:val="000C6A0A"/>
    <w:rsid w:val="000D137B"/>
    <w:rsid w:val="000D1B7E"/>
    <w:rsid w:val="000D5245"/>
    <w:rsid w:val="000D655B"/>
    <w:rsid w:val="000F0D3B"/>
    <w:rsid w:val="00107189"/>
    <w:rsid w:val="00107221"/>
    <w:rsid w:val="0011496D"/>
    <w:rsid w:val="0012471C"/>
    <w:rsid w:val="001302E2"/>
    <w:rsid w:val="00131D9C"/>
    <w:rsid w:val="00133B20"/>
    <w:rsid w:val="0014417C"/>
    <w:rsid w:val="001449C0"/>
    <w:rsid w:val="00152EED"/>
    <w:rsid w:val="0015624B"/>
    <w:rsid w:val="00160219"/>
    <w:rsid w:val="001612D9"/>
    <w:rsid w:val="0016211D"/>
    <w:rsid w:val="001645AD"/>
    <w:rsid w:val="00167DAE"/>
    <w:rsid w:val="001753F3"/>
    <w:rsid w:val="00181DAB"/>
    <w:rsid w:val="00182DFC"/>
    <w:rsid w:val="00193005"/>
    <w:rsid w:val="00196016"/>
    <w:rsid w:val="001A035E"/>
    <w:rsid w:val="001A22CB"/>
    <w:rsid w:val="001A5739"/>
    <w:rsid w:val="001A75D8"/>
    <w:rsid w:val="001B15F9"/>
    <w:rsid w:val="001B51EE"/>
    <w:rsid w:val="001C5196"/>
    <w:rsid w:val="001C52A0"/>
    <w:rsid w:val="001D63A6"/>
    <w:rsid w:val="001F0707"/>
    <w:rsid w:val="001F0B09"/>
    <w:rsid w:val="001F1787"/>
    <w:rsid w:val="001F4901"/>
    <w:rsid w:val="001F69BB"/>
    <w:rsid w:val="00210364"/>
    <w:rsid w:val="002218A2"/>
    <w:rsid w:val="002366DF"/>
    <w:rsid w:val="00236F79"/>
    <w:rsid w:val="00237DB3"/>
    <w:rsid w:val="00245DCE"/>
    <w:rsid w:val="00257A76"/>
    <w:rsid w:val="002608B7"/>
    <w:rsid w:val="00262F2F"/>
    <w:rsid w:val="00265030"/>
    <w:rsid w:val="002675A2"/>
    <w:rsid w:val="0029044E"/>
    <w:rsid w:val="002909C1"/>
    <w:rsid w:val="00291704"/>
    <w:rsid w:val="00292554"/>
    <w:rsid w:val="00293B07"/>
    <w:rsid w:val="002A1F92"/>
    <w:rsid w:val="002A288B"/>
    <w:rsid w:val="002A4E6A"/>
    <w:rsid w:val="002B3B2D"/>
    <w:rsid w:val="002B4B99"/>
    <w:rsid w:val="002B76C1"/>
    <w:rsid w:val="002C047B"/>
    <w:rsid w:val="002C0E67"/>
    <w:rsid w:val="002C424C"/>
    <w:rsid w:val="002C6539"/>
    <w:rsid w:val="002C6BF8"/>
    <w:rsid w:val="002C71D4"/>
    <w:rsid w:val="002D01E6"/>
    <w:rsid w:val="002D3AA9"/>
    <w:rsid w:val="002D4506"/>
    <w:rsid w:val="002D5AA9"/>
    <w:rsid w:val="002F1926"/>
    <w:rsid w:val="002F4980"/>
    <w:rsid w:val="00301608"/>
    <w:rsid w:val="00303495"/>
    <w:rsid w:val="00307F26"/>
    <w:rsid w:val="00307F98"/>
    <w:rsid w:val="003102DE"/>
    <w:rsid w:val="003126A4"/>
    <w:rsid w:val="0031700B"/>
    <w:rsid w:val="00320112"/>
    <w:rsid w:val="003215C2"/>
    <w:rsid w:val="00321BF5"/>
    <w:rsid w:val="00322370"/>
    <w:rsid w:val="0032380A"/>
    <w:rsid w:val="003257C6"/>
    <w:rsid w:val="00326F7B"/>
    <w:rsid w:val="00327ED1"/>
    <w:rsid w:val="00343A9D"/>
    <w:rsid w:val="003465C2"/>
    <w:rsid w:val="003562EE"/>
    <w:rsid w:val="003569D1"/>
    <w:rsid w:val="003578F2"/>
    <w:rsid w:val="00357A32"/>
    <w:rsid w:val="003650DD"/>
    <w:rsid w:val="003830EF"/>
    <w:rsid w:val="003901F8"/>
    <w:rsid w:val="00392DD4"/>
    <w:rsid w:val="00392F18"/>
    <w:rsid w:val="0039432D"/>
    <w:rsid w:val="00396AF7"/>
    <w:rsid w:val="003A2C2A"/>
    <w:rsid w:val="003A5AEE"/>
    <w:rsid w:val="003A5E1D"/>
    <w:rsid w:val="003B4BCC"/>
    <w:rsid w:val="003C2DB8"/>
    <w:rsid w:val="003D042D"/>
    <w:rsid w:val="003D2FB1"/>
    <w:rsid w:val="003D3D83"/>
    <w:rsid w:val="003E34EB"/>
    <w:rsid w:val="003F12E7"/>
    <w:rsid w:val="003F2D9F"/>
    <w:rsid w:val="00406684"/>
    <w:rsid w:val="004123C3"/>
    <w:rsid w:val="004273F8"/>
    <w:rsid w:val="00436EBB"/>
    <w:rsid w:val="00437BE5"/>
    <w:rsid w:val="00442CD4"/>
    <w:rsid w:val="00450BB2"/>
    <w:rsid w:val="00453D84"/>
    <w:rsid w:val="00466065"/>
    <w:rsid w:val="0047138C"/>
    <w:rsid w:val="00472764"/>
    <w:rsid w:val="00472B4F"/>
    <w:rsid w:val="00473A74"/>
    <w:rsid w:val="004749D0"/>
    <w:rsid w:val="004758AF"/>
    <w:rsid w:val="00476AE1"/>
    <w:rsid w:val="00476DF7"/>
    <w:rsid w:val="00477FBC"/>
    <w:rsid w:val="00486B4C"/>
    <w:rsid w:val="00494D32"/>
    <w:rsid w:val="004A0E74"/>
    <w:rsid w:val="004A1DE1"/>
    <w:rsid w:val="004B3962"/>
    <w:rsid w:val="004B697D"/>
    <w:rsid w:val="004C0556"/>
    <w:rsid w:val="004C3FED"/>
    <w:rsid w:val="004D7252"/>
    <w:rsid w:val="004E022B"/>
    <w:rsid w:val="004E068B"/>
    <w:rsid w:val="004E7770"/>
    <w:rsid w:val="004F0127"/>
    <w:rsid w:val="004F2CC0"/>
    <w:rsid w:val="00503C66"/>
    <w:rsid w:val="00512489"/>
    <w:rsid w:val="00517E9B"/>
    <w:rsid w:val="005236A2"/>
    <w:rsid w:val="00524E4B"/>
    <w:rsid w:val="00527229"/>
    <w:rsid w:val="00534070"/>
    <w:rsid w:val="00534F73"/>
    <w:rsid w:val="005456F8"/>
    <w:rsid w:val="00547FF0"/>
    <w:rsid w:val="00552E21"/>
    <w:rsid w:val="00556EAB"/>
    <w:rsid w:val="00563692"/>
    <w:rsid w:val="00564E51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0FC"/>
    <w:rsid w:val="005B69EF"/>
    <w:rsid w:val="005B73B4"/>
    <w:rsid w:val="005B7D99"/>
    <w:rsid w:val="005C021F"/>
    <w:rsid w:val="005C34F1"/>
    <w:rsid w:val="005D7916"/>
    <w:rsid w:val="005E0499"/>
    <w:rsid w:val="005E13A2"/>
    <w:rsid w:val="005E35BE"/>
    <w:rsid w:val="005E4F49"/>
    <w:rsid w:val="005F2BF9"/>
    <w:rsid w:val="005F553D"/>
    <w:rsid w:val="005F6E67"/>
    <w:rsid w:val="005F72D3"/>
    <w:rsid w:val="0060244C"/>
    <w:rsid w:val="006027C2"/>
    <w:rsid w:val="00602904"/>
    <w:rsid w:val="0061352F"/>
    <w:rsid w:val="00615EB6"/>
    <w:rsid w:val="006201AD"/>
    <w:rsid w:val="00631551"/>
    <w:rsid w:val="006426E9"/>
    <w:rsid w:val="00643065"/>
    <w:rsid w:val="00643BE3"/>
    <w:rsid w:val="00646446"/>
    <w:rsid w:val="00650BBA"/>
    <w:rsid w:val="00651294"/>
    <w:rsid w:val="0065621C"/>
    <w:rsid w:val="00661665"/>
    <w:rsid w:val="006633D4"/>
    <w:rsid w:val="00675B25"/>
    <w:rsid w:val="006777E5"/>
    <w:rsid w:val="006815C8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D7ED8"/>
    <w:rsid w:val="006E1014"/>
    <w:rsid w:val="006E1081"/>
    <w:rsid w:val="006E17A7"/>
    <w:rsid w:val="006E1BFF"/>
    <w:rsid w:val="006F5622"/>
    <w:rsid w:val="00700CE1"/>
    <w:rsid w:val="00703E32"/>
    <w:rsid w:val="00706990"/>
    <w:rsid w:val="00713310"/>
    <w:rsid w:val="007150B1"/>
    <w:rsid w:val="007209FA"/>
    <w:rsid w:val="00721DC6"/>
    <w:rsid w:val="00725AC4"/>
    <w:rsid w:val="007439AF"/>
    <w:rsid w:val="007573C2"/>
    <w:rsid w:val="007575FE"/>
    <w:rsid w:val="00760432"/>
    <w:rsid w:val="00760875"/>
    <w:rsid w:val="00763A49"/>
    <w:rsid w:val="00764B16"/>
    <w:rsid w:val="007740B1"/>
    <w:rsid w:val="00774947"/>
    <w:rsid w:val="0077583F"/>
    <w:rsid w:val="007842ED"/>
    <w:rsid w:val="00785611"/>
    <w:rsid w:val="00787421"/>
    <w:rsid w:val="0079714E"/>
    <w:rsid w:val="007A01B0"/>
    <w:rsid w:val="007A3C38"/>
    <w:rsid w:val="007A66D1"/>
    <w:rsid w:val="007B2C34"/>
    <w:rsid w:val="007B40A0"/>
    <w:rsid w:val="007C08EC"/>
    <w:rsid w:val="007C268B"/>
    <w:rsid w:val="007C2DE9"/>
    <w:rsid w:val="007E2623"/>
    <w:rsid w:val="007E6CCB"/>
    <w:rsid w:val="007F350C"/>
    <w:rsid w:val="007F6B65"/>
    <w:rsid w:val="008004DB"/>
    <w:rsid w:val="008019BD"/>
    <w:rsid w:val="008047E4"/>
    <w:rsid w:val="00811D26"/>
    <w:rsid w:val="008320FC"/>
    <w:rsid w:val="00837FA8"/>
    <w:rsid w:val="00840C7E"/>
    <w:rsid w:val="0084206D"/>
    <w:rsid w:val="00843DFF"/>
    <w:rsid w:val="00855EFC"/>
    <w:rsid w:val="008604F6"/>
    <w:rsid w:val="008618A7"/>
    <w:rsid w:val="00864B18"/>
    <w:rsid w:val="00880430"/>
    <w:rsid w:val="008825EB"/>
    <w:rsid w:val="0088751B"/>
    <w:rsid w:val="008913CF"/>
    <w:rsid w:val="008B1E7C"/>
    <w:rsid w:val="008B2811"/>
    <w:rsid w:val="008B3666"/>
    <w:rsid w:val="008C0DA7"/>
    <w:rsid w:val="008C244D"/>
    <w:rsid w:val="008C5C9C"/>
    <w:rsid w:val="008C6509"/>
    <w:rsid w:val="008D119C"/>
    <w:rsid w:val="008D4F3F"/>
    <w:rsid w:val="008D6533"/>
    <w:rsid w:val="008D78B7"/>
    <w:rsid w:val="008E457D"/>
    <w:rsid w:val="008E5C7E"/>
    <w:rsid w:val="008E5E6B"/>
    <w:rsid w:val="008E72F4"/>
    <w:rsid w:val="008F3F39"/>
    <w:rsid w:val="008F6BAC"/>
    <w:rsid w:val="00900BA6"/>
    <w:rsid w:val="00901A05"/>
    <w:rsid w:val="00901CEE"/>
    <w:rsid w:val="0090767D"/>
    <w:rsid w:val="00910996"/>
    <w:rsid w:val="00915C1C"/>
    <w:rsid w:val="009168CE"/>
    <w:rsid w:val="009273AC"/>
    <w:rsid w:val="0093457A"/>
    <w:rsid w:val="00935CB1"/>
    <w:rsid w:val="00936857"/>
    <w:rsid w:val="00937B30"/>
    <w:rsid w:val="00944D01"/>
    <w:rsid w:val="00944FFC"/>
    <w:rsid w:val="0095715F"/>
    <w:rsid w:val="00962713"/>
    <w:rsid w:val="0096771A"/>
    <w:rsid w:val="00973011"/>
    <w:rsid w:val="00981583"/>
    <w:rsid w:val="0099633F"/>
    <w:rsid w:val="00996480"/>
    <w:rsid w:val="009975F5"/>
    <w:rsid w:val="009A0155"/>
    <w:rsid w:val="009A2E37"/>
    <w:rsid w:val="009A35E1"/>
    <w:rsid w:val="009A3669"/>
    <w:rsid w:val="009A5179"/>
    <w:rsid w:val="009A655F"/>
    <w:rsid w:val="009B1ABF"/>
    <w:rsid w:val="009B4EF3"/>
    <w:rsid w:val="009C4052"/>
    <w:rsid w:val="009D4792"/>
    <w:rsid w:val="009D5AA2"/>
    <w:rsid w:val="009E5490"/>
    <w:rsid w:val="009E7AA8"/>
    <w:rsid w:val="00A0318A"/>
    <w:rsid w:val="00A04159"/>
    <w:rsid w:val="00A045C3"/>
    <w:rsid w:val="00A06A3F"/>
    <w:rsid w:val="00A17B81"/>
    <w:rsid w:val="00A327ED"/>
    <w:rsid w:val="00A328D5"/>
    <w:rsid w:val="00A33895"/>
    <w:rsid w:val="00A36A65"/>
    <w:rsid w:val="00A371BF"/>
    <w:rsid w:val="00A4294E"/>
    <w:rsid w:val="00A47F9A"/>
    <w:rsid w:val="00A62437"/>
    <w:rsid w:val="00A63669"/>
    <w:rsid w:val="00A66569"/>
    <w:rsid w:val="00A73370"/>
    <w:rsid w:val="00A7760D"/>
    <w:rsid w:val="00A80209"/>
    <w:rsid w:val="00A91D35"/>
    <w:rsid w:val="00A931FE"/>
    <w:rsid w:val="00A94050"/>
    <w:rsid w:val="00A96A84"/>
    <w:rsid w:val="00A97341"/>
    <w:rsid w:val="00AA2798"/>
    <w:rsid w:val="00AA5CDF"/>
    <w:rsid w:val="00AA79D5"/>
    <w:rsid w:val="00AB092C"/>
    <w:rsid w:val="00AB0B43"/>
    <w:rsid w:val="00AB1BA1"/>
    <w:rsid w:val="00AB2520"/>
    <w:rsid w:val="00AC1F80"/>
    <w:rsid w:val="00AD7A57"/>
    <w:rsid w:val="00AE5EFC"/>
    <w:rsid w:val="00AF4DBA"/>
    <w:rsid w:val="00AF6269"/>
    <w:rsid w:val="00B000EC"/>
    <w:rsid w:val="00B01AFE"/>
    <w:rsid w:val="00B1678B"/>
    <w:rsid w:val="00B21A4B"/>
    <w:rsid w:val="00B27D8E"/>
    <w:rsid w:val="00B404F4"/>
    <w:rsid w:val="00B5671F"/>
    <w:rsid w:val="00B5737E"/>
    <w:rsid w:val="00B6685B"/>
    <w:rsid w:val="00B670CC"/>
    <w:rsid w:val="00B73C8E"/>
    <w:rsid w:val="00B824A0"/>
    <w:rsid w:val="00B86E68"/>
    <w:rsid w:val="00B87515"/>
    <w:rsid w:val="00B90AB8"/>
    <w:rsid w:val="00B92724"/>
    <w:rsid w:val="00B95003"/>
    <w:rsid w:val="00B97999"/>
    <w:rsid w:val="00BA0F11"/>
    <w:rsid w:val="00BA2045"/>
    <w:rsid w:val="00BA3904"/>
    <w:rsid w:val="00BC105C"/>
    <w:rsid w:val="00BC2B02"/>
    <w:rsid w:val="00BC4372"/>
    <w:rsid w:val="00BD0A0E"/>
    <w:rsid w:val="00BE30E3"/>
    <w:rsid w:val="00C03FD3"/>
    <w:rsid w:val="00C04EA8"/>
    <w:rsid w:val="00C113F7"/>
    <w:rsid w:val="00C145AF"/>
    <w:rsid w:val="00C3377D"/>
    <w:rsid w:val="00C33CA5"/>
    <w:rsid w:val="00C36DDC"/>
    <w:rsid w:val="00C40298"/>
    <w:rsid w:val="00C4535A"/>
    <w:rsid w:val="00C454A6"/>
    <w:rsid w:val="00C50170"/>
    <w:rsid w:val="00C52AD4"/>
    <w:rsid w:val="00C54BD8"/>
    <w:rsid w:val="00C75EFF"/>
    <w:rsid w:val="00C81113"/>
    <w:rsid w:val="00C82E52"/>
    <w:rsid w:val="00C83764"/>
    <w:rsid w:val="00C855FE"/>
    <w:rsid w:val="00C85CA9"/>
    <w:rsid w:val="00C87D8F"/>
    <w:rsid w:val="00C90753"/>
    <w:rsid w:val="00C9161D"/>
    <w:rsid w:val="00C962A7"/>
    <w:rsid w:val="00CA0D61"/>
    <w:rsid w:val="00CA12A1"/>
    <w:rsid w:val="00CA64D4"/>
    <w:rsid w:val="00CB0FF3"/>
    <w:rsid w:val="00CC1717"/>
    <w:rsid w:val="00CD2815"/>
    <w:rsid w:val="00CE03DB"/>
    <w:rsid w:val="00CE2B9C"/>
    <w:rsid w:val="00CE4D8E"/>
    <w:rsid w:val="00CE7BB2"/>
    <w:rsid w:val="00CF7B54"/>
    <w:rsid w:val="00D00D70"/>
    <w:rsid w:val="00D0394B"/>
    <w:rsid w:val="00D12816"/>
    <w:rsid w:val="00D12F45"/>
    <w:rsid w:val="00D13108"/>
    <w:rsid w:val="00D13BDB"/>
    <w:rsid w:val="00D14CBE"/>
    <w:rsid w:val="00D163C3"/>
    <w:rsid w:val="00D22EF4"/>
    <w:rsid w:val="00D233C4"/>
    <w:rsid w:val="00D33BB4"/>
    <w:rsid w:val="00D44916"/>
    <w:rsid w:val="00D46182"/>
    <w:rsid w:val="00D46EBA"/>
    <w:rsid w:val="00D5135E"/>
    <w:rsid w:val="00D5686D"/>
    <w:rsid w:val="00D60A4E"/>
    <w:rsid w:val="00D62985"/>
    <w:rsid w:val="00D676E5"/>
    <w:rsid w:val="00D71C62"/>
    <w:rsid w:val="00D7220A"/>
    <w:rsid w:val="00D72F78"/>
    <w:rsid w:val="00D802B7"/>
    <w:rsid w:val="00D86E98"/>
    <w:rsid w:val="00D92FA3"/>
    <w:rsid w:val="00D94089"/>
    <w:rsid w:val="00DA3EFE"/>
    <w:rsid w:val="00DA6ABF"/>
    <w:rsid w:val="00DA73CA"/>
    <w:rsid w:val="00DC2284"/>
    <w:rsid w:val="00DC2A61"/>
    <w:rsid w:val="00DD36F6"/>
    <w:rsid w:val="00DD7968"/>
    <w:rsid w:val="00DF09C5"/>
    <w:rsid w:val="00DF1A8E"/>
    <w:rsid w:val="00DF4D35"/>
    <w:rsid w:val="00DF7D30"/>
    <w:rsid w:val="00E03880"/>
    <w:rsid w:val="00E11A8A"/>
    <w:rsid w:val="00E17E16"/>
    <w:rsid w:val="00E30370"/>
    <w:rsid w:val="00E32368"/>
    <w:rsid w:val="00E33BA7"/>
    <w:rsid w:val="00E344C4"/>
    <w:rsid w:val="00E345AB"/>
    <w:rsid w:val="00E4055A"/>
    <w:rsid w:val="00E42CC1"/>
    <w:rsid w:val="00E42DC1"/>
    <w:rsid w:val="00E441AE"/>
    <w:rsid w:val="00E45B77"/>
    <w:rsid w:val="00E50413"/>
    <w:rsid w:val="00E512BF"/>
    <w:rsid w:val="00E5484A"/>
    <w:rsid w:val="00E56FD0"/>
    <w:rsid w:val="00E570D2"/>
    <w:rsid w:val="00E67542"/>
    <w:rsid w:val="00E7052C"/>
    <w:rsid w:val="00E72903"/>
    <w:rsid w:val="00E752AE"/>
    <w:rsid w:val="00E77D14"/>
    <w:rsid w:val="00E809EE"/>
    <w:rsid w:val="00E842FE"/>
    <w:rsid w:val="00E91EA8"/>
    <w:rsid w:val="00E941E1"/>
    <w:rsid w:val="00E95209"/>
    <w:rsid w:val="00E975CD"/>
    <w:rsid w:val="00EA0739"/>
    <w:rsid w:val="00EB22C9"/>
    <w:rsid w:val="00EB68CF"/>
    <w:rsid w:val="00EC1EE6"/>
    <w:rsid w:val="00ED2F1B"/>
    <w:rsid w:val="00ED4688"/>
    <w:rsid w:val="00EE15B6"/>
    <w:rsid w:val="00EE20B9"/>
    <w:rsid w:val="00EE4407"/>
    <w:rsid w:val="00EE59A4"/>
    <w:rsid w:val="00EE629F"/>
    <w:rsid w:val="00EE74C3"/>
    <w:rsid w:val="00F22725"/>
    <w:rsid w:val="00F23453"/>
    <w:rsid w:val="00F32E2E"/>
    <w:rsid w:val="00F357AD"/>
    <w:rsid w:val="00F35849"/>
    <w:rsid w:val="00F473E7"/>
    <w:rsid w:val="00F55F2C"/>
    <w:rsid w:val="00F61BA4"/>
    <w:rsid w:val="00F620B7"/>
    <w:rsid w:val="00F649E5"/>
    <w:rsid w:val="00F674D4"/>
    <w:rsid w:val="00F7546D"/>
    <w:rsid w:val="00F822A2"/>
    <w:rsid w:val="00F8330E"/>
    <w:rsid w:val="00F86177"/>
    <w:rsid w:val="00F92D97"/>
    <w:rsid w:val="00F94773"/>
    <w:rsid w:val="00F975E1"/>
    <w:rsid w:val="00F97D7E"/>
    <w:rsid w:val="00FA1BCC"/>
    <w:rsid w:val="00FA33BF"/>
    <w:rsid w:val="00FA45FE"/>
    <w:rsid w:val="00FA49E5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4E9A3F7-AF76-43D3-90F3-2DAC18BA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table" w:styleId="TableGrid">
    <w:name w:val="Table Grid"/>
    <w:basedOn w:val="TableNormal"/>
    <w:uiPriority w:val="39"/>
    <w:rsid w:val="005F72D3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 miller</cp:lastModifiedBy>
  <cp:revision>2</cp:revision>
  <cp:lastPrinted>2019-07-01T21:29:00Z</cp:lastPrinted>
  <dcterms:created xsi:type="dcterms:W3CDTF">2019-07-05T11:38:00Z</dcterms:created>
  <dcterms:modified xsi:type="dcterms:W3CDTF">2019-07-05T11:38:00Z</dcterms:modified>
</cp:coreProperties>
</file>