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32CD2" w14:textId="736CD278" w:rsidR="007C54B1" w:rsidRDefault="00463DB8" w:rsidP="00463DB8">
      <w:pPr>
        <w:spacing w:after="0"/>
        <w:rPr>
          <w:rFonts w:cs="Arial"/>
          <w:b/>
        </w:rPr>
      </w:pPr>
      <w:r w:rsidRPr="00463DB8">
        <w:rPr>
          <w:rFonts w:cs="Arial"/>
          <w:b/>
        </w:rPr>
        <w:t>Minutes of</w:t>
      </w:r>
      <w:r w:rsidR="007C54B1" w:rsidRPr="00463DB8">
        <w:rPr>
          <w:rFonts w:cs="Arial"/>
          <w:b/>
        </w:rPr>
        <w:t xml:space="preserve"> electronic meeting of Rothbury Joint Burial Committee  held on Monday 3</w:t>
      </w:r>
      <w:r w:rsidR="007C54B1" w:rsidRPr="00463DB8">
        <w:rPr>
          <w:rFonts w:cs="Arial"/>
          <w:b/>
          <w:vertAlign w:val="superscript"/>
        </w:rPr>
        <w:t>rd</w:t>
      </w:r>
      <w:r w:rsidR="007C54B1" w:rsidRPr="00463DB8">
        <w:rPr>
          <w:rFonts w:cs="Arial"/>
          <w:b/>
        </w:rPr>
        <w:t xml:space="preserve"> August  2020 commencing at 730pm  </w:t>
      </w:r>
    </w:p>
    <w:p w14:paraId="2D4C0906" w14:textId="77777777" w:rsidR="00463DB8" w:rsidRPr="00463DB8" w:rsidRDefault="00463DB8" w:rsidP="00463DB8">
      <w:pPr>
        <w:spacing w:after="0"/>
        <w:rPr>
          <w:b/>
        </w:rPr>
      </w:pPr>
    </w:p>
    <w:p w14:paraId="0783CA8C" w14:textId="6DAC74BC" w:rsidR="00463DB8" w:rsidRDefault="00463DB8" w:rsidP="00463DB8">
      <w:pPr>
        <w:spacing w:after="0"/>
      </w:pPr>
      <w:r>
        <w:rPr>
          <w:b/>
        </w:rPr>
        <w:t>Those Present</w:t>
      </w:r>
      <w:r>
        <w:t>:</w:t>
      </w:r>
      <w:r>
        <w:tab/>
        <w:t>Cllr Foggon (Vice Chairman)</w:t>
      </w:r>
      <w:r>
        <w:tab/>
      </w:r>
      <w:r>
        <w:tab/>
        <w:t>-</w:t>
      </w:r>
      <w:r>
        <w:tab/>
        <w:t>Thropton Parish Council</w:t>
      </w:r>
    </w:p>
    <w:p w14:paraId="65FE02B2" w14:textId="77777777" w:rsidR="00463DB8" w:rsidRDefault="00463DB8" w:rsidP="00463DB8">
      <w:pPr>
        <w:spacing w:after="0"/>
      </w:pPr>
      <w:r>
        <w:tab/>
      </w:r>
      <w:r>
        <w:tab/>
        <w:t>Cllr Sutton</w:t>
      </w:r>
      <w:r>
        <w:tab/>
      </w:r>
      <w:r>
        <w:tab/>
      </w:r>
      <w:r>
        <w:tab/>
      </w:r>
      <w:r>
        <w:tab/>
        <w:t>-</w:t>
      </w:r>
      <w:r>
        <w:tab/>
        <w:t>Rothbury Parish Council</w:t>
      </w:r>
    </w:p>
    <w:p w14:paraId="7479964B" w14:textId="53AD3327" w:rsidR="00463DB8" w:rsidRDefault="00463DB8" w:rsidP="00463DB8">
      <w:pPr>
        <w:spacing w:after="0"/>
      </w:pPr>
      <w:r>
        <w:tab/>
      </w:r>
      <w:r>
        <w:tab/>
        <w:t>Cllr Mrs Dunn</w:t>
      </w:r>
      <w:r>
        <w:tab/>
      </w:r>
      <w:r>
        <w:tab/>
      </w:r>
      <w:r>
        <w:tab/>
      </w:r>
      <w:r>
        <w:tab/>
        <w:t>-</w:t>
      </w:r>
      <w:r>
        <w:tab/>
        <w:t>Whitton &amp; Tosson Parish Council</w:t>
      </w:r>
    </w:p>
    <w:p w14:paraId="36904DD7" w14:textId="09139C8F" w:rsidR="00483646" w:rsidRDefault="00483646" w:rsidP="00463DB8">
      <w:pPr>
        <w:spacing w:after="0"/>
      </w:pPr>
      <w:r>
        <w:tab/>
      </w:r>
      <w:r>
        <w:tab/>
        <w:t xml:space="preserve">Cllr </w:t>
      </w:r>
      <w:r w:rsidR="00F047A1">
        <w:t>Mrs</w:t>
      </w:r>
      <w:r>
        <w:t xml:space="preserve"> Famelton</w:t>
      </w:r>
      <w:r>
        <w:tab/>
      </w:r>
      <w:r>
        <w:tab/>
      </w:r>
      <w:r>
        <w:tab/>
        <w:t>-</w:t>
      </w:r>
      <w:r>
        <w:tab/>
        <w:t>Hollinhill Parish Council</w:t>
      </w:r>
    </w:p>
    <w:p w14:paraId="2CB921E7" w14:textId="77777777" w:rsidR="00463DB8" w:rsidRDefault="00463DB8" w:rsidP="00463DB8">
      <w:pPr>
        <w:spacing w:after="0"/>
        <w:ind w:left="720" w:firstLine="720"/>
      </w:pPr>
      <w:r>
        <w:t>C Miller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Clerk</w:t>
      </w:r>
    </w:p>
    <w:p w14:paraId="55566B77" w14:textId="77777777" w:rsidR="00463DB8" w:rsidRPr="001A656E" w:rsidRDefault="00463DB8" w:rsidP="00463DB8">
      <w:pPr>
        <w:spacing w:after="0"/>
        <w:rPr>
          <w:bCs/>
        </w:rPr>
      </w:pPr>
    </w:p>
    <w:p w14:paraId="69BB3374" w14:textId="7C23B4DE" w:rsidR="007C54B1" w:rsidRDefault="007C54B1" w:rsidP="009206D7">
      <w:pPr>
        <w:spacing w:after="0"/>
        <w:rPr>
          <w:b/>
        </w:rPr>
      </w:pPr>
      <w:r>
        <w:rPr>
          <w:b/>
        </w:rPr>
        <w:t>2020</w:t>
      </w:r>
      <w:r w:rsidRPr="009660A4">
        <w:rPr>
          <w:b/>
        </w:rPr>
        <w:t>/</w:t>
      </w:r>
      <w:r>
        <w:rPr>
          <w:b/>
        </w:rPr>
        <w:t>18</w:t>
      </w:r>
      <w:r w:rsidRPr="009660A4">
        <w:rPr>
          <w:b/>
        </w:rPr>
        <w:tab/>
        <w:t>Apologies for absence</w:t>
      </w:r>
    </w:p>
    <w:p w14:paraId="6157F6D9" w14:textId="1CC13C1D" w:rsidR="00463DB8" w:rsidRDefault="00463DB8" w:rsidP="009206D7">
      <w:pPr>
        <w:spacing w:after="0"/>
        <w:rPr>
          <w:rFonts w:cs="Arial"/>
          <w:bCs/>
        </w:rPr>
      </w:pPr>
      <w:r>
        <w:rPr>
          <w:rFonts w:cs="Arial"/>
          <w:bCs/>
        </w:rPr>
        <w:t>Cllr Mrs Dawson</w:t>
      </w:r>
      <w:r w:rsidR="00F45B19">
        <w:rPr>
          <w:rFonts w:cs="Arial"/>
          <w:bCs/>
        </w:rPr>
        <w:tab/>
      </w:r>
      <w:r>
        <w:rPr>
          <w:rFonts w:cs="Arial"/>
          <w:bCs/>
        </w:rPr>
        <w:t xml:space="preserve"> -</w:t>
      </w:r>
      <w:r w:rsidR="00F45B19">
        <w:rPr>
          <w:rFonts w:cs="Arial"/>
          <w:bCs/>
        </w:rPr>
        <w:t xml:space="preserve"> </w:t>
      </w:r>
      <w:r w:rsidR="00F45B19">
        <w:rPr>
          <w:rFonts w:cs="Arial"/>
          <w:bCs/>
        </w:rPr>
        <w:tab/>
      </w:r>
      <w:r>
        <w:rPr>
          <w:rFonts w:cs="Arial"/>
          <w:bCs/>
        </w:rPr>
        <w:t>Rothbury Parish Council</w:t>
      </w:r>
    </w:p>
    <w:p w14:paraId="507D1527" w14:textId="23C218BD" w:rsidR="00F45B19" w:rsidRDefault="00F45B19" w:rsidP="009206D7">
      <w:pPr>
        <w:spacing w:after="0"/>
        <w:rPr>
          <w:rFonts w:cs="Arial"/>
          <w:bCs/>
        </w:rPr>
      </w:pPr>
      <w:r>
        <w:rPr>
          <w:rFonts w:cs="Arial"/>
          <w:bCs/>
        </w:rPr>
        <w:t>Cllr Norman</w:t>
      </w:r>
      <w:r>
        <w:rPr>
          <w:rFonts w:cs="Arial"/>
          <w:bCs/>
        </w:rPr>
        <w:tab/>
      </w:r>
      <w:r>
        <w:rPr>
          <w:rFonts w:cs="Arial"/>
          <w:bCs/>
        </w:rPr>
        <w:tab/>
        <w:t>-</w:t>
      </w:r>
      <w:r>
        <w:rPr>
          <w:rFonts w:cs="Arial"/>
          <w:bCs/>
        </w:rPr>
        <w:tab/>
        <w:t>Cartington Parish Council</w:t>
      </w:r>
    </w:p>
    <w:p w14:paraId="683BC04F" w14:textId="06938A5B" w:rsidR="00F047A1" w:rsidRPr="00463DB8" w:rsidRDefault="00F047A1" w:rsidP="009206D7">
      <w:pPr>
        <w:spacing w:after="0"/>
        <w:rPr>
          <w:rFonts w:cs="Arial"/>
          <w:bCs/>
        </w:rPr>
      </w:pPr>
      <w:r>
        <w:rPr>
          <w:rFonts w:cs="Arial"/>
          <w:bCs/>
        </w:rPr>
        <w:t>Cllr Milburn</w:t>
      </w:r>
      <w:r>
        <w:rPr>
          <w:rFonts w:cs="Arial"/>
          <w:bCs/>
        </w:rPr>
        <w:tab/>
      </w:r>
      <w:r>
        <w:rPr>
          <w:rFonts w:cs="Arial"/>
          <w:bCs/>
        </w:rPr>
        <w:tab/>
        <w:t>-</w:t>
      </w:r>
      <w:r>
        <w:rPr>
          <w:rFonts w:cs="Arial"/>
          <w:bCs/>
        </w:rPr>
        <w:tab/>
        <w:t>Hesleyhurst Parish Council</w:t>
      </w:r>
    </w:p>
    <w:p w14:paraId="0E26E194" w14:textId="639944ED" w:rsidR="00463DB8" w:rsidRPr="00E17D3B" w:rsidRDefault="00E17D3B" w:rsidP="009206D7">
      <w:pPr>
        <w:spacing w:after="0"/>
        <w:rPr>
          <w:rFonts w:cs="Arial"/>
          <w:bCs/>
        </w:rPr>
      </w:pPr>
      <w:r w:rsidRPr="00E17D3B">
        <w:rPr>
          <w:rFonts w:cs="Arial"/>
          <w:bCs/>
        </w:rPr>
        <w:t>Cllr Devlin</w:t>
      </w:r>
      <w:r w:rsidRPr="00E17D3B">
        <w:rPr>
          <w:rFonts w:cs="Arial"/>
          <w:bCs/>
        </w:rPr>
        <w:tab/>
      </w:r>
      <w:r w:rsidRPr="00E17D3B">
        <w:rPr>
          <w:rFonts w:cs="Arial"/>
          <w:bCs/>
        </w:rPr>
        <w:tab/>
        <w:t>-</w:t>
      </w:r>
      <w:r w:rsidRPr="00E17D3B">
        <w:rPr>
          <w:rFonts w:cs="Arial"/>
          <w:bCs/>
        </w:rPr>
        <w:tab/>
        <w:t>Rothbury Parish Council</w:t>
      </w:r>
    </w:p>
    <w:p w14:paraId="09F6359B" w14:textId="77777777" w:rsidR="00E17D3B" w:rsidRDefault="00E17D3B" w:rsidP="009206D7">
      <w:pPr>
        <w:spacing w:after="0"/>
        <w:rPr>
          <w:rFonts w:cs="Arial"/>
          <w:b/>
        </w:rPr>
      </w:pPr>
    </w:p>
    <w:p w14:paraId="384700B5" w14:textId="0C074676" w:rsidR="007C54B1" w:rsidRDefault="007C54B1" w:rsidP="009206D7">
      <w:pPr>
        <w:spacing w:after="0"/>
        <w:rPr>
          <w:rFonts w:cs="Arial"/>
          <w:b/>
        </w:rPr>
      </w:pPr>
      <w:r>
        <w:rPr>
          <w:rFonts w:cs="Arial"/>
          <w:b/>
        </w:rPr>
        <w:t>2020/19</w:t>
      </w:r>
      <w:r>
        <w:rPr>
          <w:rFonts w:cs="Arial"/>
          <w:b/>
        </w:rPr>
        <w:tab/>
        <w:t>Declaration of Members Interests</w:t>
      </w:r>
    </w:p>
    <w:p w14:paraId="200D1B1B" w14:textId="01C6D0C5" w:rsidR="00463DB8" w:rsidRDefault="00F45B19" w:rsidP="009206D7">
      <w:pPr>
        <w:spacing w:after="0"/>
        <w:rPr>
          <w:bCs/>
        </w:rPr>
      </w:pPr>
      <w:r>
        <w:rPr>
          <w:bCs/>
        </w:rPr>
        <w:t>There were no Declaration of Members Interests.</w:t>
      </w:r>
    </w:p>
    <w:p w14:paraId="4343D242" w14:textId="77777777" w:rsidR="00F45B19" w:rsidRPr="00F45B19" w:rsidRDefault="00F45B19" w:rsidP="009206D7">
      <w:pPr>
        <w:spacing w:after="0"/>
        <w:rPr>
          <w:bCs/>
        </w:rPr>
      </w:pPr>
    </w:p>
    <w:p w14:paraId="1A5C7ADD" w14:textId="06A5C1EB" w:rsidR="007C54B1" w:rsidRDefault="007C54B1" w:rsidP="009206D7">
      <w:pPr>
        <w:spacing w:after="0"/>
        <w:rPr>
          <w:b/>
        </w:rPr>
      </w:pPr>
      <w:r>
        <w:rPr>
          <w:b/>
        </w:rPr>
        <w:t>2020/20</w:t>
      </w:r>
      <w:r w:rsidRPr="009660A4">
        <w:rPr>
          <w:b/>
        </w:rPr>
        <w:tab/>
        <w:t>Minutes of previous meeting held</w:t>
      </w:r>
      <w:r>
        <w:rPr>
          <w:b/>
        </w:rPr>
        <w:t xml:space="preserve"> 25</w:t>
      </w:r>
      <w:r w:rsidRPr="00A24A3C">
        <w:rPr>
          <w:b/>
          <w:vertAlign w:val="superscript"/>
        </w:rPr>
        <w:t>th</w:t>
      </w:r>
      <w:r>
        <w:rPr>
          <w:b/>
        </w:rPr>
        <w:t xml:space="preserve"> February 2020</w:t>
      </w:r>
    </w:p>
    <w:p w14:paraId="6B723927" w14:textId="4EC768F7" w:rsidR="00463DB8" w:rsidRDefault="00463DB8" w:rsidP="009206D7">
      <w:pPr>
        <w:spacing w:after="0"/>
        <w:rPr>
          <w:bCs/>
        </w:rPr>
      </w:pPr>
      <w:r>
        <w:rPr>
          <w:bCs/>
        </w:rPr>
        <w:t xml:space="preserve">It was proposed, seconded and resolved to accept the minutes of the previous meeting held </w:t>
      </w:r>
      <w:r w:rsidR="00743D6C">
        <w:rPr>
          <w:bCs/>
        </w:rPr>
        <w:t xml:space="preserve">on </w:t>
      </w:r>
      <w:r>
        <w:rPr>
          <w:bCs/>
        </w:rPr>
        <w:t>25</w:t>
      </w:r>
      <w:r w:rsidRPr="00463DB8">
        <w:rPr>
          <w:bCs/>
          <w:vertAlign w:val="superscript"/>
        </w:rPr>
        <w:t>th</w:t>
      </w:r>
      <w:r>
        <w:rPr>
          <w:bCs/>
        </w:rPr>
        <w:t xml:space="preserve"> February 2020.</w:t>
      </w:r>
    </w:p>
    <w:p w14:paraId="0AC6DAB0" w14:textId="77777777" w:rsidR="00463DB8" w:rsidRPr="00463DB8" w:rsidRDefault="00463DB8" w:rsidP="009206D7">
      <w:pPr>
        <w:spacing w:after="0"/>
        <w:rPr>
          <w:bCs/>
        </w:rPr>
      </w:pPr>
    </w:p>
    <w:p w14:paraId="4B1D4C7D" w14:textId="1D5F138C" w:rsidR="007C54B1" w:rsidRDefault="007C54B1" w:rsidP="009206D7">
      <w:pPr>
        <w:spacing w:after="0"/>
        <w:rPr>
          <w:b/>
        </w:rPr>
      </w:pPr>
      <w:r>
        <w:rPr>
          <w:b/>
        </w:rPr>
        <w:t>2020</w:t>
      </w:r>
      <w:r w:rsidRPr="009660A4">
        <w:rPr>
          <w:b/>
        </w:rPr>
        <w:t>/</w:t>
      </w:r>
      <w:r>
        <w:rPr>
          <w:b/>
        </w:rPr>
        <w:t>21</w:t>
      </w:r>
      <w:r w:rsidRPr="009660A4">
        <w:rPr>
          <w:b/>
        </w:rPr>
        <w:tab/>
        <w:t xml:space="preserve">Matters arising from </w:t>
      </w:r>
      <w:r>
        <w:rPr>
          <w:b/>
        </w:rPr>
        <w:t>previous</w:t>
      </w:r>
      <w:r w:rsidRPr="009660A4">
        <w:rPr>
          <w:b/>
        </w:rPr>
        <w:t xml:space="preserve"> meeting</w:t>
      </w:r>
      <w:r>
        <w:rPr>
          <w:b/>
        </w:rPr>
        <w:t xml:space="preserve"> held 25</w:t>
      </w:r>
      <w:r w:rsidRPr="00A24A3C">
        <w:rPr>
          <w:b/>
          <w:vertAlign w:val="superscript"/>
        </w:rPr>
        <w:t>th</w:t>
      </w:r>
      <w:r>
        <w:rPr>
          <w:b/>
        </w:rPr>
        <w:t xml:space="preserve"> February 2020</w:t>
      </w:r>
    </w:p>
    <w:p w14:paraId="637DABE3" w14:textId="64AEF962" w:rsidR="002618E1" w:rsidRPr="002618E1" w:rsidRDefault="002618E1" w:rsidP="009206D7">
      <w:pPr>
        <w:spacing w:after="0"/>
        <w:rPr>
          <w:bCs/>
        </w:rPr>
      </w:pPr>
      <w:r>
        <w:rPr>
          <w:bCs/>
        </w:rPr>
        <w:t xml:space="preserve">There were no matters arising from the previous meeting </w:t>
      </w:r>
      <w:r w:rsidR="005769EC">
        <w:rPr>
          <w:bCs/>
        </w:rPr>
        <w:t xml:space="preserve">held on </w:t>
      </w:r>
      <w:r>
        <w:rPr>
          <w:bCs/>
        </w:rPr>
        <w:t>25</w:t>
      </w:r>
      <w:r w:rsidRPr="002618E1">
        <w:rPr>
          <w:bCs/>
          <w:vertAlign w:val="superscript"/>
        </w:rPr>
        <w:t>th</w:t>
      </w:r>
      <w:r>
        <w:rPr>
          <w:bCs/>
        </w:rPr>
        <w:t xml:space="preserve"> February 2020.</w:t>
      </w:r>
    </w:p>
    <w:p w14:paraId="70383BC3" w14:textId="77777777" w:rsidR="00463DB8" w:rsidRDefault="00463DB8" w:rsidP="009206D7">
      <w:pPr>
        <w:spacing w:after="0"/>
        <w:ind w:left="1440" w:hanging="1440"/>
        <w:rPr>
          <w:b/>
        </w:rPr>
      </w:pPr>
    </w:p>
    <w:p w14:paraId="7479B98A" w14:textId="18076EF4" w:rsidR="007C54B1" w:rsidRDefault="007C54B1" w:rsidP="009206D7">
      <w:pPr>
        <w:spacing w:after="0"/>
        <w:ind w:left="1440" w:hanging="1440"/>
        <w:rPr>
          <w:b/>
        </w:rPr>
      </w:pPr>
      <w:r>
        <w:rPr>
          <w:b/>
        </w:rPr>
        <w:t>2020/22</w:t>
      </w:r>
      <w:r>
        <w:rPr>
          <w:b/>
        </w:rPr>
        <w:tab/>
        <w:t xml:space="preserve">Cemetery Lodge and grounds </w:t>
      </w:r>
    </w:p>
    <w:p w14:paraId="7CCFE32F" w14:textId="09C04F02" w:rsidR="007C54B1" w:rsidRPr="00463DB8" w:rsidRDefault="007C54B1" w:rsidP="009206D7">
      <w:pPr>
        <w:spacing w:after="0"/>
        <w:ind w:left="1440" w:hanging="1440"/>
        <w:rPr>
          <w:b/>
        </w:rPr>
      </w:pPr>
      <w:r w:rsidRPr="00463DB8">
        <w:rPr>
          <w:b/>
        </w:rPr>
        <w:t>2020/22/01</w:t>
      </w:r>
      <w:r w:rsidRPr="00463DB8">
        <w:rPr>
          <w:b/>
        </w:rPr>
        <w:tab/>
        <w:t xml:space="preserve">To receive update on works required to extension of burial ground </w:t>
      </w:r>
    </w:p>
    <w:p w14:paraId="26BA2520" w14:textId="77777777" w:rsidR="00743D6C" w:rsidRDefault="00743D6C" w:rsidP="009206D7">
      <w:pPr>
        <w:spacing w:after="0"/>
        <w:ind w:left="1440" w:hanging="1440"/>
        <w:rPr>
          <w:bCs/>
        </w:rPr>
      </w:pPr>
      <w:r>
        <w:rPr>
          <w:bCs/>
        </w:rPr>
        <w:t xml:space="preserve">Works to remove trees and the boundary fence for access into additional burial land had been actioned, and </w:t>
      </w:r>
    </w:p>
    <w:p w14:paraId="5D18414D" w14:textId="22D906F0" w:rsidR="004651BF" w:rsidRDefault="007B6B23" w:rsidP="009206D7">
      <w:pPr>
        <w:spacing w:after="0"/>
        <w:ind w:left="1440" w:hanging="1440"/>
        <w:rPr>
          <w:bCs/>
        </w:rPr>
      </w:pPr>
      <w:r>
        <w:rPr>
          <w:bCs/>
        </w:rPr>
        <w:t xml:space="preserve">Cemetery Superintendent had advised the ground </w:t>
      </w:r>
      <w:r w:rsidR="00743D6C">
        <w:rPr>
          <w:bCs/>
        </w:rPr>
        <w:t xml:space="preserve">would </w:t>
      </w:r>
      <w:r>
        <w:rPr>
          <w:bCs/>
        </w:rPr>
        <w:t>need to settle before further works could be carried out</w:t>
      </w:r>
      <w:r w:rsidR="005C1D78">
        <w:rPr>
          <w:bCs/>
        </w:rPr>
        <w:t>.</w:t>
      </w:r>
      <w:r w:rsidR="004651BF">
        <w:rPr>
          <w:bCs/>
        </w:rPr>
        <w:t xml:space="preserve"> </w:t>
      </w:r>
    </w:p>
    <w:p w14:paraId="62AA05B4" w14:textId="46A70F20" w:rsidR="00743D6C" w:rsidRDefault="005C1D78" w:rsidP="009206D7">
      <w:pPr>
        <w:spacing w:after="0"/>
        <w:ind w:left="1440" w:hanging="1440"/>
        <w:rPr>
          <w:bCs/>
        </w:rPr>
      </w:pPr>
      <w:proofErr w:type="gramStart"/>
      <w:r>
        <w:rPr>
          <w:bCs/>
        </w:rPr>
        <w:t>H</w:t>
      </w:r>
      <w:r w:rsidR="004651BF">
        <w:rPr>
          <w:bCs/>
        </w:rPr>
        <w:t>owever</w:t>
      </w:r>
      <w:proofErr w:type="gramEnd"/>
      <w:r w:rsidR="004651BF">
        <w:rPr>
          <w:bCs/>
        </w:rPr>
        <w:t xml:space="preserve"> </w:t>
      </w:r>
      <w:r w:rsidR="005769EC">
        <w:rPr>
          <w:bCs/>
        </w:rPr>
        <w:t>it was resolved the levelling</w:t>
      </w:r>
      <w:r w:rsidR="004651BF">
        <w:rPr>
          <w:bCs/>
        </w:rPr>
        <w:t xml:space="preserve"> works</w:t>
      </w:r>
      <w:r w:rsidR="005769EC">
        <w:rPr>
          <w:bCs/>
        </w:rPr>
        <w:t xml:space="preserve"> </w:t>
      </w:r>
      <w:r w:rsidR="00743D6C">
        <w:rPr>
          <w:bCs/>
        </w:rPr>
        <w:t>previously agreed</w:t>
      </w:r>
      <w:r w:rsidR="007B6B23">
        <w:rPr>
          <w:bCs/>
        </w:rPr>
        <w:t xml:space="preserve"> </w:t>
      </w:r>
      <w:r w:rsidR="00DB54D2">
        <w:rPr>
          <w:bCs/>
        </w:rPr>
        <w:t>sh</w:t>
      </w:r>
      <w:r w:rsidR="005769EC">
        <w:rPr>
          <w:bCs/>
        </w:rPr>
        <w:t xml:space="preserve">ould be actioned by cemetery staff as soon as </w:t>
      </w:r>
    </w:p>
    <w:p w14:paraId="11AF80A1" w14:textId="32C24A52" w:rsidR="00463DB8" w:rsidRDefault="005769EC" w:rsidP="009206D7">
      <w:pPr>
        <w:spacing w:after="0"/>
        <w:ind w:left="1440" w:hanging="1440"/>
        <w:rPr>
          <w:bCs/>
        </w:rPr>
      </w:pPr>
      <w:r>
        <w:rPr>
          <w:bCs/>
        </w:rPr>
        <w:t>possible.</w:t>
      </w:r>
      <w:r w:rsidR="004651BF">
        <w:rPr>
          <w:bCs/>
        </w:rPr>
        <w:t xml:space="preserve"> </w:t>
      </w:r>
    </w:p>
    <w:p w14:paraId="6F452520" w14:textId="77777777" w:rsidR="00110B12" w:rsidRPr="005D23A3" w:rsidRDefault="00110B12" w:rsidP="009206D7">
      <w:pPr>
        <w:spacing w:after="0"/>
        <w:ind w:left="1440" w:hanging="1440"/>
        <w:rPr>
          <w:bCs/>
        </w:rPr>
      </w:pPr>
    </w:p>
    <w:p w14:paraId="4E4B6C3F" w14:textId="7055411A" w:rsidR="007C54B1" w:rsidRPr="00463DB8" w:rsidRDefault="007C54B1" w:rsidP="009206D7">
      <w:pPr>
        <w:spacing w:after="0"/>
        <w:ind w:left="1440" w:hanging="1440"/>
        <w:rPr>
          <w:b/>
        </w:rPr>
      </w:pPr>
      <w:r w:rsidRPr="00463DB8">
        <w:rPr>
          <w:b/>
        </w:rPr>
        <w:t>2020/22/02</w:t>
      </w:r>
      <w:r w:rsidRPr="00463DB8">
        <w:rPr>
          <w:b/>
        </w:rPr>
        <w:tab/>
        <w:t>To consider tree replanting and fence replacement further to works actioned relating to the above</w:t>
      </w:r>
    </w:p>
    <w:p w14:paraId="62838429" w14:textId="3C690406" w:rsidR="00463DB8" w:rsidRDefault="0017296D" w:rsidP="009206D7">
      <w:pPr>
        <w:spacing w:after="0"/>
        <w:rPr>
          <w:bCs/>
        </w:rPr>
      </w:pPr>
      <w:r>
        <w:rPr>
          <w:bCs/>
        </w:rPr>
        <w:t xml:space="preserve">The </w:t>
      </w:r>
      <w:r w:rsidR="00DB54D2">
        <w:rPr>
          <w:bCs/>
        </w:rPr>
        <w:t xml:space="preserve">trees and </w:t>
      </w:r>
      <w:r>
        <w:rPr>
          <w:bCs/>
        </w:rPr>
        <w:t>fence on the bottom slope</w:t>
      </w:r>
      <w:r w:rsidR="000A7B1B">
        <w:rPr>
          <w:bCs/>
        </w:rPr>
        <w:t xml:space="preserve"> required replacing and it was resolved </w:t>
      </w:r>
      <w:r w:rsidR="00DB54D2">
        <w:rPr>
          <w:bCs/>
        </w:rPr>
        <w:t>this</w:t>
      </w:r>
      <w:r w:rsidR="000A7B1B">
        <w:rPr>
          <w:bCs/>
        </w:rPr>
        <w:t xml:space="preserve"> would be </w:t>
      </w:r>
      <w:r w:rsidR="00DB54D2">
        <w:rPr>
          <w:bCs/>
        </w:rPr>
        <w:t>actioned</w:t>
      </w:r>
      <w:r w:rsidR="000A7B1B">
        <w:rPr>
          <w:bCs/>
        </w:rPr>
        <w:t xml:space="preserve"> after ground levelling works </w:t>
      </w:r>
      <w:r w:rsidR="00DB54D2">
        <w:rPr>
          <w:bCs/>
        </w:rPr>
        <w:t>completed</w:t>
      </w:r>
      <w:r w:rsidR="000A7B1B">
        <w:rPr>
          <w:bCs/>
        </w:rPr>
        <w:t>.</w:t>
      </w:r>
    </w:p>
    <w:p w14:paraId="29FE5F34" w14:textId="77777777" w:rsidR="0000026B" w:rsidRPr="0043389A" w:rsidRDefault="0000026B" w:rsidP="009206D7">
      <w:pPr>
        <w:spacing w:after="0"/>
        <w:rPr>
          <w:bCs/>
        </w:rPr>
      </w:pPr>
    </w:p>
    <w:p w14:paraId="3E849590" w14:textId="14E64F79" w:rsidR="007C54B1" w:rsidRPr="00463DB8" w:rsidRDefault="007C54B1" w:rsidP="009206D7">
      <w:pPr>
        <w:spacing w:after="0"/>
        <w:rPr>
          <w:b/>
        </w:rPr>
      </w:pPr>
      <w:r w:rsidRPr="00463DB8">
        <w:rPr>
          <w:b/>
        </w:rPr>
        <w:t>2020/22/03</w:t>
      </w:r>
      <w:r w:rsidRPr="00463DB8">
        <w:rPr>
          <w:b/>
        </w:rPr>
        <w:tab/>
        <w:t>To receive update on possible memorial wall in burial ground</w:t>
      </w:r>
    </w:p>
    <w:p w14:paraId="2B037A9B" w14:textId="2B0D6D15" w:rsidR="007B1BCA" w:rsidRDefault="00DB54D2" w:rsidP="009206D7">
      <w:pPr>
        <w:spacing w:after="0"/>
        <w:ind w:left="1440" w:hanging="1440"/>
        <w:rPr>
          <w:bCs/>
        </w:rPr>
      </w:pPr>
      <w:r>
        <w:rPr>
          <w:bCs/>
        </w:rPr>
        <w:t xml:space="preserve">It was resolved to permit memorial plaques as follows: </w:t>
      </w:r>
      <w:r w:rsidR="007B1BCA">
        <w:rPr>
          <w:bCs/>
        </w:rPr>
        <w:t xml:space="preserve"> Large at 20.3cm x 30.5cm and Standard at 15.2cm </w:t>
      </w:r>
    </w:p>
    <w:p w14:paraId="3ECD98B7" w14:textId="3A17B433" w:rsidR="00DB54D2" w:rsidRDefault="007B1BCA" w:rsidP="009206D7">
      <w:pPr>
        <w:spacing w:after="0"/>
        <w:ind w:left="1440" w:hanging="1440"/>
        <w:rPr>
          <w:bCs/>
        </w:rPr>
      </w:pPr>
      <w:r>
        <w:rPr>
          <w:bCs/>
        </w:rPr>
        <w:t>x 20.3cm made of a type of black granite</w:t>
      </w:r>
      <w:r w:rsidR="00DB54D2">
        <w:rPr>
          <w:bCs/>
        </w:rPr>
        <w:t>, with t</w:t>
      </w:r>
      <w:r>
        <w:rPr>
          <w:bCs/>
        </w:rPr>
        <w:t xml:space="preserve">he right to erect a memorial wall plaque for 25 years </w:t>
      </w:r>
      <w:r w:rsidR="00DB54D2">
        <w:rPr>
          <w:bCs/>
        </w:rPr>
        <w:t>at</w:t>
      </w:r>
      <w:r>
        <w:rPr>
          <w:bCs/>
        </w:rPr>
        <w:t xml:space="preserve"> £100 </w:t>
      </w:r>
    </w:p>
    <w:p w14:paraId="7FF61E69" w14:textId="28F2AA8D" w:rsidR="008D236D" w:rsidRDefault="007B1BCA" w:rsidP="009206D7">
      <w:pPr>
        <w:spacing w:after="0"/>
        <w:ind w:left="1440" w:hanging="1440"/>
        <w:rPr>
          <w:bCs/>
        </w:rPr>
      </w:pPr>
      <w:r>
        <w:rPr>
          <w:bCs/>
        </w:rPr>
        <w:t>standard charge and £7</w:t>
      </w:r>
      <w:r w:rsidR="008D236D">
        <w:rPr>
          <w:bCs/>
        </w:rPr>
        <w:t>0</w:t>
      </w:r>
      <w:r>
        <w:rPr>
          <w:bCs/>
        </w:rPr>
        <w:t xml:space="preserve"> for a parish resident</w:t>
      </w:r>
      <w:r w:rsidR="00DB54D2">
        <w:rPr>
          <w:bCs/>
        </w:rPr>
        <w:t>,</w:t>
      </w:r>
      <w:r>
        <w:rPr>
          <w:bCs/>
        </w:rPr>
        <w:t xml:space="preserve"> with extension of plaque</w:t>
      </w:r>
      <w:r w:rsidR="008D236D">
        <w:rPr>
          <w:bCs/>
        </w:rPr>
        <w:t xml:space="preserve"> for a further 25 years at</w:t>
      </w:r>
      <w:r>
        <w:rPr>
          <w:bCs/>
        </w:rPr>
        <w:t xml:space="preserve"> £45 &amp; £30 </w:t>
      </w:r>
    </w:p>
    <w:p w14:paraId="5E716425" w14:textId="77777777" w:rsidR="008D236D" w:rsidRDefault="007B1BCA" w:rsidP="009206D7">
      <w:pPr>
        <w:spacing w:after="0"/>
        <w:ind w:left="1440" w:hanging="1440"/>
        <w:rPr>
          <w:bCs/>
        </w:rPr>
      </w:pPr>
      <w:r>
        <w:rPr>
          <w:bCs/>
        </w:rPr>
        <w:t>respectively.</w:t>
      </w:r>
      <w:r w:rsidR="005E21FD">
        <w:rPr>
          <w:bCs/>
        </w:rPr>
        <w:t xml:space="preserve">  </w:t>
      </w:r>
      <w:r w:rsidR="004F547F">
        <w:rPr>
          <w:bCs/>
        </w:rPr>
        <w:t xml:space="preserve">It was resolved </w:t>
      </w:r>
      <w:r w:rsidR="00DE4C21">
        <w:rPr>
          <w:bCs/>
        </w:rPr>
        <w:t>to place an article</w:t>
      </w:r>
      <w:r w:rsidR="00172329">
        <w:rPr>
          <w:bCs/>
        </w:rPr>
        <w:t xml:space="preserve"> in Over the Bridges and in RPC and JBC noticeboards</w:t>
      </w:r>
      <w:r w:rsidR="00743D6C">
        <w:rPr>
          <w:bCs/>
        </w:rPr>
        <w:t xml:space="preserve"> to </w:t>
      </w:r>
      <w:proofErr w:type="spellStart"/>
      <w:r w:rsidR="00DB54D2">
        <w:rPr>
          <w:bCs/>
        </w:rPr>
        <w:t>publicise</w:t>
      </w:r>
      <w:proofErr w:type="spellEnd"/>
      <w:r w:rsidR="00743D6C">
        <w:rPr>
          <w:bCs/>
        </w:rPr>
        <w:t xml:space="preserve"> the </w:t>
      </w:r>
    </w:p>
    <w:p w14:paraId="32F80B42" w14:textId="4485DCB8" w:rsidR="00463DB8" w:rsidRDefault="00743D6C" w:rsidP="009206D7">
      <w:pPr>
        <w:spacing w:after="0"/>
        <w:ind w:left="1440" w:hanging="1440"/>
        <w:rPr>
          <w:bCs/>
        </w:rPr>
      </w:pPr>
      <w:r>
        <w:rPr>
          <w:bCs/>
        </w:rPr>
        <w:t>service</w:t>
      </w:r>
      <w:r w:rsidR="00172329">
        <w:rPr>
          <w:bCs/>
        </w:rPr>
        <w:t>.</w:t>
      </w:r>
    </w:p>
    <w:p w14:paraId="5D714874" w14:textId="77777777" w:rsidR="007B1BCA" w:rsidRPr="007B1BCA" w:rsidRDefault="007B1BCA" w:rsidP="009206D7">
      <w:pPr>
        <w:spacing w:after="0"/>
        <w:ind w:left="1440" w:hanging="1440"/>
        <w:rPr>
          <w:bCs/>
        </w:rPr>
      </w:pPr>
    </w:p>
    <w:p w14:paraId="7F6A85A2" w14:textId="7A71C2D2" w:rsidR="007C54B1" w:rsidRDefault="007C54B1" w:rsidP="009206D7">
      <w:pPr>
        <w:spacing w:after="0"/>
        <w:ind w:left="1440" w:hanging="1440"/>
        <w:rPr>
          <w:b/>
        </w:rPr>
      </w:pPr>
      <w:r w:rsidRPr="00463DB8">
        <w:rPr>
          <w:b/>
        </w:rPr>
        <w:t>2020/22/04</w:t>
      </w:r>
      <w:r w:rsidRPr="00463DB8">
        <w:rPr>
          <w:b/>
        </w:rPr>
        <w:tab/>
        <w:t>To receive update on works to remove gas pipe and fit new meter box and back door to cemetery lodge</w:t>
      </w:r>
    </w:p>
    <w:p w14:paraId="2DB0C759" w14:textId="77777777" w:rsidR="00DB54D2" w:rsidRDefault="00926A79" w:rsidP="009206D7">
      <w:pPr>
        <w:spacing w:after="0"/>
        <w:ind w:left="1440" w:hanging="1440"/>
        <w:rPr>
          <w:bCs/>
        </w:rPr>
      </w:pPr>
      <w:r>
        <w:rPr>
          <w:bCs/>
        </w:rPr>
        <w:t xml:space="preserve">Gas pipe and meter box works </w:t>
      </w:r>
      <w:r w:rsidR="005769EC">
        <w:rPr>
          <w:bCs/>
        </w:rPr>
        <w:t xml:space="preserve">were </w:t>
      </w:r>
      <w:r>
        <w:rPr>
          <w:bCs/>
        </w:rPr>
        <w:t>outstanding</w:t>
      </w:r>
      <w:r w:rsidR="00DB54D2">
        <w:rPr>
          <w:bCs/>
        </w:rPr>
        <w:t xml:space="preserve"> with Cllr J Sutton to action in the near future</w:t>
      </w:r>
      <w:r w:rsidR="005E2B0D">
        <w:rPr>
          <w:bCs/>
        </w:rPr>
        <w:t xml:space="preserve"> and it was resolved to </w:t>
      </w:r>
    </w:p>
    <w:p w14:paraId="794BE4B4" w14:textId="71DC745A" w:rsidR="00172329" w:rsidRPr="00172329" w:rsidRDefault="00743D6C" w:rsidP="009206D7">
      <w:pPr>
        <w:spacing w:after="0"/>
        <w:ind w:left="1440" w:hanging="1440"/>
        <w:rPr>
          <w:bCs/>
        </w:rPr>
      </w:pPr>
      <w:r>
        <w:rPr>
          <w:bCs/>
        </w:rPr>
        <w:t>purchase</w:t>
      </w:r>
      <w:r w:rsidR="005E2B0D">
        <w:rPr>
          <w:bCs/>
        </w:rPr>
        <w:t xml:space="preserve"> a </w:t>
      </w:r>
      <w:r>
        <w:rPr>
          <w:bCs/>
        </w:rPr>
        <w:t xml:space="preserve">back </w:t>
      </w:r>
      <w:r w:rsidR="005E2B0D">
        <w:rPr>
          <w:bCs/>
        </w:rPr>
        <w:t>door with glass</w:t>
      </w:r>
      <w:r w:rsidR="005769EC">
        <w:rPr>
          <w:bCs/>
        </w:rPr>
        <w:t xml:space="preserve"> </w:t>
      </w:r>
      <w:r>
        <w:rPr>
          <w:bCs/>
        </w:rPr>
        <w:t>for</w:t>
      </w:r>
      <w:r w:rsidR="005769EC">
        <w:rPr>
          <w:bCs/>
        </w:rPr>
        <w:t xml:space="preserve"> the cemetery lodge.</w:t>
      </w:r>
      <w:r w:rsidR="00926A79">
        <w:rPr>
          <w:bCs/>
        </w:rPr>
        <w:t xml:space="preserve"> </w:t>
      </w:r>
    </w:p>
    <w:p w14:paraId="61516E05" w14:textId="77777777" w:rsidR="00463DB8" w:rsidRDefault="00463DB8" w:rsidP="009206D7">
      <w:pPr>
        <w:spacing w:after="0"/>
        <w:rPr>
          <w:b/>
          <w:bCs/>
        </w:rPr>
      </w:pPr>
    </w:p>
    <w:p w14:paraId="664AC783" w14:textId="38599FBA" w:rsidR="007C54B1" w:rsidRDefault="007C54B1" w:rsidP="009206D7">
      <w:pPr>
        <w:spacing w:after="0"/>
        <w:rPr>
          <w:b/>
          <w:bCs/>
        </w:rPr>
      </w:pPr>
      <w:r>
        <w:rPr>
          <w:b/>
          <w:bCs/>
        </w:rPr>
        <w:t>2020/23</w:t>
      </w:r>
      <w:r>
        <w:rPr>
          <w:b/>
          <w:bCs/>
        </w:rPr>
        <w:tab/>
        <w:t>Finance</w:t>
      </w:r>
    </w:p>
    <w:p w14:paraId="618FA081" w14:textId="4C9E4A8D" w:rsidR="007C54B1" w:rsidRPr="00463DB8" w:rsidRDefault="007C54B1" w:rsidP="009206D7">
      <w:pPr>
        <w:spacing w:after="0"/>
        <w:rPr>
          <w:b/>
          <w:bCs/>
        </w:rPr>
      </w:pPr>
      <w:r w:rsidRPr="00463DB8">
        <w:rPr>
          <w:b/>
          <w:bCs/>
        </w:rPr>
        <w:t>2020/23/01</w:t>
      </w:r>
      <w:r w:rsidRPr="00463DB8">
        <w:rPr>
          <w:b/>
          <w:bCs/>
        </w:rPr>
        <w:tab/>
        <w:t>To report on payments made since the previous meeting held on 25</w:t>
      </w:r>
      <w:r w:rsidRPr="00463DB8">
        <w:rPr>
          <w:b/>
          <w:bCs/>
          <w:vertAlign w:val="superscript"/>
        </w:rPr>
        <w:t>th</w:t>
      </w:r>
      <w:r w:rsidRPr="00463DB8">
        <w:rPr>
          <w:b/>
          <w:bCs/>
        </w:rPr>
        <w:t xml:space="preserve"> February 2020</w:t>
      </w:r>
    </w:p>
    <w:tbl>
      <w:tblPr>
        <w:tblStyle w:val="TableGridLight"/>
        <w:tblW w:w="5740" w:type="dxa"/>
        <w:tblLook w:val="04A0" w:firstRow="1" w:lastRow="0" w:firstColumn="1" w:lastColumn="0" w:noHBand="0" w:noVBand="1"/>
      </w:tblPr>
      <w:tblGrid>
        <w:gridCol w:w="1340"/>
        <w:gridCol w:w="2200"/>
        <w:gridCol w:w="980"/>
        <w:gridCol w:w="1220"/>
      </w:tblGrid>
      <w:tr w:rsidR="0039405C" w:rsidRPr="0039405C" w14:paraId="3F481298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3CAAA86C" w14:textId="57B1665E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.2.20</w:t>
            </w:r>
          </w:p>
        </w:tc>
        <w:tc>
          <w:tcPr>
            <w:tcW w:w="2200" w:type="dxa"/>
            <w:noWrap/>
            <w:hideMark/>
          </w:tcPr>
          <w:p w14:paraId="7A0C1A96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British Telecom</w:t>
            </w:r>
          </w:p>
        </w:tc>
        <w:tc>
          <w:tcPr>
            <w:tcW w:w="980" w:type="dxa"/>
            <w:noWrap/>
            <w:hideMark/>
          </w:tcPr>
          <w:p w14:paraId="3D64E726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Ddebit</w:t>
            </w:r>
          </w:p>
        </w:tc>
        <w:tc>
          <w:tcPr>
            <w:tcW w:w="1220" w:type="dxa"/>
            <w:noWrap/>
            <w:hideMark/>
          </w:tcPr>
          <w:p w14:paraId="630483FB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53.87</w:t>
            </w:r>
          </w:p>
        </w:tc>
      </w:tr>
      <w:tr w:rsidR="0039405C" w:rsidRPr="0039405C" w14:paraId="2BCF49DB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4AFE25F6" w14:textId="6CF1A589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.2.20</w:t>
            </w:r>
          </w:p>
        </w:tc>
        <w:tc>
          <w:tcPr>
            <w:tcW w:w="2200" w:type="dxa"/>
            <w:noWrap/>
            <w:hideMark/>
          </w:tcPr>
          <w:p w14:paraId="130338EB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R&amp;D Edmondson</w:t>
            </w:r>
          </w:p>
        </w:tc>
        <w:tc>
          <w:tcPr>
            <w:tcW w:w="980" w:type="dxa"/>
            <w:noWrap/>
            <w:hideMark/>
          </w:tcPr>
          <w:p w14:paraId="7DAB4E15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2FDF7D1B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42</w:t>
            </w:r>
          </w:p>
        </w:tc>
      </w:tr>
      <w:tr w:rsidR="0039405C" w:rsidRPr="0039405C" w14:paraId="2B4CF2C0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4A511041" w14:textId="1A6CC0E5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2.3.20</w:t>
            </w:r>
          </w:p>
        </w:tc>
        <w:tc>
          <w:tcPr>
            <w:tcW w:w="2200" w:type="dxa"/>
            <w:noWrap/>
            <w:hideMark/>
          </w:tcPr>
          <w:p w14:paraId="22E96236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Npower</w:t>
            </w:r>
          </w:p>
        </w:tc>
        <w:tc>
          <w:tcPr>
            <w:tcW w:w="980" w:type="dxa"/>
            <w:noWrap/>
            <w:hideMark/>
          </w:tcPr>
          <w:p w14:paraId="6E6967DD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Ddebit</w:t>
            </w:r>
          </w:p>
        </w:tc>
        <w:tc>
          <w:tcPr>
            <w:tcW w:w="1220" w:type="dxa"/>
            <w:noWrap/>
            <w:hideMark/>
          </w:tcPr>
          <w:p w14:paraId="5CC2769B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45.75</w:t>
            </w:r>
          </w:p>
        </w:tc>
      </w:tr>
      <w:tr w:rsidR="0039405C" w:rsidRPr="0039405C" w14:paraId="7472216F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42096C71" w14:textId="5E2C8B82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5.3.20</w:t>
            </w:r>
          </w:p>
        </w:tc>
        <w:tc>
          <w:tcPr>
            <w:tcW w:w="2200" w:type="dxa"/>
            <w:noWrap/>
            <w:hideMark/>
          </w:tcPr>
          <w:p w14:paraId="7E9209D5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Npower</w:t>
            </w:r>
          </w:p>
        </w:tc>
        <w:tc>
          <w:tcPr>
            <w:tcW w:w="980" w:type="dxa"/>
            <w:noWrap/>
            <w:hideMark/>
          </w:tcPr>
          <w:p w14:paraId="439027F7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Ddebit</w:t>
            </w:r>
          </w:p>
        </w:tc>
        <w:tc>
          <w:tcPr>
            <w:tcW w:w="1220" w:type="dxa"/>
            <w:noWrap/>
            <w:hideMark/>
          </w:tcPr>
          <w:p w14:paraId="0C5A04AD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3.24</w:t>
            </w:r>
          </w:p>
        </w:tc>
      </w:tr>
      <w:tr w:rsidR="0039405C" w:rsidRPr="0039405C" w14:paraId="5683C6AC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59798F31" w14:textId="67389791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9.3.20</w:t>
            </w:r>
          </w:p>
        </w:tc>
        <w:tc>
          <w:tcPr>
            <w:tcW w:w="2200" w:type="dxa"/>
            <w:noWrap/>
            <w:hideMark/>
          </w:tcPr>
          <w:p w14:paraId="27772BFC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NEST</w:t>
            </w:r>
          </w:p>
        </w:tc>
        <w:tc>
          <w:tcPr>
            <w:tcW w:w="980" w:type="dxa"/>
            <w:noWrap/>
            <w:hideMark/>
          </w:tcPr>
          <w:p w14:paraId="21DF2C94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Ddebit</w:t>
            </w:r>
          </w:p>
        </w:tc>
        <w:tc>
          <w:tcPr>
            <w:tcW w:w="1220" w:type="dxa"/>
            <w:noWrap/>
            <w:hideMark/>
          </w:tcPr>
          <w:p w14:paraId="09BDEEEE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123.46</w:t>
            </w:r>
          </w:p>
        </w:tc>
      </w:tr>
      <w:tr w:rsidR="0039405C" w:rsidRPr="0039405C" w14:paraId="337727C1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1869A6C1" w14:textId="26E71094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.3.20</w:t>
            </w:r>
          </w:p>
        </w:tc>
        <w:tc>
          <w:tcPr>
            <w:tcW w:w="2200" w:type="dxa"/>
            <w:noWrap/>
            <w:hideMark/>
          </w:tcPr>
          <w:p w14:paraId="282EEDAA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Salary</w:t>
            </w:r>
          </w:p>
        </w:tc>
        <w:tc>
          <w:tcPr>
            <w:tcW w:w="980" w:type="dxa"/>
            <w:noWrap/>
            <w:hideMark/>
          </w:tcPr>
          <w:p w14:paraId="2B606B66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2D04FD53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1437.7</w:t>
            </w:r>
          </w:p>
        </w:tc>
      </w:tr>
      <w:tr w:rsidR="0039405C" w:rsidRPr="0039405C" w14:paraId="3527E83A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7D3CDF57" w14:textId="065389C4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15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.3.20</w:t>
            </w:r>
          </w:p>
        </w:tc>
        <w:tc>
          <w:tcPr>
            <w:tcW w:w="2200" w:type="dxa"/>
            <w:noWrap/>
            <w:hideMark/>
          </w:tcPr>
          <w:p w14:paraId="235110B5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Salary</w:t>
            </w:r>
          </w:p>
        </w:tc>
        <w:tc>
          <w:tcPr>
            <w:tcW w:w="980" w:type="dxa"/>
            <w:noWrap/>
            <w:hideMark/>
          </w:tcPr>
          <w:p w14:paraId="77FAAC38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66ADD096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608.65</w:t>
            </w:r>
          </w:p>
        </w:tc>
      </w:tr>
      <w:tr w:rsidR="0039405C" w:rsidRPr="0039405C" w14:paraId="5A845AD4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5704DBD3" w14:textId="7FFFF3D4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.3.20</w:t>
            </w:r>
          </w:p>
        </w:tc>
        <w:tc>
          <w:tcPr>
            <w:tcW w:w="2200" w:type="dxa"/>
            <w:noWrap/>
            <w:hideMark/>
          </w:tcPr>
          <w:p w14:paraId="707216ED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Salary</w:t>
            </w:r>
          </w:p>
        </w:tc>
        <w:tc>
          <w:tcPr>
            <w:tcW w:w="980" w:type="dxa"/>
            <w:noWrap/>
            <w:hideMark/>
          </w:tcPr>
          <w:p w14:paraId="63E663CD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188FAA48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273.5</w:t>
            </w:r>
          </w:p>
        </w:tc>
      </w:tr>
      <w:tr w:rsidR="0039405C" w:rsidRPr="0039405C" w14:paraId="53A2B505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229D6C95" w14:textId="1A1D2F0E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.3.20</w:t>
            </w:r>
          </w:p>
        </w:tc>
        <w:tc>
          <w:tcPr>
            <w:tcW w:w="2200" w:type="dxa"/>
            <w:noWrap/>
            <w:hideMark/>
          </w:tcPr>
          <w:p w14:paraId="0C5B4362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Northumbrian Water</w:t>
            </w:r>
          </w:p>
        </w:tc>
        <w:tc>
          <w:tcPr>
            <w:tcW w:w="980" w:type="dxa"/>
            <w:noWrap/>
            <w:hideMark/>
          </w:tcPr>
          <w:p w14:paraId="2434C35F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 Debit</w:t>
            </w:r>
          </w:p>
        </w:tc>
        <w:tc>
          <w:tcPr>
            <w:tcW w:w="1220" w:type="dxa"/>
            <w:noWrap/>
            <w:hideMark/>
          </w:tcPr>
          <w:p w14:paraId="1737D2E7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66.77</w:t>
            </w:r>
          </w:p>
        </w:tc>
      </w:tr>
      <w:tr w:rsidR="0039405C" w:rsidRPr="0039405C" w14:paraId="31475F83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24075723" w14:textId="23AD75ED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.3.20</w:t>
            </w:r>
          </w:p>
        </w:tc>
        <w:tc>
          <w:tcPr>
            <w:tcW w:w="2200" w:type="dxa"/>
            <w:noWrap/>
            <w:hideMark/>
          </w:tcPr>
          <w:p w14:paraId="48A696C8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Rontec</w:t>
            </w:r>
          </w:p>
        </w:tc>
        <w:tc>
          <w:tcPr>
            <w:tcW w:w="980" w:type="dxa"/>
            <w:noWrap/>
            <w:hideMark/>
          </w:tcPr>
          <w:p w14:paraId="39F351EB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 Card</w:t>
            </w:r>
          </w:p>
        </w:tc>
        <w:tc>
          <w:tcPr>
            <w:tcW w:w="1220" w:type="dxa"/>
            <w:noWrap/>
            <w:hideMark/>
          </w:tcPr>
          <w:p w14:paraId="469A875A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40.98</w:t>
            </w:r>
          </w:p>
        </w:tc>
      </w:tr>
      <w:tr w:rsidR="0039405C" w14:paraId="57050E30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544BFB13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8.4.20</w:t>
            </w:r>
          </w:p>
        </w:tc>
        <w:tc>
          <w:tcPr>
            <w:tcW w:w="2200" w:type="dxa"/>
            <w:noWrap/>
            <w:hideMark/>
          </w:tcPr>
          <w:p w14:paraId="01EBEEA2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Nest</w:t>
            </w:r>
          </w:p>
        </w:tc>
        <w:tc>
          <w:tcPr>
            <w:tcW w:w="980" w:type="dxa"/>
            <w:noWrap/>
            <w:hideMark/>
          </w:tcPr>
          <w:p w14:paraId="532E7173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37C33640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123.46</w:t>
            </w:r>
          </w:p>
        </w:tc>
      </w:tr>
      <w:tr w:rsidR="0039405C" w14:paraId="463FF82E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77FE3893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14.2.20</w:t>
            </w:r>
          </w:p>
        </w:tc>
        <w:tc>
          <w:tcPr>
            <w:tcW w:w="2200" w:type="dxa"/>
            <w:noWrap/>
            <w:hideMark/>
          </w:tcPr>
          <w:p w14:paraId="6ECD6A3E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Rontec</w:t>
            </w:r>
          </w:p>
        </w:tc>
        <w:tc>
          <w:tcPr>
            <w:tcW w:w="980" w:type="dxa"/>
            <w:noWrap/>
            <w:hideMark/>
          </w:tcPr>
          <w:p w14:paraId="5971BCB1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 Card</w:t>
            </w:r>
          </w:p>
        </w:tc>
        <w:tc>
          <w:tcPr>
            <w:tcW w:w="1220" w:type="dxa"/>
            <w:noWrap/>
            <w:hideMark/>
          </w:tcPr>
          <w:p w14:paraId="7B60A8FD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34.5</w:t>
            </w:r>
          </w:p>
        </w:tc>
      </w:tr>
      <w:tr w:rsidR="0039405C" w14:paraId="316D9146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1F20E9BC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15.4.20</w:t>
            </w:r>
          </w:p>
        </w:tc>
        <w:tc>
          <w:tcPr>
            <w:tcW w:w="2200" w:type="dxa"/>
            <w:noWrap/>
            <w:hideMark/>
          </w:tcPr>
          <w:p w14:paraId="4CB38FC9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Salary</w:t>
            </w:r>
          </w:p>
        </w:tc>
        <w:tc>
          <w:tcPr>
            <w:tcW w:w="980" w:type="dxa"/>
            <w:noWrap/>
            <w:hideMark/>
          </w:tcPr>
          <w:p w14:paraId="1F9FFE98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57F6C843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1446.66</w:t>
            </w:r>
          </w:p>
        </w:tc>
      </w:tr>
      <w:tr w:rsidR="0039405C" w14:paraId="4326494E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536B0996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15.4.20</w:t>
            </w:r>
          </w:p>
        </w:tc>
        <w:tc>
          <w:tcPr>
            <w:tcW w:w="2200" w:type="dxa"/>
            <w:noWrap/>
            <w:hideMark/>
          </w:tcPr>
          <w:p w14:paraId="4C5BB38E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Salary</w:t>
            </w:r>
          </w:p>
        </w:tc>
        <w:tc>
          <w:tcPr>
            <w:tcW w:w="980" w:type="dxa"/>
            <w:noWrap/>
            <w:hideMark/>
          </w:tcPr>
          <w:p w14:paraId="75043649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3DA37758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633.35</w:t>
            </w:r>
          </w:p>
        </w:tc>
      </w:tr>
      <w:tr w:rsidR="0039405C" w14:paraId="6DFB5B06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2ED7031D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15.4.20</w:t>
            </w:r>
          </w:p>
        </w:tc>
        <w:tc>
          <w:tcPr>
            <w:tcW w:w="2200" w:type="dxa"/>
            <w:noWrap/>
            <w:hideMark/>
          </w:tcPr>
          <w:p w14:paraId="099F37D8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HMRC</w:t>
            </w:r>
          </w:p>
        </w:tc>
        <w:tc>
          <w:tcPr>
            <w:tcW w:w="980" w:type="dxa"/>
            <w:noWrap/>
            <w:hideMark/>
          </w:tcPr>
          <w:p w14:paraId="3C2E17CF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4F543ED5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454.78</w:t>
            </w:r>
          </w:p>
        </w:tc>
      </w:tr>
      <w:tr w:rsidR="0039405C" w14:paraId="41E32D4F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5EDFF9BA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15.4.20</w:t>
            </w:r>
          </w:p>
        </w:tc>
        <w:tc>
          <w:tcPr>
            <w:tcW w:w="2200" w:type="dxa"/>
            <w:noWrap/>
            <w:hideMark/>
          </w:tcPr>
          <w:p w14:paraId="517C3AD9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HMRC</w:t>
            </w:r>
          </w:p>
        </w:tc>
        <w:tc>
          <w:tcPr>
            <w:tcW w:w="980" w:type="dxa"/>
            <w:noWrap/>
            <w:hideMark/>
          </w:tcPr>
          <w:p w14:paraId="25EA6E5A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2D982C2B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333.98</w:t>
            </w:r>
          </w:p>
        </w:tc>
      </w:tr>
      <w:tr w:rsidR="0039405C" w14:paraId="1A0A8EE7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434E18AD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22.4.20</w:t>
            </w:r>
          </w:p>
        </w:tc>
        <w:tc>
          <w:tcPr>
            <w:tcW w:w="2200" w:type="dxa"/>
            <w:noWrap/>
            <w:hideMark/>
          </w:tcPr>
          <w:p w14:paraId="26156AAF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HMRC</w:t>
            </w:r>
          </w:p>
        </w:tc>
        <w:tc>
          <w:tcPr>
            <w:tcW w:w="980" w:type="dxa"/>
            <w:noWrap/>
            <w:hideMark/>
          </w:tcPr>
          <w:p w14:paraId="1EAA7A24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 Card</w:t>
            </w:r>
          </w:p>
        </w:tc>
        <w:tc>
          <w:tcPr>
            <w:tcW w:w="1220" w:type="dxa"/>
            <w:noWrap/>
            <w:hideMark/>
          </w:tcPr>
          <w:p w14:paraId="0D1C8442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402.38</w:t>
            </w:r>
          </w:p>
        </w:tc>
      </w:tr>
      <w:tr w:rsidR="0039405C" w14:paraId="76C04517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2218ECDE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27.4.20</w:t>
            </w:r>
          </w:p>
        </w:tc>
        <w:tc>
          <w:tcPr>
            <w:tcW w:w="2200" w:type="dxa"/>
            <w:noWrap/>
            <w:hideMark/>
          </w:tcPr>
          <w:p w14:paraId="3143B5EC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Came &amp; Company</w:t>
            </w:r>
          </w:p>
        </w:tc>
        <w:tc>
          <w:tcPr>
            <w:tcW w:w="980" w:type="dxa"/>
            <w:noWrap/>
            <w:hideMark/>
          </w:tcPr>
          <w:p w14:paraId="0DA6FE32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5A728760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856.18</w:t>
            </w:r>
          </w:p>
        </w:tc>
      </w:tr>
      <w:tr w:rsidR="0039405C" w14:paraId="54BBE7E6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49276DAE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27.4.20</w:t>
            </w:r>
          </w:p>
        </w:tc>
        <w:tc>
          <w:tcPr>
            <w:tcW w:w="2200" w:type="dxa"/>
            <w:noWrap/>
            <w:hideMark/>
          </w:tcPr>
          <w:p w14:paraId="08A77C76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R&amp;D Edmondson</w:t>
            </w:r>
          </w:p>
        </w:tc>
        <w:tc>
          <w:tcPr>
            <w:tcW w:w="980" w:type="dxa"/>
            <w:noWrap/>
            <w:hideMark/>
          </w:tcPr>
          <w:p w14:paraId="1C5E82F3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70D27413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86.38</w:t>
            </w:r>
          </w:p>
        </w:tc>
      </w:tr>
      <w:tr w:rsidR="0039405C" w14:paraId="3793247B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47BC4B14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27.4.20</w:t>
            </w:r>
          </w:p>
        </w:tc>
        <w:tc>
          <w:tcPr>
            <w:tcW w:w="2200" w:type="dxa"/>
            <w:noWrap/>
            <w:hideMark/>
          </w:tcPr>
          <w:p w14:paraId="1D992705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TW Alderson</w:t>
            </w:r>
          </w:p>
        </w:tc>
        <w:tc>
          <w:tcPr>
            <w:tcW w:w="980" w:type="dxa"/>
            <w:noWrap/>
            <w:hideMark/>
          </w:tcPr>
          <w:p w14:paraId="177A9BBF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55B5B950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103.55</w:t>
            </w:r>
          </w:p>
        </w:tc>
      </w:tr>
      <w:tr w:rsidR="0039405C" w14:paraId="4E43572C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22EB442C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27.4.20</w:t>
            </w:r>
          </w:p>
        </w:tc>
        <w:tc>
          <w:tcPr>
            <w:tcW w:w="2200" w:type="dxa"/>
            <w:noWrap/>
            <w:hideMark/>
          </w:tcPr>
          <w:p w14:paraId="36A31C62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Elsdon Memorials</w:t>
            </w:r>
          </w:p>
        </w:tc>
        <w:tc>
          <w:tcPr>
            <w:tcW w:w="980" w:type="dxa"/>
            <w:noWrap/>
            <w:hideMark/>
          </w:tcPr>
          <w:p w14:paraId="2A84B19F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3F9EE852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49</w:t>
            </w:r>
          </w:p>
        </w:tc>
      </w:tr>
      <w:tr w:rsidR="0039405C" w14:paraId="28317B99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08741478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4.5.20</w:t>
            </w:r>
          </w:p>
        </w:tc>
        <w:tc>
          <w:tcPr>
            <w:tcW w:w="2200" w:type="dxa"/>
            <w:noWrap/>
            <w:hideMark/>
          </w:tcPr>
          <w:p w14:paraId="6841FF21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L Charleton</w:t>
            </w:r>
          </w:p>
        </w:tc>
        <w:tc>
          <w:tcPr>
            <w:tcW w:w="980" w:type="dxa"/>
            <w:noWrap/>
            <w:hideMark/>
          </w:tcPr>
          <w:p w14:paraId="46E59664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70C74867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1596</w:t>
            </w:r>
          </w:p>
        </w:tc>
      </w:tr>
      <w:tr w:rsidR="0039405C" w14:paraId="2CEB2F91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0D5F70E1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7.5.20</w:t>
            </w:r>
          </w:p>
        </w:tc>
        <w:tc>
          <w:tcPr>
            <w:tcW w:w="2200" w:type="dxa"/>
            <w:noWrap/>
            <w:hideMark/>
          </w:tcPr>
          <w:p w14:paraId="217A287B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Nest</w:t>
            </w:r>
          </w:p>
        </w:tc>
        <w:tc>
          <w:tcPr>
            <w:tcW w:w="980" w:type="dxa"/>
            <w:noWrap/>
            <w:hideMark/>
          </w:tcPr>
          <w:p w14:paraId="666FA7C2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6483BCB4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123.46</w:t>
            </w:r>
          </w:p>
        </w:tc>
      </w:tr>
      <w:tr w:rsidR="0039405C" w14:paraId="7A262C3A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558C8FE9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15.5.20</w:t>
            </w:r>
          </w:p>
        </w:tc>
        <w:tc>
          <w:tcPr>
            <w:tcW w:w="2200" w:type="dxa"/>
            <w:noWrap/>
            <w:hideMark/>
          </w:tcPr>
          <w:p w14:paraId="0C79CD5E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Salary</w:t>
            </w:r>
          </w:p>
        </w:tc>
        <w:tc>
          <w:tcPr>
            <w:tcW w:w="980" w:type="dxa"/>
            <w:noWrap/>
            <w:hideMark/>
          </w:tcPr>
          <w:p w14:paraId="37C83BF5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17B0F14F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1446.46</w:t>
            </w:r>
          </w:p>
        </w:tc>
      </w:tr>
      <w:tr w:rsidR="0039405C" w14:paraId="14C63695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257BA6AE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15.5.20</w:t>
            </w:r>
          </w:p>
        </w:tc>
        <w:tc>
          <w:tcPr>
            <w:tcW w:w="2200" w:type="dxa"/>
            <w:noWrap/>
            <w:hideMark/>
          </w:tcPr>
          <w:p w14:paraId="13B6338F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Salary</w:t>
            </w:r>
          </w:p>
        </w:tc>
        <w:tc>
          <w:tcPr>
            <w:tcW w:w="980" w:type="dxa"/>
            <w:noWrap/>
            <w:hideMark/>
          </w:tcPr>
          <w:p w14:paraId="4FE4C054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15B32604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633.15</w:t>
            </w:r>
          </w:p>
        </w:tc>
      </w:tr>
      <w:tr w:rsidR="0039405C" w14:paraId="2BB41BD2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13289E6A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15.5.20</w:t>
            </w:r>
          </w:p>
        </w:tc>
        <w:tc>
          <w:tcPr>
            <w:tcW w:w="2200" w:type="dxa"/>
            <w:noWrap/>
            <w:hideMark/>
          </w:tcPr>
          <w:p w14:paraId="18520966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Salary</w:t>
            </w:r>
          </w:p>
        </w:tc>
        <w:tc>
          <w:tcPr>
            <w:tcW w:w="980" w:type="dxa"/>
            <w:noWrap/>
            <w:hideMark/>
          </w:tcPr>
          <w:p w14:paraId="1E3F4D12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7D7C7C29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273.7</w:t>
            </w:r>
          </w:p>
        </w:tc>
      </w:tr>
      <w:tr w:rsidR="0039405C" w14:paraId="146B42F6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379C028F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15.5.20</w:t>
            </w:r>
          </w:p>
        </w:tc>
        <w:tc>
          <w:tcPr>
            <w:tcW w:w="2200" w:type="dxa"/>
            <w:noWrap/>
            <w:hideMark/>
          </w:tcPr>
          <w:p w14:paraId="771AF56C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Telephone</w:t>
            </w:r>
          </w:p>
        </w:tc>
        <w:tc>
          <w:tcPr>
            <w:tcW w:w="980" w:type="dxa"/>
            <w:noWrap/>
            <w:hideMark/>
          </w:tcPr>
          <w:p w14:paraId="60462964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7EAED696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97.22</w:t>
            </w:r>
          </w:p>
        </w:tc>
      </w:tr>
      <w:tr w:rsidR="0039405C" w14:paraId="5884CBC2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71F4A49E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19.5.20</w:t>
            </w:r>
          </w:p>
        </w:tc>
        <w:tc>
          <w:tcPr>
            <w:tcW w:w="2200" w:type="dxa"/>
            <w:noWrap/>
            <w:hideMark/>
          </w:tcPr>
          <w:p w14:paraId="515C25A7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Rontec</w:t>
            </w:r>
          </w:p>
        </w:tc>
        <w:tc>
          <w:tcPr>
            <w:tcW w:w="980" w:type="dxa"/>
            <w:noWrap/>
            <w:hideMark/>
          </w:tcPr>
          <w:p w14:paraId="571D5301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 Card</w:t>
            </w:r>
          </w:p>
        </w:tc>
        <w:tc>
          <w:tcPr>
            <w:tcW w:w="1220" w:type="dxa"/>
            <w:noWrap/>
            <w:hideMark/>
          </w:tcPr>
          <w:p w14:paraId="1B063751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35.54</w:t>
            </w:r>
          </w:p>
        </w:tc>
      </w:tr>
      <w:tr w:rsidR="0039405C" w14:paraId="69FEE76C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7989A731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19.5.20</w:t>
            </w:r>
          </w:p>
        </w:tc>
        <w:tc>
          <w:tcPr>
            <w:tcW w:w="2200" w:type="dxa"/>
            <w:noWrap/>
            <w:hideMark/>
          </w:tcPr>
          <w:p w14:paraId="30DFFB36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North County Council</w:t>
            </w:r>
          </w:p>
        </w:tc>
        <w:tc>
          <w:tcPr>
            <w:tcW w:w="980" w:type="dxa"/>
            <w:noWrap/>
            <w:hideMark/>
          </w:tcPr>
          <w:p w14:paraId="1BB51C90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 Card</w:t>
            </w:r>
          </w:p>
        </w:tc>
        <w:tc>
          <w:tcPr>
            <w:tcW w:w="1220" w:type="dxa"/>
            <w:noWrap/>
            <w:hideMark/>
          </w:tcPr>
          <w:p w14:paraId="0E1580E7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86</w:t>
            </w:r>
          </w:p>
        </w:tc>
      </w:tr>
      <w:tr w:rsidR="0039405C" w14:paraId="2B673BE5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7300FB57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1.6.20</w:t>
            </w:r>
          </w:p>
        </w:tc>
        <w:tc>
          <w:tcPr>
            <w:tcW w:w="2200" w:type="dxa"/>
            <w:noWrap/>
            <w:hideMark/>
          </w:tcPr>
          <w:p w14:paraId="07B72209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L Charleton</w:t>
            </w:r>
          </w:p>
        </w:tc>
        <w:tc>
          <w:tcPr>
            <w:tcW w:w="980" w:type="dxa"/>
            <w:noWrap/>
            <w:hideMark/>
          </w:tcPr>
          <w:p w14:paraId="17A15644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23771B83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108</w:t>
            </w:r>
          </w:p>
        </w:tc>
      </w:tr>
      <w:tr w:rsidR="0039405C" w14:paraId="0DE9F0FF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327188B9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2.6.20</w:t>
            </w:r>
          </w:p>
        </w:tc>
        <w:tc>
          <w:tcPr>
            <w:tcW w:w="2200" w:type="dxa"/>
            <w:noWrap/>
            <w:hideMark/>
          </w:tcPr>
          <w:p w14:paraId="4896F474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Rontec</w:t>
            </w:r>
          </w:p>
        </w:tc>
        <w:tc>
          <w:tcPr>
            <w:tcW w:w="980" w:type="dxa"/>
            <w:noWrap/>
            <w:hideMark/>
          </w:tcPr>
          <w:p w14:paraId="622CD869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 Card</w:t>
            </w:r>
          </w:p>
        </w:tc>
        <w:tc>
          <w:tcPr>
            <w:tcW w:w="1220" w:type="dxa"/>
            <w:noWrap/>
            <w:hideMark/>
          </w:tcPr>
          <w:p w14:paraId="6D771EEA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29.5</w:t>
            </w:r>
          </w:p>
        </w:tc>
      </w:tr>
      <w:tr w:rsidR="0039405C" w14:paraId="540DC8C3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62CF0F05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8.6.20</w:t>
            </w:r>
          </w:p>
        </w:tc>
        <w:tc>
          <w:tcPr>
            <w:tcW w:w="2200" w:type="dxa"/>
            <w:noWrap/>
            <w:hideMark/>
          </w:tcPr>
          <w:p w14:paraId="3C802F59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Nest</w:t>
            </w:r>
          </w:p>
        </w:tc>
        <w:tc>
          <w:tcPr>
            <w:tcW w:w="980" w:type="dxa"/>
            <w:noWrap/>
            <w:hideMark/>
          </w:tcPr>
          <w:p w14:paraId="1CA53ED4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0A680829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123.46</w:t>
            </w:r>
          </w:p>
        </w:tc>
      </w:tr>
      <w:tr w:rsidR="0039405C" w14:paraId="53AC1679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2FDBBFB3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8.6.20</w:t>
            </w:r>
          </w:p>
        </w:tc>
        <w:tc>
          <w:tcPr>
            <w:tcW w:w="2200" w:type="dxa"/>
            <w:noWrap/>
            <w:hideMark/>
          </w:tcPr>
          <w:p w14:paraId="1C560E38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Npower</w:t>
            </w:r>
          </w:p>
        </w:tc>
        <w:tc>
          <w:tcPr>
            <w:tcW w:w="980" w:type="dxa"/>
            <w:noWrap/>
            <w:hideMark/>
          </w:tcPr>
          <w:p w14:paraId="2C6C4C2B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51B2CE95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121.62</w:t>
            </w:r>
          </w:p>
        </w:tc>
      </w:tr>
      <w:tr w:rsidR="0039405C" w14:paraId="2BC04FA4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0BE712D3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9.6.20</w:t>
            </w:r>
          </w:p>
        </w:tc>
        <w:tc>
          <w:tcPr>
            <w:tcW w:w="2200" w:type="dxa"/>
            <w:noWrap/>
            <w:hideMark/>
          </w:tcPr>
          <w:p w14:paraId="3AC9ED96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Rontec</w:t>
            </w:r>
          </w:p>
        </w:tc>
        <w:tc>
          <w:tcPr>
            <w:tcW w:w="980" w:type="dxa"/>
            <w:noWrap/>
            <w:hideMark/>
          </w:tcPr>
          <w:p w14:paraId="6FAC7186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 Card</w:t>
            </w:r>
          </w:p>
        </w:tc>
        <w:tc>
          <w:tcPr>
            <w:tcW w:w="1220" w:type="dxa"/>
            <w:noWrap/>
            <w:hideMark/>
          </w:tcPr>
          <w:p w14:paraId="458C204F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28.97</w:t>
            </w:r>
          </w:p>
        </w:tc>
      </w:tr>
      <w:tr w:rsidR="0039405C" w14:paraId="7C8CB9E2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0BBC115C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15.6.20</w:t>
            </w:r>
          </w:p>
        </w:tc>
        <w:tc>
          <w:tcPr>
            <w:tcW w:w="2200" w:type="dxa"/>
            <w:noWrap/>
            <w:hideMark/>
          </w:tcPr>
          <w:p w14:paraId="48F2B48A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Salary</w:t>
            </w:r>
          </w:p>
        </w:tc>
        <w:tc>
          <w:tcPr>
            <w:tcW w:w="980" w:type="dxa"/>
            <w:noWrap/>
            <w:hideMark/>
          </w:tcPr>
          <w:p w14:paraId="2204DBDD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2F737CEF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1446.46</w:t>
            </w:r>
          </w:p>
        </w:tc>
      </w:tr>
      <w:tr w:rsidR="0039405C" w14:paraId="7FCB7590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3DC403DE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15.6.20</w:t>
            </w:r>
          </w:p>
        </w:tc>
        <w:tc>
          <w:tcPr>
            <w:tcW w:w="2200" w:type="dxa"/>
            <w:noWrap/>
            <w:hideMark/>
          </w:tcPr>
          <w:p w14:paraId="23D543BA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Salary</w:t>
            </w:r>
          </w:p>
        </w:tc>
        <w:tc>
          <w:tcPr>
            <w:tcW w:w="980" w:type="dxa"/>
            <w:noWrap/>
            <w:hideMark/>
          </w:tcPr>
          <w:p w14:paraId="4793F583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123E6C3F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633.15</w:t>
            </w:r>
          </w:p>
        </w:tc>
      </w:tr>
      <w:tr w:rsidR="0039405C" w14:paraId="2FF6BDD4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3B6A1CDC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22.6.20</w:t>
            </w:r>
          </w:p>
        </w:tc>
        <w:tc>
          <w:tcPr>
            <w:tcW w:w="2200" w:type="dxa"/>
            <w:noWrap/>
            <w:hideMark/>
          </w:tcPr>
          <w:p w14:paraId="70E1EE06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Rontec</w:t>
            </w:r>
          </w:p>
        </w:tc>
        <w:tc>
          <w:tcPr>
            <w:tcW w:w="980" w:type="dxa"/>
            <w:noWrap/>
            <w:hideMark/>
          </w:tcPr>
          <w:p w14:paraId="26754EAC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 Card</w:t>
            </w:r>
          </w:p>
        </w:tc>
        <w:tc>
          <w:tcPr>
            <w:tcW w:w="1220" w:type="dxa"/>
            <w:noWrap/>
            <w:hideMark/>
          </w:tcPr>
          <w:p w14:paraId="7D57E4F0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29.07</w:t>
            </w:r>
          </w:p>
        </w:tc>
      </w:tr>
      <w:tr w:rsidR="0039405C" w14:paraId="0122F134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27DD448F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23.6.20</w:t>
            </w:r>
          </w:p>
        </w:tc>
        <w:tc>
          <w:tcPr>
            <w:tcW w:w="2200" w:type="dxa"/>
            <w:noWrap/>
            <w:hideMark/>
          </w:tcPr>
          <w:p w14:paraId="6E9BF3EB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Northumbrian Water</w:t>
            </w:r>
          </w:p>
        </w:tc>
        <w:tc>
          <w:tcPr>
            <w:tcW w:w="980" w:type="dxa"/>
            <w:noWrap/>
            <w:hideMark/>
          </w:tcPr>
          <w:p w14:paraId="6FE973A2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6A05F207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57.29</w:t>
            </w:r>
          </w:p>
        </w:tc>
      </w:tr>
      <w:tr w:rsidR="0039405C" w14:paraId="7E6B3EE7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348C18A1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8.7.20</w:t>
            </w:r>
          </w:p>
        </w:tc>
        <w:tc>
          <w:tcPr>
            <w:tcW w:w="2200" w:type="dxa"/>
            <w:noWrap/>
            <w:hideMark/>
          </w:tcPr>
          <w:p w14:paraId="7D99AFED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Nest</w:t>
            </w:r>
          </w:p>
        </w:tc>
        <w:tc>
          <w:tcPr>
            <w:tcW w:w="980" w:type="dxa"/>
            <w:noWrap/>
            <w:hideMark/>
          </w:tcPr>
          <w:p w14:paraId="0BFF21D5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55C19483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123.46</w:t>
            </w:r>
          </w:p>
        </w:tc>
      </w:tr>
      <w:tr w:rsidR="0039405C" w14:paraId="2AC55BBE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73591189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15.7.20</w:t>
            </w:r>
          </w:p>
        </w:tc>
        <w:tc>
          <w:tcPr>
            <w:tcW w:w="2200" w:type="dxa"/>
            <w:noWrap/>
            <w:hideMark/>
          </w:tcPr>
          <w:p w14:paraId="3B02AB15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Salary</w:t>
            </w:r>
          </w:p>
        </w:tc>
        <w:tc>
          <w:tcPr>
            <w:tcW w:w="980" w:type="dxa"/>
            <w:noWrap/>
            <w:hideMark/>
          </w:tcPr>
          <w:p w14:paraId="706A1746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310BBFAF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1446.46</w:t>
            </w:r>
          </w:p>
        </w:tc>
      </w:tr>
      <w:tr w:rsidR="0039405C" w14:paraId="1F3DCC56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705D4038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15.7.20</w:t>
            </w:r>
          </w:p>
        </w:tc>
        <w:tc>
          <w:tcPr>
            <w:tcW w:w="2200" w:type="dxa"/>
            <w:noWrap/>
            <w:hideMark/>
          </w:tcPr>
          <w:p w14:paraId="44758706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Salary</w:t>
            </w:r>
          </w:p>
        </w:tc>
        <w:tc>
          <w:tcPr>
            <w:tcW w:w="980" w:type="dxa"/>
            <w:noWrap/>
            <w:hideMark/>
          </w:tcPr>
          <w:p w14:paraId="6BC9D38F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38C601BF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633.15</w:t>
            </w:r>
          </w:p>
        </w:tc>
      </w:tr>
      <w:tr w:rsidR="0039405C" w14:paraId="339F610D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20D4D1D1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15.7.20</w:t>
            </w:r>
          </w:p>
        </w:tc>
        <w:tc>
          <w:tcPr>
            <w:tcW w:w="2200" w:type="dxa"/>
            <w:noWrap/>
            <w:hideMark/>
          </w:tcPr>
          <w:p w14:paraId="1F81F8D9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Salary</w:t>
            </w:r>
          </w:p>
        </w:tc>
        <w:tc>
          <w:tcPr>
            <w:tcW w:w="980" w:type="dxa"/>
            <w:noWrap/>
            <w:hideMark/>
          </w:tcPr>
          <w:p w14:paraId="58345FF7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6C527D57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273.5</w:t>
            </w:r>
          </w:p>
        </w:tc>
      </w:tr>
      <w:tr w:rsidR="0039405C" w14:paraId="5E91008D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045AFFAD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15.7.20</w:t>
            </w:r>
          </w:p>
        </w:tc>
        <w:tc>
          <w:tcPr>
            <w:tcW w:w="2200" w:type="dxa"/>
            <w:noWrap/>
            <w:hideMark/>
          </w:tcPr>
          <w:p w14:paraId="320F3C0E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Fuel</w:t>
            </w:r>
          </w:p>
        </w:tc>
        <w:tc>
          <w:tcPr>
            <w:tcW w:w="980" w:type="dxa"/>
            <w:noWrap/>
            <w:hideMark/>
          </w:tcPr>
          <w:p w14:paraId="0D7FC55F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 Card</w:t>
            </w:r>
          </w:p>
        </w:tc>
        <w:tc>
          <w:tcPr>
            <w:tcW w:w="1220" w:type="dxa"/>
            <w:noWrap/>
            <w:hideMark/>
          </w:tcPr>
          <w:p w14:paraId="79C390A5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31.06</w:t>
            </w:r>
          </w:p>
        </w:tc>
      </w:tr>
      <w:tr w:rsidR="0039405C" w14:paraId="6747BC62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7BCF0FBD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15.7.20</w:t>
            </w:r>
          </w:p>
        </w:tc>
        <w:tc>
          <w:tcPr>
            <w:tcW w:w="2200" w:type="dxa"/>
            <w:noWrap/>
            <w:hideMark/>
          </w:tcPr>
          <w:p w14:paraId="519BC2CA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HMRC</w:t>
            </w:r>
          </w:p>
        </w:tc>
        <w:tc>
          <w:tcPr>
            <w:tcW w:w="980" w:type="dxa"/>
            <w:noWrap/>
            <w:hideMark/>
          </w:tcPr>
          <w:p w14:paraId="5F8CA668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D Card</w:t>
            </w:r>
          </w:p>
        </w:tc>
        <w:tc>
          <w:tcPr>
            <w:tcW w:w="1220" w:type="dxa"/>
            <w:noWrap/>
            <w:hideMark/>
          </w:tcPr>
          <w:p w14:paraId="31D8DA9E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1338.63</w:t>
            </w:r>
          </w:p>
        </w:tc>
      </w:tr>
      <w:tr w:rsidR="0039405C" w14:paraId="6C08389F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4612E566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21.7.20</w:t>
            </w:r>
          </w:p>
        </w:tc>
        <w:tc>
          <w:tcPr>
            <w:tcW w:w="2200" w:type="dxa"/>
            <w:noWrap/>
            <w:hideMark/>
          </w:tcPr>
          <w:p w14:paraId="5DF7662D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TW Alderson</w:t>
            </w:r>
          </w:p>
        </w:tc>
        <w:tc>
          <w:tcPr>
            <w:tcW w:w="980" w:type="dxa"/>
            <w:noWrap/>
            <w:hideMark/>
          </w:tcPr>
          <w:p w14:paraId="7717AA4E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61ED69FF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9.9</w:t>
            </w:r>
          </w:p>
        </w:tc>
      </w:tr>
      <w:tr w:rsidR="0039405C" w14:paraId="1BEE0906" w14:textId="77777777" w:rsidTr="00E97F41">
        <w:trPr>
          <w:trHeight w:val="255"/>
        </w:trPr>
        <w:tc>
          <w:tcPr>
            <w:tcW w:w="1340" w:type="dxa"/>
            <w:noWrap/>
            <w:hideMark/>
          </w:tcPr>
          <w:p w14:paraId="12711590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21.7.20</w:t>
            </w:r>
          </w:p>
        </w:tc>
        <w:tc>
          <w:tcPr>
            <w:tcW w:w="2200" w:type="dxa"/>
            <w:noWrap/>
            <w:hideMark/>
          </w:tcPr>
          <w:p w14:paraId="1754FB13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R&amp;D Edmondson</w:t>
            </w:r>
          </w:p>
        </w:tc>
        <w:tc>
          <w:tcPr>
            <w:tcW w:w="980" w:type="dxa"/>
            <w:noWrap/>
            <w:hideMark/>
          </w:tcPr>
          <w:p w14:paraId="3230BF80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BACS</w:t>
            </w:r>
          </w:p>
        </w:tc>
        <w:tc>
          <w:tcPr>
            <w:tcW w:w="1220" w:type="dxa"/>
            <w:noWrap/>
            <w:hideMark/>
          </w:tcPr>
          <w:p w14:paraId="132F62CD" w14:textId="77777777" w:rsidR="0039405C" w:rsidRPr="0039405C" w:rsidRDefault="0039405C" w:rsidP="0039405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940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552.5</w:t>
            </w:r>
          </w:p>
        </w:tc>
      </w:tr>
    </w:tbl>
    <w:p w14:paraId="5EC91D04" w14:textId="77777777" w:rsidR="0039405C" w:rsidRDefault="0039405C" w:rsidP="009206D7">
      <w:pPr>
        <w:spacing w:after="0"/>
        <w:ind w:left="1440" w:hanging="1440"/>
        <w:rPr>
          <w:bCs/>
        </w:rPr>
      </w:pPr>
    </w:p>
    <w:p w14:paraId="47E71B96" w14:textId="610A2F65" w:rsidR="007C54B1" w:rsidRPr="00463DB8" w:rsidRDefault="007C54B1" w:rsidP="009206D7">
      <w:pPr>
        <w:spacing w:after="0"/>
        <w:ind w:left="1440" w:hanging="1440"/>
        <w:rPr>
          <w:b/>
        </w:rPr>
      </w:pPr>
      <w:r w:rsidRPr="007B1BCA">
        <w:rPr>
          <w:bCs/>
        </w:rPr>
        <w:t>2020</w:t>
      </w:r>
      <w:r w:rsidRPr="00463DB8">
        <w:rPr>
          <w:b/>
        </w:rPr>
        <w:t>/23/02</w:t>
      </w:r>
      <w:r w:rsidRPr="00463DB8">
        <w:rPr>
          <w:b/>
        </w:rPr>
        <w:tab/>
        <w:t>To receive quotation for replacement grasscutting machinery</w:t>
      </w:r>
    </w:p>
    <w:p w14:paraId="26E59B16" w14:textId="665E232C" w:rsidR="005C1D78" w:rsidRDefault="007B1BCA" w:rsidP="009206D7">
      <w:pPr>
        <w:spacing w:after="0"/>
        <w:ind w:left="1440" w:hanging="1440"/>
        <w:rPr>
          <w:bCs/>
        </w:rPr>
      </w:pPr>
      <w:r>
        <w:rPr>
          <w:bCs/>
        </w:rPr>
        <w:t>New</w:t>
      </w:r>
      <w:r w:rsidR="005C1D78">
        <w:rPr>
          <w:bCs/>
        </w:rPr>
        <w:t xml:space="preserve"> </w:t>
      </w:r>
      <w:proofErr w:type="spellStart"/>
      <w:r w:rsidR="005C1D78">
        <w:rPr>
          <w:bCs/>
        </w:rPr>
        <w:t>grasscutting</w:t>
      </w:r>
      <w:proofErr w:type="spellEnd"/>
      <w:r>
        <w:rPr>
          <w:bCs/>
        </w:rPr>
        <w:t xml:space="preserve"> machinery could cost up to £18,000, however secondhand machinery is available</w:t>
      </w:r>
      <w:r w:rsidR="00843E2A">
        <w:rPr>
          <w:bCs/>
        </w:rPr>
        <w:t xml:space="preserve"> and </w:t>
      </w:r>
    </w:p>
    <w:p w14:paraId="2D2B664A" w14:textId="0B8A1FA2" w:rsidR="00463DB8" w:rsidRDefault="00843E2A" w:rsidP="009206D7">
      <w:pPr>
        <w:spacing w:after="0"/>
        <w:ind w:left="1440" w:hanging="1440"/>
        <w:rPr>
          <w:bCs/>
        </w:rPr>
      </w:pPr>
      <w:r>
        <w:rPr>
          <w:bCs/>
        </w:rPr>
        <w:t>consultation would be carried out with Cemetery Staff personnel</w:t>
      </w:r>
      <w:r w:rsidR="00DB54D2">
        <w:rPr>
          <w:bCs/>
        </w:rPr>
        <w:t xml:space="preserve"> </w:t>
      </w:r>
      <w:r w:rsidR="005C1D78">
        <w:rPr>
          <w:bCs/>
        </w:rPr>
        <w:t>to assess</w:t>
      </w:r>
      <w:r w:rsidR="00DB54D2">
        <w:rPr>
          <w:bCs/>
        </w:rPr>
        <w:t xml:space="preserve"> requirements.</w:t>
      </w:r>
    </w:p>
    <w:p w14:paraId="52CC3160" w14:textId="77777777" w:rsidR="007B1BCA" w:rsidRPr="007B1BCA" w:rsidRDefault="007B1BCA" w:rsidP="009206D7">
      <w:pPr>
        <w:spacing w:after="0"/>
        <w:ind w:left="1440" w:hanging="1440"/>
        <w:rPr>
          <w:bCs/>
        </w:rPr>
      </w:pPr>
    </w:p>
    <w:p w14:paraId="6D1AED70" w14:textId="70D4C235" w:rsidR="007C54B1" w:rsidRPr="00463DB8" w:rsidRDefault="007C54B1" w:rsidP="009206D7">
      <w:pPr>
        <w:spacing w:after="0"/>
        <w:ind w:left="1440" w:hanging="1440"/>
        <w:rPr>
          <w:b/>
        </w:rPr>
      </w:pPr>
      <w:r w:rsidRPr="00463DB8">
        <w:rPr>
          <w:b/>
        </w:rPr>
        <w:t>2020/23/03</w:t>
      </w:r>
      <w:r w:rsidRPr="00463DB8">
        <w:rPr>
          <w:b/>
        </w:rPr>
        <w:tab/>
        <w:t>To approve the financial accounts year ending 31/3/20</w:t>
      </w:r>
    </w:p>
    <w:p w14:paraId="17978207" w14:textId="4353AA6A" w:rsidR="00463DB8" w:rsidRDefault="00794B3B" w:rsidP="009206D7">
      <w:pPr>
        <w:spacing w:after="0"/>
        <w:ind w:left="1440" w:hanging="1440"/>
        <w:rPr>
          <w:bCs/>
        </w:rPr>
      </w:pPr>
      <w:r>
        <w:rPr>
          <w:bCs/>
        </w:rPr>
        <w:t>It was resolved to approve the financial accounts year ending 31/3/20.</w:t>
      </w:r>
    </w:p>
    <w:p w14:paraId="7BBD7893" w14:textId="77777777" w:rsidR="00794B3B" w:rsidRPr="00260B6A" w:rsidRDefault="00794B3B" w:rsidP="009206D7">
      <w:pPr>
        <w:spacing w:after="0"/>
        <w:ind w:left="1440" w:hanging="1440"/>
        <w:rPr>
          <w:bCs/>
        </w:rPr>
      </w:pPr>
    </w:p>
    <w:p w14:paraId="3C2A37E4" w14:textId="74FFE23F" w:rsidR="007C54B1" w:rsidRPr="00843E2A" w:rsidRDefault="007C54B1" w:rsidP="009206D7">
      <w:pPr>
        <w:spacing w:after="0"/>
        <w:ind w:left="1440" w:hanging="1440"/>
        <w:rPr>
          <w:b/>
        </w:rPr>
      </w:pPr>
      <w:r w:rsidRPr="00843E2A">
        <w:rPr>
          <w:b/>
        </w:rPr>
        <w:t>2020/23/04</w:t>
      </w:r>
      <w:r w:rsidRPr="00843E2A">
        <w:rPr>
          <w:b/>
        </w:rPr>
        <w:tab/>
        <w:t>To approve the most recent financial accounts</w:t>
      </w:r>
    </w:p>
    <w:p w14:paraId="57676FE7" w14:textId="3C37ACFC" w:rsidR="00463DB8" w:rsidRDefault="00794B3B" w:rsidP="009206D7">
      <w:pPr>
        <w:spacing w:after="0"/>
        <w:rPr>
          <w:bCs/>
        </w:rPr>
      </w:pPr>
      <w:r>
        <w:rPr>
          <w:bCs/>
        </w:rPr>
        <w:t>It was resolved to approve the most recent financial accounts.</w:t>
      </w:r>
    </w:p>
    <w:p w14:paraId="3EF41484" w14:textId="77777777" w:rsidR="00794B3B" w:rsidRPr="00794B3B" w:rsidRDefault="00794B3B" w:rsidP="009206D7">
      <w:pPr>
        <w:spacing w:after="0"/>
        <w:rPr>
          <w:bCs/>
        </w:rPr>
      </w:pPr>
    </w:p>
    <w:p w14:paraId="67E92567" w14:textId="2A63F2D4" w:rsidR="007C54B1" w:rsidRPr="00463DB8" w:rsidRDefault="007C54B1" w:rsidP="009206D7">
      <w:pPr>
        <w:spacing w:after="0"/>
        <w:rPr>
          <w:b/>
        </w:rPr>
      </w:pPr>
      <w:r w:rsidRPr="00463DB8">
        <w:rPr>
          <w:b/>
        </w:rPr>
        <w:t>2020/23/05</w:t>
      </w:r>
      <w:r w:rsidRPr="00463DB8">
        <w:rPr>
          <w:b/>
        </w:rPr>
        <w:tab/>
        <w:t>To approve transfer of funds of £500 from miscellaneous budget to additional gravedigging budget, due to guidance relating to preparation of Covid burials</w:t>
      </w:r>
    </w:p>
    <w:p w14:paraId="764CC21F" w14:textId="53F05FFF" w:rsidR="007C54B1" w:rsidRDefault="00794B3B" w:rsidP="009206D7">
      <w:pPr>
        <w:spacing w:after="0"/>
        <w:rPr>
          <w:bCs/>
        </w:rPr>
      </w:pPr>
      <w:r>
        <w:rPr>
          <w:bCs/>
        </w:rPr>
        <w:t>It was resolved to approve transfer of fund</w:t>
      </w:r>
      <w:r w:rsidR="005769EC">
        <w:rPr>
          <w:bCs/>
        </w:rPr>
        <w:t>s</w:t>
      </w:r>
      <w:r>
        <w:rPr>
          <w:bCs/>
        </w:rPr>
        <w:t xml:space="preserve"> of £500 from miscellaneous budget to additional gravedigging budget.</w:t>
      </w:r>
    </w:p>
    <w:p w14:paraId="3EB6ED0E" w14:textId="366C8782" w:rsidR="00794B3B" w:rsidRDefault="00794B3B" w:rsidP="009206D7">
      <w:pPr>
        <w:spacing w:after="0"/>
        <w:rPr>
          <w:bCs/>
        </w:rPr>
      </w:pPr>
      <w:r>
        <w:rPr>
          <w:bCs/>
        </w:rPr>
        <w:lastRenderedPageBreak/>
        <w:t>due to guidance relating to the preparation of Covid burials</w:t>
      </w:r>
      <w:r w:rsidR="00DB54D2">
        <w:rPr>
          <w:bCs/>
        </w:rPr>
        <w:t xml:space="preserve"> and the need for mechanical digging machinery to be </w:t>
      </w:r>
      <w:proofErr w:type="spellStart"/>
      <w:r w:rsidR="00DB54D2">
        <w:rPr>
          <w:bCs/>
        </w:rPr>
        <w:t>utilised</w:t>
      </w:r>
      <w:proofErr w:type="spellEnd"/>
      <w:r w:rsidR="00DB54D2">
        <w:rPr>
          <w:bCs/>
        </w:rPr>
        <w:t>.</w:t>
      </w:r>
    </w:p>
    <w:p w14:paraId="50FDEDEB" w14:textId="77777777" w:rsidR="00794B3B" w:rsidRDefault="00794B3B" w:rsidP="009206D7">
      <w:pPr>
        <w:spacing w:after="0"/>
        <w:rPr>
          <w:bCs/>
        </w:rPr>
      </w:pPr>
    </w:p>
    <w:p w14:paraId="79C01A11" w14:textId="71D76B44" w:rsidR="007C54B1" w:rsidRPr="00D257D7" w:rsidRDefault="007C54B1" w:rsidP="009206D7">
      <w:pPr>
        <w:spacing w:after="0"/>
        <w:ind w:left="1440" w:hanging="1440"/>
        <w:rPr>
          <w:b/>
        </w:rPr>
      </w:pPr>
      <w:r>
        <w:rPr>
          <w:b/>
        </w:rPr>
        <w:t>2020</w:t>
      </w:r>
      <w:r w:rsidRPr="00D257D7">
        <w:rPr>
          <w:b/>
        </w:rPr>
        <w:t>/</w:t>
      </w:r>
      <w:r>
        <w:rPr>
          <w:b/>
        </w:rPr>
        <w:t>24</w:t>
      </w:r>
      <w:r w:rsidRPr="00D257D7">
        <w:rPr>
          <w:b/>
        </w:rPr>
        <w:tab/>
        <w:t>To approve action required by Joint Burial Committee, further to  public interest report year ending 31/3/17</w:t>
      </w:r>
    </w:p>
    <w:p w14:paraId="59B4F34A" w14:textId="363CD64C" w:rsidR="007C54B1" w:rsidRPr="00463DB8" w:rsidRDefault="007C54B1" w:rsidP="009206D7">
      <w:pPr>
        <w:spacing w:after="0"/>
        <w:ind w:left="9"/>
        <w:rPr>
          <w:b/>
          <w:bCs/>
        </w:rPr>
      </w:pPr>
      <w:r w:rsidRPr="00463DB8">
        <w:rPr>
          <w:b/>
          <w:bCs/>
        </w:rPr>
        <w:t>2020/24/01</w:t>
      </w:r>
      <w:r w:rsidRPr="00463DB8">
        <w:rPr>
          <w:b/>
          <w:bCs/>
        </w:rPr>
        <w:tab/>
        <w:t xml:space="preserve">Joint Committees:  to approve action required regarding Joint Committees not being body corporate  </w:t>
      </w:r>
    </w:p>
    <w:p w14:paraId="23237236" w14:textId="77777777" w:rsidR="009C59F7" w:rsidRDefault="009C59F7" w:rsidP="009206D7">
      <w:pPr>
        <w:spacing w:after="0"/>
        <w:ind w:left="1434" w:hanging="1425"/>
        <w:rPr>
          <w:spacing w:val="-3"/>
        </w:rPr>
      </w:pPr>
      <w:r>
        <w:rPr>
          <w:spacing w:val="-3"/>
        </w:rPr>
        <w:t xml:space="preserve">Employment contracts had been transferred to Rothbury Parish Council.  The external audit reports year ending 2018 </w:t>
      </w:r>
    </w:p>
    <w:p w14:paraId="2CCC182C" w14:textId="06AEE3F3" w:rsidR="009206D7" w:rsidRDefault="009C59F7" w:rsidP="009206D7">
      <w:pPr>
        <w:spacing w:after="0"/>
        <w:ind w:left="1434" w:hanging="1425"/>
        <w:rPr>
          <w:spacing w:val="-3"/>
        </w:rPr>
      </w:pPr>
      <w:r>
        <w:rPr>
          <w:spacing w:val="-3"/>
        </w:rPr>
        <w:t>and 2019 were still awaited.</w:t>
      </w:r>
    </w:p>
    <w:p w14:paraId="400E04D0" w14:textId="77777777" w:rsidR="009C59F7" w:rsidRPr="007B1BCA" w:rsidRDefault="009C59F7" w:rsidP="009206D7">
      <w:pPr>
        <w:spacing w:after="0"/>
        <w:ind w:left="1434" w:hanging="1425"/>
        <w:rPr>
          <w:spacing w:val="-3"/>
        </w:rPr>
      </w:pPr>
    </w:p>
    <w:p w14:paraId="0DE63421" w14:textId="7E6B98B9" w:rsidR="007C54B1" w:rsidRDefault="007C54B1" w:rsidP="009206D7">
      <w:pPr>
        <w:spacing w:after="0"/>
        <w:ind w:left="1434" w:hanging="1425"/>
        <w:rPr>
          <w:b/>
          <w:bCs/>
          <w:spacing w:val="-3"/>
        </w:rPr>
      </w:pPr>
      <w:r>
        <w:rPr>
          <w:b/>
          <w:bCs/>
          <w:spacing w:val="-3"/>
        </w:rPr>
        <w:t>2020</w:t>
      </w:r>
      <w:r w:rsidRPr="00D257D7">
        <w:rPr>
          <w:b/>
          <w:bCs/>
          <w:spacing w:val="-3"/>
        </w:rPr>
        <w:t>/</w:t>
      </w:r>
      <w:r>
        <w:rPr>
          <w:b/>
          <w:bCs/>
          <w:spacing w:val="-3"/>
        </w:rPr>
        <w:t>25</w:t>
      </w:r>
      <w:r w:rsidRPr="00D257D7">
        <w:rPr>
          <w:b/>
          <w:bCs/>
          <w:spacing w:val="-3"/>
        </w:rPr>
        <w:tab/>
        <w:t>To discuss issues relating to Hollinhill and Rothley Parish Council Rothbury Joint Burial Committee precept</w:t>
      </w:r>
    </w:p>
    <w:p w14:paraId="0DFF88B7" w14:textId="6487AFF0" w:rsidR="00DB54D2" w:rsidRDefault="00857B9A" w:rsidP="009206D7">
      <w:pPr>
        <w:spacing w:after="0"/>
        <w:ind w:left="1434" w:hanging="1425"/>
        <w:rPr>
          <w:spacing w:val="-3"/>
        </w:rPr>
      </w:pPr>
      <w:r>
        <w:rPr>
          <w:spacing w:val="-3"/>
        </w:rPr>
        <w:t xml:space="preserve">Cllr Mrs Famelton reported </w:t>
      </w:r>
      <w:r w:rsidR="00743D6C">
        <w:rPr>
          <w:spacing w:val="-3"/>
        </w:rPr>
        <w:t>precept monies</w:t>
      </w:r>
      <w:r>
        <w:rPr>
          <w:spacing w:val="-3"/>
        </w:rPr>
        <w:t xml:space="preserve"> owing </w:t>
      </w:r>
      <w:r w:rsidR="00DB54D2">
        <w:rPr>
          <w:spacing w:val="-3"/>
        </w:rPr>
        <w:t xml:space="preserve">from Hollinhill Parish Council </w:t>
      </w:r>
      <w:r>
        <w:rPr>
          <w:spacing w:val="-3"/>
        </w:rPr>
        <w:t xml:space="preserve">would be </w:t>
      </w:r>
      <w:r w:rsidR="00DB54D2">
        <w:rPr>
          <w:spacing w:val="-3"/>
        </w:rPr>
        <w:t>release</w:t>
      </w:r>
      <w:r w:rsidR="00743D6C">
        <w:rPr>
          <w:spacing w:val="-3"/>
        </w:rPr>
        <w:t>d as soon as possible</w:t>
      </w:r>
      <w:r>
        <w:rPr>
          <w:spacing w:val="-3"/>
        </w:rPr>
        <w:t xml:space="preserve">, </w:t>
      </w:r>
    </w:p>
    <w:p w14:paraId="00CEDAEF" w14:textId="2B6F2436" w:rsidR="00857B9A" w:rsidRPr="00857B9A" w:rsidRDefault="00857B9A" w:rsidP="009206D7">
      <w:pPr>
        <w:spacing w:after="0"/>
        <w:ind w:left="1434" w:hanging="1425"/>
        <w:rPr>
          <w:spacing w:val="-3"/>
        </w:rPr>
      </w:pPr>
      <w:r>
        <w:rPr>
          <w:spacing w:val="-3"/>
        </w:rPr>
        <w:t>and the Coronavirus pandemic</w:t>
      </w:r>
      <w:r w:rsidR="005769EC">
        <w:rPr>
          <w:spacing w:val="-3"/>
        </w:rPr>
        <w:t xml:space="preserve"> had caused</w:t>
      </w:r>
      <w:r w:rsidR="005C1D78">
        <w:rPr>
          <w:spacing w:val="-3"/>
        </w:rPr>
        <w:t xml:space="preserve"> further </w:t>
      </w:r>
      <w:r w:rsidR="005769EC">
        <w:rPr>
          <w:spacing w:val="-3"/>
        </w:rPr>
        <w:t>delays</w:t>
      </w:r>
      <w:r>
        <w:rPr>
          <w:spacing w:val="-3"/>
        </w:rPr>
        <w:t>.</w:t>
      </w:r>
    </w:p>
    <w:p w14:paraId="4FC0C5B6" w14:textId="77777777" w:rsidR="00E20348" w:rsidRPr="00E20348" w:rsidRDefault="00E20348" w:rsidP="009206D7">
      <w:pPr>
        <w:spacing w:after="0"/>
        <w:ind w:left="1434" w:hanging="1425"/>
        <w:rPr>
          <w:spacing w:val="-3"/>
        </w:rPr>
      </w:pPr>
    </w:p>
    <w:p w14:paraId="7260D07A" w14:textId="10633F50" w:rsidR="007C54B1" w:rsidRDefault="007C54B1" w:rsidP="009206D7">
      <w:pPr>
        <w:spacing w:after="0"/>
        <w:ind w:left="1440" w:hanging="1440"/>
        <w:rPr>
          <w:b/>
          <w:bCs/>
        </w:rPr>
      </w:pPr>
      <w:r>
        <w:rPr>
          <w:b/>
          <w:bCs/>
        </w:rPr>
        <w:t>2020/26</w:t>
      </w:r>
      <w:r>
        <w:rPr>
          <w:b/>
          <w:bCs/>
        </w:rPr>
        <w:tab/>
        <w:t>Review of Asset Register</w:t>
      </w:r>
    </w:p>
    <w:p w14:paraId="0299A11D" w14:textId="77777777" w:rsidR="00857B9A" w:rsidRDefault="00826CF3" w:rsidP="009206D7">
      <w:pPr>
        <w:spacing w:after="0"/>
        <w:ind w:left="1440" w:hanging="1440"/>
      </w:pPr>
      <w:r>
        <w:rPr>
          <w:rFonts w:cs="Segoe UI"/>
          <w:color w:val="201F1E"/>
          <w:shd w:val="clear" w:color="auto" w:fill="FFFFFF"/>
        </w:rPr>
        <w:t xml:space="preserve">The JPAG </w:t>
      </w:r>
      <w:r w:rsidRPr="00826CF3">
        <w:rPr>
          <w:rFonts w:cs="Segoe UI"/>
          <w:color w:val="201F1E"/>
          <w:shd w:val="clear" w:color="auto" w:fill="FFFFFF"/>
        </w:rPr>
        <w:t xml:space="preserve">Practitioners Guide contains </w:t>
      </w:r>
      <w:r>
        <w:rPr>
          <w:rFonts w:cs="Segoe UI"/>
          <w:color w:val="201F1E"/>
          <w:shd w:val="clear" w:color="auto" w:fill="FFFFFF"/>
        </w:rPr>
        <w:t>the following information relat</w:t>
      </w:r>
      <w:r w:rsidRPr="00826CF3">
        <w:rPr>
          <w:rFonts w:cs="Segoe UI"/>
          <w:color w:val="201F1E"/>
          <w:shd w:val="clear" w:color="auto" w:fill="FFFFFF"/>
        </w:rPr>
        <w:t>ing to Asset Valuation</w:t>
      </w:r>
      <w:r>
        <w:rPr>
          <w:rFonts w:cs="Segoe UI"/>
          <w:color w:val="201F1E"/>
          <w:shd w:val="clear" w:color="auto" w:fill="FFFFFF"/>
        </w:rPr>
        <w:t>:</w:t>
      </w:r>
      <w:r>
        <w:t>“</w:t>
      </w:r>
      <w:r w:rsidRPr="00826CF3">
        <w:t xml:space="preserve">For authorities covered </w:t>
      </w:r>
    </w:p>
    <w:p w14:paraId="125678AA" w14:textId="77777777" w:rsidR="00857B9A" w:rsidRDefault="00826CF3" w:rsidP="009206D7">
      <w:pPr>
        <w:spacing w:after="0"/>
        <w:ind w:left="1440" w:hanging="1440"/>
      </w:pPr>
      <w:r w:rsidRPr="00826CF3">
        <w:t xml:space="preserve">by this Guide, an appropriate and commonly used method of fixed asset valuation for first registration on the asset </w:t>
      </w:r>
    </w:p>
    <w:p w14:paraId="2AD5F749" w14:textId="77777777" w:rsidR="00857B9A" w:rsidRDefault="00826CF3" w:rsidP="009206D7">
      <w:pPr>
        <w:spacing w:after="0"/>
        <w:ind w:left="1440" w:hanging="1440"/>
      </w:pPr>
      <w:r w:rsidRPr="00826CF3">
        <w:t xml:space="preserve">register is at acquisition cost. This means that in most circumstances once recorded in the asset register, the </w:t>
      </w:r>
    </w:p>
    <w:p w14:paraId="2A6394B1" w14:textId="77777777" w:rsidR="00857B9A" w:rsidRDefault="00826CF3" w:rsidP="009206D7">
      <w:pPr>
        <w:spacing w:after="0"/>
        <w:ind w:left="1440" w:hanging="1440"/>
      </w:pPr>
      <w:r w:rsidRPr="00826CF3">
        <w:t xml:space="preserve">recorded value of the asset will not change from year to year, unless the asset is materially enhanced. Commercial </w:t>
      </w:r>
    </w:p>
    <w:p w14:paraId="5DF91BEE" w14:textId="77777777" w:rsidR="00857B9A" w:rsidRDefault="00826CF3" w:rsidP="009206D7">
      <w:pPr>
        <w:spacing w:after="0"/>
        <w:ind w:left="1440" w:hanging="1440"/>
      </w:pPr>
      <w:r w:rsidRPr="00826CF3">
        <w:t xml:space="preserve">concepts of depreciation, impairment adjustments, and revaluation are not required or appropriate for this method </w:t>
      </w:r>
    </w:p>
    <w:p w14:paraId="569733F4" w14:textId="77777777" w:rsidR="005769EC" w:rsidRDefault="00826CF3" w:rsidP="005769EC">
      <w:pPr>
        <w:spacing w:after="0"/>
        <w:ind w:left="1440" w:hanging="1440"/>
      </w:pPr>
      <w:r w:rsidRPr="00826CF3">
        <w:t xml:space="preserve">of asset valuation. For reporting purposes therefore, the original value of fixed assets will usually stay constant </w:t>
      </w:r>
    </w:p>
    <w:p w14:paraId="350585FF" w14:textId="77777777" w:rsidR="005C1D78" w:rsidRDefault="00826CF3" w:rsidP="005769EC">
      <w:pPr>
        <w:spacing w:after="0"/>
        <w:ind w:left="1440" w:hanging="1440"/>
      </w:pPr>
      <w:r w:rsidRPr="00826CF3">
        <w:t xml:space="preserve">throughout their life until </w:t>
      </w:r>
      <w:proofErr w:type="gramStart"/>
      <w:r w:rsidRPr="00826CF3">
        <w:t>disposal.</w:t>
      </w:r>
      <w:r>
        <w:t>“</w:t>
      </w:r>
      <w:proofErr w:type="gramEnd"/>
      <w:r w:rsidR="00080F59">
        <w:t xml:space="preserve"> </w:t>
      </w:r>
      <w:r w:rsidR="00DB54D2">
        <w:t xml:space="preserve"> I</w:t>
      </w:r>
      <w:r w:rsidR="005769EC">
        <w:t>t</w:t>
      </w:r>
      <w:r w:rsidR="00080F59">
        <w:t xml:space="preserve"> was resolved to accept the guidelines</w:t>
      </w:r>
      <w:r w:rsidR="005C1D78">
        <w:t xml:space="preserve"> with assets to be continue to be </w:t>
      </w:r>
    </w:p>
    <w:p w14:paraId="1C62E063" w14:textId="196E3C21" w:rsidR="00826CF3" w:rsidRPr="005769EC" w:rsidRDefault="005C1D78" w:rsidP="005769EC">
      <w:pPr>
        <w:spacing w:after="0"/>
        <w:ind w:left="1440" w:hanging="1440"/>
      </w:pPr>
      <w:r>
        <w:t>recorded at their original cost.</w:t>
      </w:r>
    </w:p>
    <w:p w14:paraId="018201E1" w14:textId="77777777" w:rsidR="00826CF3" w:rsidRDefault="00826CF3" w:rsidP="009206D7">
      <w:pPr>
        <w:spacing w:after="0"/>
        <w:ind w:left="1440" w:hanging="1440"/>
        <w:rPr>
          <w:b/>
          <w:bCs/>
        </w:rPr>
      </w:pPr>
    </w:p>
    <w:p w14:paraId="11FADBD8" w14:textId="7AE01491" w:rsidR="007C54B1" w:rsidRDefault="007C54B1" w:rsidP="009206D7">
      <w:pPr>
        <w:spacing w:after="0"/>
        <w:ind w:left="1440" w:hanging="1440"/>
        <w:rPr>
          <w:b/>
          <w:bCs/>
        </w:rPr>
      </w:pPr>
      <w:r>
        <w:rPr>
          <w:b/>
          <w:bCs/>
        </w:rPr>
        <w:t>2020/27</w:t>
      </w:r>
      <w:r>
        <w:rPr>
          <w:b/>
          <w:bCs/>
        </w:rPr>
        <w:tab/>
        <w:t>Risk Assessments</w:t>
      </w:r>
    </w:p>
    <w:p w14:paraId="61DAD429" w14:textId="2CC809D5" w:rsidR="007C54B1" w:rsidRPr="009C59F7" w:rsidRDefault="007C54B1" w:rsidP="009206D7">
      <w:pPr>
        <w:spacing w:after="0"/>
        <w:ind w:left="1440" w:hanging="1440"/>
        <w:rPr>
          <w:b/>
          <w:bCs/>
        </w:rPr>
      </w:pPr>
      <w:r w:rsidRPr="009C59F7">
        <w:rPr>
          <w:b/>
          <w:bCs/>
        </w:rPr>
        <w:t>2020/27/01</w:t>
      </w:r>
      <w:r w:rsidRPr="009C59F7">
        <w:rPr>
          <w:b/>
          <w:bCs/>
        </w:rPr>
        <w:tab/>
        <w:t>Review of Risk Assessment 25/2/20</w:t>
      </w:r>
      <w:r w:rsidR="009206D7" w:rsidRPr="009C59F7">
        <w:rPr>
          <w:b/>
          <w:bCs/>
        </w:rPr>
        <w:t xml:space="preserve"> </w:t>
      </w:r>
      <w:r w:rsidRPr="009C59F7">
        <w:rPr>
          <w:b/>
          <w:bCs/>
        </w:rPr>
        <w:t>– to consider the following item: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1142"/>
        <w:gridCol w:w="4719"/>
        <w:gridCol w:w="3043"/>
      </w:tblGrid>
      <w:tr w:rsidR="007C54B1" w14:paraId="0C647D6A" w14:textId="77777777" w:rsidTr="009206D7">
        <w:tc>
          <w:tcPr>
            <w:tcW w:w="1552" w:type="dxa"/>
          </w:tcPr>
          <w:p w14:paraId="56BAE28E" w14:textId="77777777" w:rsidR="007C54B1" w:rsidRDefault="007C54B1" w:rsidP="009206D7">
            <w:pPr>
              <w:spacing w:after="0"/>
            </w:pPr>
            <w:r>
              <w:t>Failure to comply with the law and internal controls</w:t>
            </w:r>
          </w:p>
        </w:tc>
        <w:tc>
          <w:tcPr>
            <w:tcW w:w="1142" w:type="dxa"/>
          </w:tcPr>
          <w:p w14:paraId="5A925353" w14:textId="77777777" w:rsidR="007C54B1" w:rsidRDefault="007C54B1" w:rsidP="009206D7">
            <w:pPr>
              <w:spacing w:after="0"/>
            </w:pPr>
            <w:r>
              <w:t>Legal</w:t>
            </w:r>
          </w:p>
        </w:tc>
        <w:tc>
          <w:tcPr>
            <w:tcW w:w="4719" w:type="dxa"/>
          </w:tcPr>
          <w:p w14:paraId="3A938D04" w14:textId="77777777" w:rsidR="007C54B1" w:rsidRDefault="007C54B1" w:rsidP="009206D7">
            <w:pPr>
              <w:spacing w:after="0"/>
            </w:pPr>
            <w:r>
              <w:t>Councillors and Clerk to be familiar with Committee Standing Orders/Financial Standing Orders</w:t>
            </w:r>
          </w:p>
        </w:tc>
        <w:tc>
          <w:tcPr>
            <w:tcW w:w="3043" w:type="dxa"/>
          </w:tcPr>
          <w:p w14:paraId="4995A194" w14:textId="77777777" w:rsidR="007C54B1" w:rsidRDefault="007C54B1" w:rsidP="009206D7">
            <w:pPr>
              <w:spacing w:after="0"/>
            </w:pPr>
            <w:r>
              <w:t>High</w:t>
            </w:r>
          </w:p>
        </w:tc>
      </w:tr>
    </w:tbl>
    <w:p w14:paraId="062C0C66" w14:textId="21E15278" w:rsidR="007C54B1" w:rsidRDefault="007C54B1" w:rsidP="009206D7">
      <w:pPr>
        <w:spacing w:after="0"/>
        <w:ind w:left="1440" w:hanging="1440"/>
        <w:rPr>
          <w:b/>
          <w:bCs/>
        </w:rPr>
      </w:pPr>
    </w:p>
    <w:p w14:paraId="54C7FB5A" w14:textId="77777777" w:rsidR="00DB54D2" w:rsidRDefault="00DB54D2" w:rsidP="009206D7">
      <w:pPr>
        <w:spacing w:after="0"/>
        <w:ind w:left="1440" w:hanging="1440"/>
      </w:pPr>
      <w:r>
        <w:t>Due to the above being included in the Public Interest Report year ending 31/3/17, i</w:t>
      </w:r>
      <w:r w:rsidR="009C59F7">
        <w:t xml:space="preserve">t was resolved Councillors and </w:t>
      </w:r>
    </w:p>
    <w:p w14:paraId="2AD293B3" w14:textId="417CEECD" w:rsidR="00DB54D2" w:rsidRDefault="009C59F7" w:rsidP="00DB54D2">
      <w:pPr>
        <w:spacing w:after="0"/>
        <w:ind w:left="1440" w:hanging="1440"/>
      </w:pPr>
      <w:r>
        <w:t>Clerk would re</w:t>
      </w:r>
      <w:r w:rsidR="00DB54D2">
        <w:t xml:space="preserve">-read and </w:t>
      </w:r>
      <w:proofErr w:type="gramStart"/>
      <w:r w:rsidR="00DB54D2">
        <w:t xml:space="preserve">understand </w:t>
      </w:r>
      <w:r>
        <w:t xml:space="preserve"> the</w:t>
      </w:r>
      <w:proofErr w:type="gramEnd"/>
      <w:r>
        <w:t xml:space="preserve"> current Standing Orders and Financial Standing Orders of the </w:t>
      </w:r>
    </w:p>
    <w:p w14:paraId="01EC9C1F" w14:textId="171FD35E" w:rsidR="005C1D78" w:rsidRDefault="005C1D78" w:rsidP="00DB54D2">
      <w:pPr>
        <w:spacing w:after="0"/>
        <w:ind w:left="1440" w:hanging="1440"/>
      </w:pPr>
      <w:r>
        <w:t>C</w:t>
      </w:r>
      <w:r w:rsidR="009C59F7">
        <w:t>ommittee</w:t>
      </w:r>
      <w:r>
        <w:t xml:space="preserve">.  This would assist in preventing any further instances of failing to comply with the law and internal </w:t>
      </w:r>
    </w:p>
    <w:p w14:paraId="5C2578B2" w14:textId="6D2DF513" w:rsidR="009C59F7" w:rsidRDefault="005C1D78" w:rsidP="00DB54D2">
      <w:pPr>
        <w:spacing w:after="0"/>
        <w:ind w:left="1440" w:hanging="1440"/>
      </w:pPr>
      <w:r>
        <w:t>controls</w:t>
      </w:r>
      <w:r w:rsidR="009C59F7">
        <w:t>.</w:t>
      </w:r>
    </w:p>
    <w:p w14:paraId="4995B2AF" w14:textId="77777777" w:rsidR="009C59F7" w:rsidRPr="009C59F7" w:rsidRDefault="009C59F7" w:rsidP="009206D7">
      <w:pPr>
        <w:spacing w:after="0"/>
        <w:ind w:left="1440" w:hanging="1440"/>
      </w:pPr>
    </w:p>
    <w:p w14:paraId="62E46411" w14:textId="4D87FA13" w:rsidR="007C54B1" w:rsidRPr="00463DB8" w:rsidRDefault="007C54B1" w:rsidP="009206D7">
      <w:pPr>
        <w:spacing w:after="0"/>
        <w:ind w:left="1440" w:hanging="1440"/>
        <w:rPr>
          <w:b/>
          <w:bCs/>
        </w:rPr>
      </w:pPr>
      <w:r w:rsidRPr="00463DB8">
        <w:rPr>
          <w:b/>
          <w:bCs/>
        </w:rPr>
        <w:t>2020/27/02</w:t>
      </w:r>
      <w:r w:rsidRPr="00463DB8">
        <w:rPr>
          <w:b/>
          <w:bCs/>
        </w:rPr>
        <w:tab/>
        <w:t xml:space="preserve">To consider and approve </w:t>
      </w:r>
      <w:r w:rsidR="009206D7" w:rsidRPr="00463DB8">
        <w:rPr>
          <w:b/>
          <w:bCs/>
        </w:rPr>
        <w:t xml:space="preserve">Fire </w:t>
      </w:r>
      <w:r w:rsidRPr="00463DB8">
        <w:rPr>
          <w:b/>
          <w:bCs/>
        </w:rPr>
        <w:t>Risk Assessment, further to insurance policy specifying</w:t>
      </w:r>
      <w:r w:rsidR="009206D7" w:rsidRPr="00463DB8">
        <w:rPr>
          <w:b/>
          <w:bCs/>
        </w:rPr>
        <w:t xml:space="preserve"> Fire</w:t>
      </w:r>
      <w:r w:rsidRPr="00463DB8">
        <w:rPr>
          <w:b/>
          <w:bCs/>
        </w:rPr>
        <w:t xml:space="preserve"> Risk Assessment for premises</w:t>
      </w:r>
    </w:p>
    <w:p w14:paraId="5C491E7E" w14:textId="798CF4C0" w:rsidR="00463DB8" w:rsidRDefault="000B553A" w:rsidP="009206D7">
      <w:pPr>
        <w:spacing w:after="0"/>
        <w:ind w:left="1440" w:hanging="1440"/>
      </w:pPr>
      <w:r>
        <w:t xml:space="preserve">Cemetery Superintendent </w:t>
      </w:r>
      <w:r w:rsidR="005769EC">
        <w:t>was currently preparing Fire Risk Assessment.</w:t>
      </w:r>
    </w:p>
    <w:p w14:paraId="0012BCA0" w14:textId="77777777" w:rsidR="00F916C0" w:rsidRPr="0046605A" w:rsidRDefault="00F916C0" w:rsidP="009206D7">
      <w:pPr>
        <w:spacing w:after="0"/>
        <w:ind w:left="1440" w:hanging="1440"/>
      </w:pPr>
    </w:p>
    <w:p w14:paraId="1C4E2AD2" w14:textId="37AF547D" w:rsidR="007C54B1" w:rsidRPr="00463DB8" w:rsidRDefault="007C54B1" w:rsidP="009206D7">
      <w:pPr>
        <w:spacing w:after="0"/>
        <w:ind w:left="1440" w:hanging="1440"/>
        <w:rPr>
          <w:b/>
          <w:bCs/>
        </w:rPr>
      </w:pPr>
      <w:r w:rsidRPr="00463DB8">
        <w:rPr>
          <w:b/>
          <w:bCs/>
        </w:rPr>
        <w:t>2020/27/03</w:t>
      </w:r>
      <w:r w:rsidRPr="00463DB8">
        <w:rPr>
          <w:b/>
          <w:bCs/>
        </w:rPr>
        <w:tab/>
        <w:t>To consider and approve Risk Assessment relating to Covid-19</w:t>
      </w:r>
    </w:p>
    <w:p w14:paraId="5F9A25F7" w14:textId="18BD3386" w:rsidR="00463DB8" w:rsidRDefault="00CE73B8" w:rsidP="009206D7">
      <w:pPr>
        <w:spacing w:after="0"/>
        <w:ind w:left="1440" w:hanging="1440"/>
      </w:pPr>
      <w:r>
        <w:t>It was resolved to approve the Risk Assessment relating to Covid-19</w:t>
      </w:r>
      <w:r w:rsidR="00DB54D2">
        <w:t xml:space="preserve"> burials</w:t>
      </w:r>
      <w:r>
        <w:t>.</w:t>
      </w:r>
    </w:p>
    <w:p w14:paraId="47CF87A8" w14:textId="77777777" w:rsidR="005B7FD9" w:rsidRPr="009C59F7" w:rsidRDefault="005B7FD9" w:rsidP="009206D7">
      <w:pPr>
        <w:spacing w:after="0"/>
        <w:ind w:left="1440" w:hanging="1440"/>
      </w:pPr>
    </w:p>
    <w:p w14:paraId="4E23BC6D" w14:textId="30DE6A20" w:rsidR="007C54B1" w:rsidRDefault="007C54B1" w:rsidP="009206D7">
      <w:pPr>
        <w:spacing w:after="0"/>
        <w:ind w:left="1440" w:hanging="1440"/>
        <w:rPr>
          <w:b/>
          <w:bCs/>
        </w:rPr>
      </w:pPr>
      <w:r>
        <w:rPr>
          <w:b/>
          <w:bCs/>
        </w:rPr>
        <w:t>2020</w:t>
      </w:r>
      <w:r w:rsidRPr="00D257D7">
        <w:rPr>
          <w:b/>
          <w:bCs/>
        </w:rPr>
        <w:t>/</w:t>
      </w:r>
      <w:r>
        <w:rPr>
          <w:b/>
          <w:bCs/>
        </w:rPr>
        <w:t>28</w:t>
      </w:r>
      <w:r w:rsidRPr="00D257D7">
        <w:rPr>
          <w:b/>
          <w:bCs/>
        </w:rPr>
        <w:tab/>
        <w:t>Urgent Business</w:t>
      </w:r>
    </w:p>
    <w:p w14:paraId="419D83BB" w14:textId="4DD61C59" w:rsidR="00463DB8" w:rsidRDefault="00463DB8" w:rsidP="009206D7">
      <w:pPr>
        <w:spacing w:after="0"/>
        <w:ind w:left="1440" w:hanging="1440"/>
      </w:pPr>
      <w:r>
        <w:t>There was no urgent business.</w:t>
      </w:r>
    </w:p>
    <w:p w14:paraId="2A0A5355" w14:textId="77777777" w:rsidR="00463DB8" w:rsidRPr="00463DB8" w:rsidRDefault="00463DB8" w:rsidP="009206D7">
      <w:pPr>
        <w:spacing w:after="0"/>
        <w:ind w:left="1440" w:hanging="1440"/>
      </w:pPr>
    </w:p>
    <w:p w14:paraId="4883D542" w14:textId="52D36982" w:rsidR="007C54B1" w:rsidRDefault="007C54B1" w:rsidP="009206D7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2020</w:t>
      </w:r>
      <w:r w:rsidRPr="00D257D7">
        <w:rPr>
          <w:rFonts w:cs="Arial"/>
          <w:b/>
          <w:bCs/>
        </w:rPr>
        <w:t>/</w:t>
      </w:r>
      <w:r>
        <w:rPr>
          <w:rFonts w:cs="Arial"/>
          <w:b/>
          <w:bCs/>
        </w:rPr>
        <w:t>29</w:t>
      </w:r>
      <w:r w:rsidRPr="00D257D7">
        <w:rPr>
          <w:rFonts w:cs="Arial"/>
          <w:b/>
          <w:bCs/>
        </w:rPr>
        <w:tab/>
        <w:t>Date of next meeting</w:t>
      </w:r>
    </w:p>
    <w:p w14:paraId="1383927F" w14:textId="080343F2" w:rsidR="00463DB8" w:rsidRPr="00463DB8" w:rsidRDefault="00463DB8" w:rsidP="009206D7">
      <w:pPr>
        <w:spacing w:after="0"/>
        <w:rPr>
          <w:rFonts w:cs="Arial"/>
        </w:rPr>
      </w:pPr>
      <w:r>
        <w:rPr>
          <w:rFonts w:cs="Arial"/>
        </w:rPr>
        <w:t>The next meeting of Rothbury Joint Burial Committee will be held on</w:t>
      </w:r>
      <w:r w:rsidR="005769EC">
        <w:rPr>
          <w:rFonts w:cs="Arial"/>
        </w:rPr>
        <w:t xml:space="preserve"> Monday 12</w:t>
      </w:r>
      <w:r w:rsidR="005769EC" w:rsidRPr="005769EC">
        <w:rPr>
          <w:rFonts w:cs="Arial"/>
          <w:vertAlign w:val="superscript"/>
        </w:rPr>
        <w:t>th</w:t>
      </w:r>
      <w:r w:rsidR="005769EC">
        <w:rPr>
          <w:rFonts w:cs="Arial"/>
        </w:rPr>
        <w:t xml:space="preserve"> October 2020  commencing 730pm and it was resolved in future to meet on the second Monday of February, April, June, August and October.</w:t>
      </w:r>
    </w:p>
    <w:p w14:paraId="049919E0" w14:textId="77777777" w:rsidR="007C54B1" w:rsidRDefault="007C54B1" w:rsidP="009206D7">
      <w:pPr>
        <w:spacing w:after="0"/>
        <w:rPr>
          <w:rFonts w:cs="Arial"/>
          <w:b/>
          <w:bCs/>
        </w:rPr>
      </w:pPr>
    </w:p>
    <w:p w14:paraId="00825223" w14:textId="77777777" w:rsidR="007C54B1" w:rsidRPr="00705D2B" w:rsidRDefault="007C54B1" w:rsidP="009206D7">
      <w:pPr>
        <w:spacing w:after="0"/>
        <w:rPr>
          <w:rFonts w:ascii="Arial" w:hAnsi="Arial" w:cs="Arial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A463E9C" wp14:editId="69FC9F19">
            <wp:extent cx="1476375" cy="781050"/>
            <wp:effectExtent l="0" t="0" r="9525" b="0"/>
            <wp:docPr id="1" name="Picture 1" descr="Clerk signatur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5BF31" w14:textId="77777777" w:rsidR="007C54B1" w:rsidRPr="009660A4" w:rsidRDefault="007C54B1" w:rsidP="009206D7">
      <w:pPr>
        <w:spacing w:after="0"/>
        <w:rPr>
          <w:rFonts w:ascii="Calibri" w:hAnsi="Calibri" w:cs="Arial"/>
        </w:rPr>
      </w:pPr>
      <w:r w:rsidRPr="009660A4">
        <w:rPr>
          <w:rFonts w:ascii="Calibri" w:hAnsi="Calibri" w:cs="Arial"/>
        </w:rPr>
        <w:t>Claire Miller</w:t>
      </w:r>
    </w:p>
    <w:p w14:paraId="65D4704C" w14:textId="77777777" w:rsidR="007C54B1" w:rsidRDefault="007C54B1" w:rsidP="009206D7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Clerk to Joint Burial Committee</w:t>
      </w:r>
    </w:p>
    <w:p w14:paraId="21E5137A" w14:textId="77777777" w:rsidR="007C54B1" w:rsidRDefault="007C54B1" w:rsidP="009206D7">
      <w:pPr>
        <w:spacing w:after="0"/>
        <w:rPr>
          <w:rFonts w:ascii="Calibri" w:hAnsi="Calibri" w:cs="Arial"/>
        </w:rPr>
      </w:pPr>
    </w:p>
    <w:p w14:paraId="6C28F4DA" w14:textId="7BCCE1DD" w:rsidR="007C54B1" w:rsidRPr="009660A4" w:rsidRDefault="00463DB8" w:rsidP="009206D7">
      <w:pPr>
        <w:spacing w:after="0"/>
        <w:rPr>
          <w:rFonts w:ascii="Calibri" w:hAnsi="Calibri"/>
          <w:b/>
        </w:rPr>
      </w:pPr>
      <w:r>
        <w:rPr>
          <w:rFonts w:ascii="Calibri" w:hAnsi="Calibri" w:cs="Arial"/>
        </w:rPr>
        <w:t xml:space="preserve">The meeting closed at </w:t>
      </w:r>
      <w:r w:rsidR="005769EC">
        <w:rPr>
          <w:rFonts w:ascii="Calibri" w:hAnsi="Calibri" w:cs="Arial"/>
        </w:rPr>
        <w:t>8pm.</w:t>
      </w:r>
    </w:p>
    <w:p w14:paraId="255EFB9A" w14:textId="77777777" w:rsidR="007C54B1" w:rsidRDefault="007C54B1" w:rsidP="009206D7">
      <w:pPr>
        <w:spacing w:after="0"/>
      </w:pPr>
    </w:p>
    <w:sectPr w:rsidR="007C54B1" w:rsidSect="007C5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82926" w14:textId="77777777" w:rsidR="00B208C9" w:rsidRDefault="00B208C9" w:rsidP="006149BA">
      <w:pPr>
        <w:spacing w:after="0"/>
      </w:pPr>
      <w:r>
        <w:separator/>
      </w:r>
    </w:p>
  </w:endnote>
  <w:endnote w:type="continuationSeparator" w:id="0">
    <w:p w14:paraId="6A329A31" w14:textId="77777777" w:rsidR="00B208C9" w:rsidRDefault="00B208C9" w:rsidP="006149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AEA7B" w14:textId="77777777" w:rsidR="006149BA" w:rsidRDefault="00614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69BA2" w14:textId="77777777" w:rsidR="006149BA" w:rsidRDefault="006149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8159B" w14:textId="77777777" w:rsidR="006149BA" w:rsidRDefault="00614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48DDD" w14:textId="77777777" w:rsidR="00B208C9" w:rsidRDefault="00B208C9" w:rsidP="006149BA">
      <w:pPr>
        <w:spacing w:after="0"/>
      </w:pPr>
      <w:r>
        <w:separator/>
      </w:r>
    </w:p>
  </w:footnote>
  <w:footnote w:type="continuationSeparator" w:id="0">
    <w:p w14:paraId="7C2743E6" w14:textId="77777777" w:rsidR="00B208C9" w:rsidRDefault="00B208C9" w:rsidP="006149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02199" w14:textId="77777777" w:rsidR="006149BA" w:rsidRDefault="00614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5215765"/>
      <w:docPartObj>
        <w:docPartGallery w:val="Watermarks"/>
        <w:docPartUnique/>
      </w:docPartObj>
    </w:sdtPr>
    <w:sdtEndPr/>
    <w:sdtContent>
      <w:p w14:paraId="1F91EB6A" w14:textId="59940017" w:rsidR="006149BA" w:rsidRDefault="00B208C9">
        <w:pPr>
          <w:pStyle w:val="Header"/>
        </w:pPr>
        <w:r>
          <w:rPr>
            <w:noProof/>
          </w:rPr>
          <w:pict w14:anchorId="12E1CA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F5D73" w14:textId="77777777" w:rsidR="006149BA" w:rsidRDefault="006149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B1"/>
    <w:rsid w:val="0000026B"/>
    <w:rsid w:val="00070ED9"/>
    <w:rsid w:val="00080F59"/>
    <w:rsid w:val="000A7B1B"/>
    <w:rsid w:val="000B553A"/>
    <w:rsid w:val="000F008F"/>
    <w:rsid w:val="00110B12"/>
    <w:rsid w:val="0013344C"/>
    <w:rsid w:val="00172329"/>
    <w:rsid w:val="0017296D"/>
    <w:rsid w:val="00260B6A"/>
    <w:rsid w:val="002618E1"/>
    <w:rsid w:val="002D6DF1"/>
    <w:rsid w:val="00312ABB"/>
    <w:rsid w:val="0036466E"/>
    <w:rsid w:val="00370EE0"/>
    <w:rsid w:val="00375F1C"/>
    <w:rsid w:val="0039405C"/>
    <w:rsid w:val="003C2C4B"/>
    <w:rsid w:val="00414821"/>
    <w:rsid w:val="0043389A"/>
    <w:rsid w:val="00463DB8"/>
    <w:rsid w:val="004651BF"/>
    <w:rsid w:val="0046605A"/>
    <w:rsid w:val="00483646"/>
    <w:rsid w:val="004D33F5"/>
    <w:rsid w:val="004F547F"/>
    <w:rsid w:val="00531E42"/>
    <w:rsid w:val="005769EC"/>
    <w:rsid w:val="005B7FD9"/>
    <w:rsid w:val="005C1D78"/>
    <w:rsid w:val="005D23A3"/>
    <w:rsid w:val="005E21FD"/>
    <w:rsid w:val="005E2B0D"/>
    <w:rsid w:val="0061162A"/>
    <w:rsid w:val="006149BA"/>
    <w:rsid w:val="00743D6C"/>
    <w:rsid w:val="00794B3B"/>
    <w:rsid w:val="007A35D3"/>
    <w:rsid w:val="007B1340"/>
    <w:rsid w:val="007B1BCA"/>
    <w:rsid w:val="007B6B23"/>
    <w:rsid w:val="007C54B1"/>
    <w:rsid w:val="00826CF3"/>
    <w:rsid w:val="00843E2A"/>
    <w:rsid w:val="00857B9A"/>
    <w:rsid w:val="008D236D"/>
    <w:rsid w:val="00906FA5"/>
    <w:rsid w:val="009206D7"/>
    <w:rsid w:val="00926A79"/>
    <w:rsid w:val="009B7EE5"/>
    <w:rsid w:val="009C59F7"/>
    <w:rsid w:val="00B208C9"/>
    <w:rsid w:val="00B5729A"/>
    <w:rsid w:val="00B94F8E"/>
    <w:rsid w:val="00BA7F72"/>
    <w:rsid w:val="00CB0D25"/>
    <w:rsid w:val="00CE73B8"/>
    <w:rsid w:val="00D369BE"/>
    <w:rsid w:val="00D86FAE"/>
    <w:rsid w:val="00DA69BF"/>
    <w:rsid w:val="00DB54D2"/>
    <w:rsid w:val="00DE4C21"/>
    <w:rsid w:val="00E17D3B"/>
    <w:rsid w:val="00E20348"/>
    <w:rsid w:val="00E23839"/>
    <w:rsid w:val="00E269A2"/>
    <w:rsid w:val="00E40408"/>
    <w:rsid w:val="00E97F41"/>
    <w:rsid w:val="00F047A1"/>
    <w:rsid w:val="00F45B19"/>
    <w:rsid w:val="00F9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F3A164"/>
  <w15:chartTrackingRefBased/>
  <w15:docId w15:val="{E008DFED-0FEC-46FF-8EFC-D03ED1B4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4B1"/>
    <w:pPr>
      <w:spacing w:after="20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54B1"/>
    <w:rPr>
      <w:color w:val="0000FF"/>
      <w:u w:val="single"/>
    </w:rPr>
  </w:style>
  <w:style w:type="table" w:styleId="TableGrid">
    <w:name w:val="Table Grid"/>
    <w:basedOn w:val="TableNormal"/>
    <w:uiPriority w:val="59"/>
    <w:rsid w:val="007C54B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97F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6149B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149B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49B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149B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1159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Garth Rhodes</cp:lastModifiedBy>
  <cp:revision>2</cp:revision>
  <cp:lastPrinted>2020-08-03T19:03:00Z</cp:lastPrinted>
  <dcterms:created xsi:type="dcterms:W3CDTF">2020-09-22T15:58:00Z</dcterms:created>
  <dcterms:modified xsi:type="dcterms:W3CDTF">2020-09-22T15:58:00Z</dcterms:modified>
</cp:coreProperties>
</file>