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AC76EA" w14:textId="77777777" w:rsidR="00241E58" w:rsidRPr="00241E58" w:rsidRDefault="00241E58" w:rsidP="00241E58">
      <w:pPr>
        <w:jc w:val="center"/>
        <w:rPr>
          <w:rFonts w:asciiTheme="minorHAnsi" w:hAnsiTheme="minorHAnsi" w:cstheme="minorHAnsi"/>
          <w:b/>
          <w:sz w:val="22"/>
        </w:rPr>
      </w:pPr>
      <w:r w:rsidRPr="00241E58">
        <w:rPr>
          <w:rFonts w:asciiTheme="minorHAnsi" w:hAnsiTheme="minorHAnsi" w:cstheme="minorHAnsi"/>
          <w:b/>
          <w:sz w:val="22"/>
        </w:rPr>
        <w:t xml:space="preserve">UNCONFIRMED Minutes of the Virtual PARISH COUNCIL MEETING </w:t>
      </w:r>
    </w:p>
    <w:p w14:paraId="3B5ADFB3" w14:textId="49BF691C" w:rsidR="00241E58" w:rsidRDefault="00241E58" w:rsidP="00241E58">
      <w:pPr>
        <w:jc w:val="center"/>
        <w:rPr>
          <w:rFonts w:asciiTheme="minorHAnsi" w:hAnsiTheme="minorHAnsi" w:cstheme="minorHAnsi"/>
          <w:b/>
          <w:sz w:val="22"/>
        </w:rPr>
      </w:pPr>
      <w:r w:rsidRPr="00241E58">
        <w:rPr>
          <w:rFonts w:asciiTheme="minorHAnsi" w:hAnsiTheme="minorHAnsi" w:cstheme="minorHAnsi"/>
          <w:b/>
          <w:sz w:val="22"/>
        </w:rPr>
        <w:t xml:space="preserve">held on </w:t>
      </w:r>
      <w:r w:rsidR="00EE2B97">
        <w:rPr>
          <w:rFonts w:asciiTheme="minorHAnsi" w:hAnsiTheme="minorHAnsi" w:cstheme="minorHAnsi"/>
          <w:b/>
          <w:sz w:val="22"/>
        </w:rPr>
        <w:t>20</w:t>
      </w:r>
      <w:r w:rsidR="00EE2B97" w:rsidRPr="00EE2B97">
        <w:rPr>
          <w:rFonts w:asciiTheme="minorHAnsi" w:hAnsiTheme="minorHAnsi" w:cstheme="minorHAnsi"/>
          <w:b/>
          <w:sz w:val="22"/>
          <w:vertAlign w:val="superscript"/>
        </w:rPr>
        <w:t>th</w:t>
      </w:r>
      <w:r w:rsidR="00EE2B97">
        <w:rPr>
          <w:rFonts w:asciiTheme="minorHAnsi" w:hAnsiTheme="minorHAnsi" w:cstheme="minorHAnsi"/>
          <w:b/>
          <w:sz w:val="22"/>
        </w:rPr>
        <w:t xml:space="preserve"> August</w:t>
      </w:r>
      <w:r w:rsidRPr="00241E58">
        <w:rPr>
          <w:rFonts w:asciiTheme="minorHAnsi" w:hAnsiTheme="minorHAnsi" w:cstheme="minorHAnsi"/>
          <w:b/>
          <w:sz w:val="22"/>
        </w:rPr>
        <w:t xml:space="preserve"> 2020 at 7.00pm at Zoom </w:t>
      </w:r>
      <w:r w:rsidR="00EE2B97" w:rsidRPr="00EE2B97">
        <w:rPr>
          <w:rFonts w:asciiTheme="minorHAnsi" w:hAnsiTheme="minorHAnsi" w:cstheme="minorHAnsi"/>
          <w:b/>
          <w:sz w:val="22"/>
        </w:rPr>
        <w:t>869 8838 2364</w:t>
      </w:r>
    </w:p>
    <w:p w14:paraId="6462A768" w14:textId="37BD1E5E" w:rsidR="00F35C94" w:rsidRDefault="00F35C94" w:rsidP="00241E58">
      <w:pPr>
        <w:jc w:val="center"/>
        <w:rPr>
          <w:rFonts w:asciiTheme="minorHAnsi" w:hAnsiTheme="minorHAnsi" w:cstheme="minorHAnsi"/>
          <w:b/>
          <w:sz w:val="22"/>
        </w:rPr>
      </w:pPr>
    </w:p>
    <w:p w14:paraId="5FED2AB0" w14:textId="7F3F8B8D" w:rsidR="00F35C94" w:rsidRPr="00F35C94" w:rsidRDefault="00F35C94" w:rsidP="00F35C94">
      <w:pPr>
        <w:ind w:firstLine="720"/>
        <w:rPr>
          <w:rFonts w:asciiTheme="minorHAnsi" w:hAnsiTheme="minorHAnsi" w:cstheme="minorHAnsi"/>
          <w:bCs/>
          <w:sz w:val="20"/>
          <w:szCs w:val="20"/>
        </w:rPr>
      </w:pPr>
      <w:r w:rsidRPr="00F35C94">
        <w:rPr>
          <w:rFonts w:asciiTheme="minorHAnsi" w:hAnsiTheme="minorHAnsi" w:cstheme="minorHAnsi"/>
          <w:b/>
          <w:sz w:val="20"/>
          <w:szCs w:val="20"/>
        </w:rPr>
        <w:t xml:space="preserve">Present: </w:t>
      </w:r>
      <w:r w:rsidRPr="00F35C94">
        <w:rPr>
          <w:rFonts w:asciiTheme="minorHAnsi" w:hAnsiTheme="minorHAnsi" w:cstheme="minorHAnsi"/>
          <w:b/>
          <w:sz w:val="20"/>
          <w:szCs w:val="20"/>
        </w:rPr>
        <w:tab/>
      </w:r>
      <w:r w:rsidRPr="00F35C94">
        <w:rPr>
          <w:rFonts w:asciiTheme="minorHAnsi" w:hAnsiTheme="minorHAnsi" w:cstheme="minorHAnsi"/>
          <w:bCs/>
          <w:sz w:val="20"/>
          <w:szCs w:val="20"/>
        </w:rPr>
        <w:t>Hilary Dunn (HD -Chair), Alan Winlow (AW -Vice Chair), Fran Tait (FT)</w:t>
      </w:r>
      <w:r w:rsidR="00EE2B97">
        <w:rPr>
          <w:rFonts w:asciiTheme="minorHAnsi" w:hAnsiTheme="minorHAnsi" w:cstheme="minorHAnsi"/>
          <w:bCs/>
          <w:sz w:val="20"/>
          <w:szCs w:val="20"/>
        </w:rPr>
        <w:t>,</w:t>
      </w:r>
      <w:r w:rsidR="00EE2B97" w:rsidRPr="00EE2B97">
        <w:t xml:space="preserve"> </w:t>
      </w:r>
      <w:r w:rsidR="00EE2B97" w:rsidRPr="00EE2B97">
        <w:rPr>
          <w:rFonts w:asciiTheme="minorHAnsi" w:hAnsiTheme="minorHAnsi" w:cstheme="minorHAnsi"/>
          <w:bCs/>
          <w:sz w:val="20"/>
          <w:szCs w:val="20"/>
        </w:rPr>
        <w:t>Val Burwood (VB).</w:t>
      </w:r>
    </w:p>
    <w:p w14:paraId="288B8EF6" w14:textId="1BE5CD6B" w:rsidR="00F35C94" w:rsidRPr="00F35C94" w:rsidRDefault="00F35C94" w:rsidP="00F35C94">
      <w:pPr>
        <w:ind w:firstLine="720"/>
        <w:rPr>
          <w:rFonts w:asciiTheme="minorHAnsi" w:hAnsiTheme="minorHAnsi" w:cstheme="minorHAnsi"/>
          <w:b/>
          <w:sz w:val="20"/>
          <w:szCs w:val="20"/>
        </w:rPr>
      </w:pPr>
      <w:r w:rsidRPr="00F35C94">
        <w:rPr>
          <w:rFonts w:asciiTheme="minorHAnsi" w:hAnsiTheme="minorHAnsi" w:cstheme="minorHAnsi"/>
          <w:b/>
          <w:sz w:val="20"/>
          <w:szCs w:val="20"/>
        </w:rPr>
        <w:t xml:space="preserve">In attendance: </w:t>
      </w:r>
      <w:r w:rsidRPr="00F35C94">
        <w:rPr>
          <w:rFonts w:asciiTheme="minorHAnsi" w:hAnsiTheme="minorHAnsi" w:cstheme="minorHAnsi"/>
          <w:b/>
          <w:sz w:val="20"/>
          <w:szCs w:val="20"/>
        </w:rPr>
        <w:tab/>
      </w:r>
      <w:r w:rsidR="00EE2B97" w:rsidRPr="00EE2B97">
        <w:rPr>
          <w:rFonts w:asciiTheme="minorHAnsi" w:hAnsiTheme="minorHAnsi" w:cstheme="minorHAnsi"/>
          <w:bCs/>
          <w:sz w:val="20"/>
          <w:szCs w:val="20"/>
        </w:rPr>
        <w:t>Tom Burwood (</w:t>
      </w:r>
      <w:r w:rsidR="00E44468">
        <w:rPr>
          <w:rFonts w:asciiTheme="minorHAnsi" w:hAnsiTheme="minorHAnsi" w:cstheme="minorHAnsi"/>
          <w:bCs/>
          <w:sz w:val="20"/>
          <w:szCs w:val="20"/>
        </w:rPr>
        <w:t>TB</w:t>
      </w:r>
      <w:r w:rsidR="00455560">
        <w:rPr>
          <w:rFonts w:asciiTheme="minorHAnsi" w:hAnsiTheme="minorHAnsi" w:cstheme="minorHAnsi"/>
          <w:bCs/>
          <w:sz w:val="20"/>
          <w:szCs w:val="20"/>
        </w:rPr>
        <w:t xml:space="preserve"> </w:t>
      </w:r>
      <w:r w:rsidR="00E44468">
        <w:rPr>
          <w:rFonts w:asciiTheme="minorHAnsi" w:hAnsiTheme="minorHAnsi" w:cstheme="minorHAnsi"/>
          <w:bCs/>
          <w:sz w:val="20"/>
          <w:szCs w:val="20"/>
        </w:rPr>
        <w:t xml:space="preserve">- </w:t>
      </w:r>
      <w:r w:rsidR="00EE2B97" w:rsidRPr="00EE2B97">
        <w:rPr>
          <w:rFonts w:asciiTheme="minorHAnsi" w:hAnsiTheme="minorHAnsi" w:cstheme="minorHAnsi"/>
          <w:bCs/>
          <w:sz w:val="20"/>
          <w:szCs w:val="20"/>
        </w:rPr>
        <w:t>Web Master</w:t>
      </w:r>
      <w:r w:rsidR="00EE2B97">
        <w:rPr>
          <w:rFonts w:asciiTheme="minorHAnsi" w:hAnsiTheme="minorHAnsi" w:cstheme="minorHAnsi"/>
          <w:bCs/>
          <w:sz w:val="20"/>
          <w:szCs w:val="20"/>
        </w:rPr>
        <w:t xml:space="preserve">), </w:t>
      </w:r>
      <w:r w:rsidRPr="00F35C94">
        <w:rPr>
          <w:rFonts w:asciiTheme="minorHAnsi" w:hAnsiTheme="minorHAnsi" w:cstheme="minorHAnsi"/>
          <w:bCs/>
          <w:sz w:val="20"/>
          <w:szCs w:val="20"/>
        </w:rPr>
        <w:t>Alan Tait (</w:t>
      </w:r>
      <w:r w:rsidR="00E44468">
        <w:rPr>
          <w:rFonts w:asciiTheme="minorHAnsi" w:hAnsiTheme="minorHAnsi" w:cstheme="minorHAnsi"/>
          <w:bCs/>
          <w:sz w:val="20"/>
          <w:szCs w:val="20"/>
        </w:rPr>
        <w:t xml:space="preserve">AT- </w:t>
      </w:r>
      <w:r w:rsidRPr="00F35C94">
        <w:rPr>
          <w:rFonts w:asciiTheme="minorHAnsi" w:hAnsiTheme="minorHAnsi" w:cstheme="minorHAnsi"/>
          <w:bCs/>
          <w:sz w:val="20"/>
          <w:szCs w:val="20"/>
        </w:rPr>
        <w:t>parish resident). Clerk: Garth Rhodes</w:t>
      </w:r>
    </w:p>
    <w:p w14:paraId="7C8AD050" w14:textId="3408CD07" w:rsidR="00F47345" w:rsidRDefault="00F47345" w:rsidP="00F47345">
      <w:pPr>
        <w:pStyle w:val="ListParagraph"/>
        <w:rPr>
          <w:rFonts w:asciiTheme="minorHAnsi" w:hAnsiTheme="minorHAnsi" w:cstheme="minorHAnsi"/>
          <w:sz w:val="20"/>
          <w:szCs w:val="20"/>
        </w:rPr>
      </w:pPr>
    </w:p>
    <w:p w14:paraId="50AE5770" w14:textId="38490209" w:rsidR="00E44468" w:rsidRDefault="00E44468" w:rsidP="00F47345">
      <w:pPr>
        <w:pStyle w:val="ListParagraph"/>
        <w:rPr>
          <w:rFonts w:asciiTheme="minorHAnsi" w:hAnsiTheme="minorHAnsi" w:cstheme="minorHAnsi"/>
          <w:i/>
          <w:iCs/>
          <w:sz w:val="20"/>
          <w:szCs w:val="20"/>
        </w:rPr>
      </w:pPr>
      <w:r>
        <w:rPr>
          <w:rFonts w:asciiTheme="minorHAnsi" w:hAnsiTheme="minorHAnsi" w:cstheme="minorHAnsi"/>
          <w:i/>
          <w:iCs/>
          <w:sz w:val="20"/>
          <w:szCs w:val="20"/>
        </w:rPr>
        <w:t>The meeting opened at 7.00p.m.</w:t>
      </w:r>
    </w:p>
    <w:p w14:paraId="63DFDDF9" w14:textId="77777777" w:rsidR="00E44468" w:rsidRPr="00E44468" w:rsidRDefault="00E44468" w:rsidP="00F47345">
      <w:pPr>
        <w:pStyle w:val="ListParagraph"/>
        <w:rPr>
          <w:rFonts w:asciiTheme="minorHAnsi" w:hAnsiTheme="minorHAnsi" w:cstheme="minorHAnsi"/>
          <w:i/>
          <w:iCs/>
          <w:sz w:val="20"/>
          <w:szCs w:val="20"/>
        </w:rPr>
      </w:pPr>
    </w:p>
    <w:p w14:paraId="68CFE209" w14:textId="40B723CE" w:rsidR="00300F4A" w:rsidRPr="00F35C94" w:rsidRDefault="00534E33" w:rsidP="00534E33">
      <w:pPr>
        <w:pStyle w:val="ListParagraph"/>
        <w:numPr>
          <w:ilvl w:val="0"/>
          <w:numId w:val="1"/>
        </w:numPr>
        <w:rPr>
          <w:rFonts w:asciiTheme="minorHAnsi" w:hAnsiTheme="minorHAnsi" w:cstheme="minorHAnsi"/>
          <w:sz w:val="20"/>
          <w:szCs w:val="20"/>
        </w:rPr>
      </w:pPr>
      <w:r w:rsidRPr="00F35C94">
        <w:rPr>
          <w:rFonts w:asciiTheme="minorHAnsi" w:hAnsiTheme="minorHAnsi" w:cstheme="minorHAnsi"/>
          <w:b/>
          <w:bCs/>
          <w:sz w:val="20"/>
          <w:szCs w:val="20"/>
        </w:rPr>
        <w:t>Apologies for absence</w:t>
      </w:r>
      <w:r w:rsidR="00221EDC" w:rsidRPr="00BA1399">
        <w:rPr>
          <w:rFonts w:asciiTheme="minorHAnsi" w:hAnsiTheme="minorHAnsi" w:cstheme="minorHAnsi"/>
          <w:sz w:val="20"/>
          <w:szCs w:val="20"/>
        </w:rPr>
        <w:t xml:space="preserve">. </w:t>
      </w:r>
      <w:r w:rsidR="00896C58">
        <w:rPr>
          <w:rFonts w:asciiTheme="minorHAnsi" w:hAnsiTheme="minorHAnsi" w:cstheme="minorHAnsi"/>
          <w:sz w:val="20"/>
          <w:szCs w:val="20"/>
        </w:rPr>
        <w:t>None</w:t>
      </w:r>
    </w:p>
    <w:p w14:paraId="46CCABB6" w14:textId="29B6A7FE" w:rsidR="00F35C94" w:rsidRPr="007A76A6" w:rsidRDefault="00534E33" w:rsidP="004B57B3">
      <w:pPr>
        <w:pStyle w:val="ListParagraph"/>
        <w:numPr>
          <w:ilvl w:val="0"/>
          <w:numId w:val="1"/>
        </w:numPr>
        <w:rPr>
          <w:rFonts w:asciiTheme="minorHAnsi" w:hAnsiTheme="minorHAnsi" w:cstheme="minorHAnsi"/>
          <w:i/>
          <w:iCs/>
          <w:sz w:val="20"/>
          <w:szCs w:val="20"/>
        </w:rPr>
      </w:pPr>
      <w:r w:rsidRPr="007A76A6">
        <w:rPr>
          <w:rFonts w:asciiTheme="minorHAnsi" w:hAnsiTheme="minorHAnsi" w:cstheme="minorHAnsi"/>
          <w:b/>
          <w:bCs/>
          <w:sz w:val="20"/>
          <w:szCs w:val="20"/>
        </w:rPr>
        <w:t xml:space="preserve">Minutes of the meeting held on the </w:t>
      </w:r>
      <w:r w:rsidR="00EE2B97">
        <w:rPr>
          <w:rFonts w:asciiTheme="minorHAnsi" w:hAnsiTheme="minorHAnsi" w:cstheme="minorHAnsi"/>
          <w:b/>
          <w:bCs/>
          <w:sz w:val="20"/>
          <w:szCs w:val="20"/>
        </w:rPr>
        <w:t>18</w:t>
      </w:r>
      <w:r w:rsidR="00EE2B97" w:rsidRPr="00EE2B97">
        <w:rPr>
          <w:rFonts w:asciiTheme="minorHAnsi" w:hAnsiTheme="minorHAnsi" w:cstheme="minorHAnsi"/>
          <w:b/>
          <w:bCs/>
          <w:sz w:val="20"/>
          <w:szCs w:val="20"/>
          <w:vertAlign w:val="superscript"/>
        </w:rPr>
        <w:t>th</w:t>
      </w:r>
      <w:r w:rsidR="00EE2B97">
        <w:rPr>
          <w:rFonts w:asciiTheme="minorHAnsi" w:hAnsiTheme="minorHAnsi" w:cstheme="minorHAnsi"/>
          <w:b/>
          <w:bCs/>
          <w:sz w:val="20"/>
          <w:szCs w:val="20"/>
        </w:rPr>
        <w:t xml:space="preserve"> June 2020</w:t>
      </w:r>
      <w:r w:rsidR="00221EDC" w:rsidRPr="007A76A6">
        <w:rPr>
          <w:rFonts w:asciiTheme="minorHAnsi" w:hAnsiTheme="minorHAnsi" w:cstheme="minorHAnsi"/>
          <w:sz w:val="20"/>
          <w:szCs w:val="20"/>
        </w:rPr>
        <w:t xml:space="preserve"> </w:t>
      </w:r>
      <w:r w:rsidR="00F35C94" w:rsidRPr="007A76A6">
        <w:rPr>
          <w:rFonts w:asciiTheme="minorHAnsi" w:hAnsiTheme="minorHAnsi" w:cstheme="minorHAnsi"/>
          <w:sz w:val="20"/>
          <w:szCs w:val="20"/>
        </w:rPr>
        <w:t>were considered. FT proposed that the minute</w:t>
      </w:r>
      <w:r w:rsidR="00CB7F06">
        <w:rPr>
          <w:rFonts w:asciiTheme="minorHAnsi" w:hAnsiTheme="minorHAnsi" w:cstheme="minorHAnsi"/>
          <w:sz w:val="20"/>
          <w:szCs w:val="20"/>
        </w:rPr>
        <w:t>s</w:t>
      </w:r>
      <w:r w:rsidR="00F35C94" w:rsidRPr="007A76A6">
        <w:rPr>
          <w:rFonts w:asciiTheme="minorHAnsi" w:hAnsiTheme="minorHAnsi" w:cstheme="minorHAnsi"/>
          <w:sz w:val="20"/>
          <w:szCs w:val="20"/>
        </w:rPr>
        <w:t xml:space="preserve"> w</w:t>
      </w:r>
      <w:r w:rsidR="00CB7F06">
        <w:rPr>
          <w:rFonts w:asciiTheme="minorHAnsi" w:hAnsiTheme="minorHAnsi" w:cstheme="minorHAnsi"/>
          <w:sz w:val="20"/>
          <w:szCs w:val="20"/>
        </w:rPr>
        <w:t>ere</w:t>
      </w:r>
      <w:r w:rsidR="00F35C94" w:rsidRPr="007A76A6">
        <w:rPr>
          <w:rFonts w:asciiTheme="minorHAnsi" w:hAnsiTheme="minorHAnsi" w:cstheme="minorHAnsi"/>
          <w:sz w:val="20"/>
          <w:szCs w:val="20"/>
        </w:rPr>
        <w:t xml:space="preserve"> a true record</w:t>
      </w:r>
      <w:r w:rsidR="00CB7F06">
        <w:rPr>
          <w:rFonts w:asciiTheme="minorHAnsi" w:hAnsiTheme="minorHAnsi" w:cstheme="minorHAnsi"/>
          <w:sz w:val="20"/>
          <w:szCs w:val="20"/>
        </w:rPr>
        <w:t>,</w:t>
      </w:r>
      <w:r w:rsidR="00F35C94" w:rsidRPr="007A76A6">
        <w:rPr>
          <w:rFonts w:asciiTheme="minorHAnsi" w:hAnsiTheme="minorHAnsi" w:cstheme="minorHAnsi"/>
          <w:sz w:val="20"/>
          <w:szCs w:val="20"/>
        </w:rPr>
        <w:t xml:space="preserve"> seconded by AW. The minute</w:t>
      </w:r>
      <w:r w:rsidR="00CB7F06">
        <w:rPr>
          <w:rFonts w:asciiTheme="minorHAnsi" w:hAnsiTheme="minorHAnsi" w:cstheme="minorHAnsi"/>
          <w:sz w:val="20"/>
          <w:szCs w:val="20"/>
        </w:rPr>
        <w:t>s</w:t>
      </w:r>
      <w:r w:rsidR="00F35C94" w:rsidRPr="007A76A6">
        <w:rPr>
          <w:rFonts w:asciiTheme="minorHAnsi" w:hAnsiTheme="minorHAnsi" w:cstheme="minorHAnsi"/>
          <w:sz w:val="20"/>
          <w:szCs w:val="20"/>
        </w:rPr>
        <w:t xml:space="preserve"> to be signed by the Chair.</w:t>
      </w:r>
      <w:r w:rsidR="00F35C94" w:rsidRPr="007A76A6">
        <w:rPr>
          <w:rFonts w:asciiTheme="minorHAnsi" w:hAnsiTheme="minorHAnsi" w:cstheme="minorHAnsi"/>
          <w:i/>
          <w:iCs/>
          <w:sz w:val="20"/>
          <w:szCs w:val="20"/>
        </w:rPr>
        <w:tab/>
      </w:r>
      <w:r w:rsidR="00CB7F06">
        <w:rPr>
          <w:rFonts w:asciiTheme="minorHAnsi" w:hAnsiTheme="minorHAnsi" w:cstheme="minorHAnsi"/>
          <w:i/>
          <w:iCs/>
          <w:sz w:val="20"/>
          <w:szCs w:val="20"/>
        </w:rPr>
        <w:tab/>
      </w:r>
      <w:r w:rsidR="00CB7F06">
        <w:rPr>
          <w:rFonts w:asciiTheme="minorHAnsi" w:hAnsiTheme="minorHAnsi" w:cstheme="minorHAnsi"/>
          <w:i/>
          <w:iCs/>
          <w:sz w:val="20"/>
          <w:szCs w:val="20"/>
        </w:rPr>
        <w:tab/>
      </w:r>
      <w:r w:rsidR="00CB7F06">
        <w:rPr>
          <w:rFonts w:asciiTheme="minorHAnsi" w:hAnsiTheme="minorHAnsi" w:cstheme="minorHAnsi"/>
          <w:i/>
          <w:iCs/>
          <w:sz w:val="20"/>
          <w:szCs w:val="20"/>
        </w:rPr>
        <w:tab/>
      </w:r>
      <w:r w:rsidR="00F35C94" w:rsidRPr="007A76A6">
        <w:rPr>
          <w:rFonts w:asciiTheme="minorHAnsi" w:hAnsiTheme="minorHAnsi" w:cstheme="minorHAnsi"/>
          <w:b/>
          <w:bCs/>
          <w:sz w:val="20"/>
          <w:szCs w:val="20"/>
        </w:rPr>
        <w:t>Action: Clerk</w:t>
      </w:r>
      <w:r w:rsidR="00F35C94" w:rsidRPr="007A76A6">
        <w:rPr>
          <w:rFonts w:asciiTheme="minorHAnsi" w:hAnsiTheme="minorHAnsi" w:cstheme="minorHAnsi"/>
          <w:i/>
          <w:iCs/>
          <w:sz w:val="20"/>
          <w:szCs w:val="20"/>
        </w:rPr>
        <w:t xml:space="preserve">          </w:t>
      </w:r>
    </w:p>
    <w:p w14:paraId="141CC753" w14:textId="77777777" w:rsidR="00EE2B97" w:rsidRPr="00896C58" w:rsidRDefault="00EE2B97" w:rsidP="00EE2B97">
      <w:pPr>
        <w:pStyle w:val="ListParagraph"/>
        <w:numPr>
          <w:ilvl w:val="0"/>
          <w:numId w:val="1"/>
        </w:numPr>
        <w:spacing w:before="240"/>
        <w:rPr>
          <w:rFonts w:asciiTheme="minorHAnsi" w:hAnsiTheme="minorHAnsi" w:cstheme="minorHAnsi"/>
          <w:b/>
          <w:bCs/>
          <w:sz w:val="20"/>
          <w:szCs w:val="20"/>
        </w:rPr>
      </w:pPr>
      <w:r w:rsidRPr="00896C58">
        <w:rPr>
          <w:rFonts w:asciiTheme="minorHAnsi" w:hAnsiTheme="minorHAnsi" w:cstheme="minorHAnsi"/>
          <w:b/>
          <w:bCs/>
          <w:sz w:val="20"/>
          <w:szCs w:val="20"/>
        </w:rPr>
        <w:t>Matters arising from the minutes</w:t>
      </w:r>
    </w:p>
    <w:p w14:paraId="2F177346" w14:textId="61A09005" w:rsidR="00EE2B97" w:rsidRPr="00896C58" w:rsidRDefault="00EE2B97" w:rsidP="00EE2B97">
      <w:pPr>
        <w:pStyle w:val="ListParagraph"/>
        <w:numPr>
          <w:ilvl w:val="0"/>
          <w:numId w:val="2"/>
        </w:numPr>
        <w:ind w:left="851" w:hanging="491"/>
        <w:rPr>
          <w:rFonts w:asciiTheme="minorHAnsi" w:hAnsiTheme="minorHAnsi" w:cstheme="minorHAnsi"/>
          <w:sz w:val="20"/>
          <w:szCs w:val="20"/>
        </w:rPr>
      </w:pPr>
      <w:r w:rsidRPr="00FF489E">
        <w:rPr>
          <w:rFonts w:asciiTheme="minorHAnsi" w:hAnsiTheme="minorHAnsi" w:cstheme="minorHAnsi"/>
          <w:b/>
          <w:bCs/>
          <w:sz w:val="20"/>
          <w:szCs w:val="20"/>
        </w:rPr>
        <w:t>Whitton wastewater improvements</w:t>
      </w:r>
      <w:r w:rsidRPr="00896C58">
        <w:rPr>
          <w:rFonts w:asciiTheme="minorHAnsi" w:hAnsiTheme="minorHAnsi" w:cstheme="minorHAnsi"/>
          <w:sz w:val="20"/>
          <w:szCs w:val="20"/>
        </w:rPr>
        <w:t xml:space="preserve"> and associated road closure</w:t>
      </w:r>
      <w:r w:rsidR="00896C58">
        <w:rPr>
          <w:rFonts w:asciiTheme="minorHAnsi" w:hAnsiTheme="minorHAnsi" w:cstheme="minorHAnsi"/>
          <w:sz w:val="20"/>
          <w:szCs w:val="20"/>
        </w:rPr>
        <w:t>. The work ha</w:t>
      </w:r>
      <w:r w:rsidR="00293A3D">
        <w:rPr>
          <w:rFonts w:asciiTheme="minorHAnsi" w:hAnsiTheme="minorHAnsi" w:cstheme="minorHAnsi"/>
          <w:sz w:val="20"/>
          <w:szCs w:val="20"/>
        </w:rPr>
        <w:t>d</w:t>
      </w:r>
      <w:r w:rsidR="00896C58">
        <w:rPr>
          <w:rFonts w:asciiTheme="minorHAnsi" w:hAnsiTheme="minorHAnsi" w:cstheme="minorHAnsi"/>
          <w:sz w:val="20"/>
          <w:szCs w:val="20"/>
        </w:rPr>
        <w:t xml:space="preserve"> gone well. </w:t>
      </w:r>
      <w:r w:rsidR="00293A3D">
        <w:rPr>
          <w:rFonts w:asciiTheme="minorHAnsi" w:hAnsiTheme="minorHAnsi" w:cstheme="minorHAnsi"/>
          <w:sz w:val="20"/>
          <w:szCs w:val="20"/>
        </w:rPr>
        <w:t>Activity</w:t>
      </w:r>
      <w:r w:rsidR="00896C58">
        <w:rPr>
          <w:rFonts w:asciiTheme="minorHAnsi" w:hAnsiTheme="minorHAnsi" w:cstheme="minorHAnsi"/>
          <w:sz w:val="20"/>
          <w:szCs w:val="20"/>
        </w:rPr>
        <w:t xml:space="preserve"> ha</w:t>
      </w:r>
      <w:r w:rsidR="00293A3D">
        <w:rPr>
          <w:rFonts w:asciiTheme="minorHAnsi" w:hAnsiTheme="minorHAnsi" w:cstheme="minorHAnsi"/>
          <w:sz w:val="20"/>
          <w:szCs w:val="20"/>
        </w:rPr>
        <w:t>d</w:t>
      </w:r>
      <w:r w:rsidR="00896C58">
        <w:rPr>
          <w:rFonts w:asciiTheme="minorHAnsi" w:hAnsiTheme="minorHAnsi" w:cstheme="minorHAnsi"/>
          <w:sz w:val="20"/>
          <w:szCs w:val="20"/>
        </w:rPr>
        <w:t xml:space="preserve"> now progressed onto Silverton Terrace</w:t>
      </w:r>
    </w:p>
    <w:p w14:paraId="31AE2025" w14:textId="1E8ABC28" w:rsidR="00EE2B97" w:rsidRPr="00896C58" w:rsidRDefault="00EE2B97" w:rsidP="00EE2B97">
      <w:pPr>
        <w:pStyle w:val="ListParagraph"/>
        <w:numPr>
          <w:ilvl w:val="0"/>
          <w:numId w:val="2"/>
        </w:numPr>
        <w:ind w:left="851" w:hanging="491"/>
        <w:rPr>
          <w:rFonts w:asciiTheme="minorHAnsi" w:hAnsiTheme="minorHAnsi" w:cstheme="minorHAnsi"/>
          <w:sz w:val="20"/>
          <w:szCs w:val="20"/>
        </w:rPr>
      </w:pPr>
      <w:r w:rsidRPr="00FF489E">
        <w:rPr>
          <w:rFonts w:asciiTheme="minorHAnsi" w:hAnsiTheme="minorHAnsi" w:cstheme="minorHAnsi"/>
          <w:b/>
          <w:bCs/>
          <w:sz w:val="20"/>
          <w:szCs w:val="20"/>
        </w:rPr>
        <w:t>Local</w:t>
      </w:r>
      <w:r w:rsidRPr="00FF489E">
        <w:rPr>
          <w:rFonts w:asciiTheme="minorHAnsi" w:hAnsiTheme="minorHAnsi" w:cstheme="minorHAnsi"/>
          <w:b/>
          <w:bCs/>
          <w:color w:val="000000"/>
          <w:sz w:val="20"/>
          <w:szCs w:val="20"/>
        </w:rPr>
        <w:t xml:space="preserve"> Electricity Bill</w:t>
      </w:r>
      <w:r w:rsidRPr="00896C58">
        <w:rPr>
          <w:rFonts w:asciiTheme="minorHAnsi" w:hAnsiTheme="minorHAnsi" w:cstheme="minorHAnsi"/>
          <w:color w:val="000000"/>
          <w:sz w:val="20"/>
          <w:szCs w:val="20"/>
        </w:rPr>
        <w:t xml:space="preserve"> </w:t>
      </w:r>
      <w:r w:rsidRPr="00293A3D">
        <w:rPr>
          <w:rFonts w:asciiTheme="minorHAnsi" w:hAnsiTheme="minorHAnsi" w:cstheme="minorHAnsi"/>
          <w:b/>
          <w:bCs/>
          <w:color w:val="000000"/>
          <w:sz w:val="20"/>
          <w:szCs w:val="20"/>
        </w:rPr>
        <w:t>and response from Anne-Marie Trevelyan</w:t>
      </w:r>
      <w:r w:rsidRPr="00896C58">
        <w:rPr>
          <w:rFonts w:asciiTheme="minorHAnsi" w:hAnsiTheme="minorHAnsi" w:cstheme="minorHAnsi"/>
          <w:color w:val="000000"/>
          <w:sz w:val="20"/>
          <w:szCs w:val="20"/>
        </w:rPr>
        <w:t xml:space="preserve">. </w:t>
      </w:r>
      <w:r w:rsidR="00293A3D">
        <w:rPr>
          <w:rFonts w:asciiTheme="minorHAnsi" w:hAnsiTheme="minorHAnsi" w:cstheme="minorHAnsi"/>
          <w:color w:val="000000"/>
          <w:sz w:val="20"/>
          <w:szCs w:val="20"/>
        </w:rPr>
        <w:t xml:space="preserve">A </w:t>
      </w:r>
      <w:r w:rsidRPr="00896C58">
        <w:rPr>
          <w:rFonts w:asciiTheme="minorHAnsi" w:hAnsiTheme="minorHAnsi" w:cstheme="minorHAnsi"/>
          <w:color w:val="000000"/>
          <w:sz w:val="20"/>
          <w:szCs w:val="20"/>
        </w:rPr>
        <w:t>reply from Steve Shaw, Power to the People</w:t>
      </w:r>
      <w:r w:rsidR="00293A3D">
        <w:rPr>
          <w:rFonts w:asciiTheme="minorHAnsi" w:hAnsiTheme="minorHAnsi" w:cstheme="minorHAnsi"/>
          <w:color w:val="000000"/>
          <w:sz w:val="20"/>
          <w:szCs w:val="20"/>
        </w:rPr>
        <w:t xml:space="preserve"> had been received,</w:t>
      </w:r>
      <w:r w:rsidRPr="00896C58">
        <w:rPr>
          <w:rFonts w:asciiTheme="minorHAnsi" w:hAnsiTheme="minorHAnsi" w:cstheme="minorHAnsi"/>
          <w:color w:val="000000"/>
          <w:sz w:val="20"/>
          <w:szCs w:val="20"/>
        </w:rPr>
        <w:t xml:space="preserve"> thanking </w:t>
      </w:r>
      <w:r w:rsidR="00293A3D">
        <w:rPr>
          <w:rFonts w:asciiTheme="minorHAnsi" w:hAnsiTheme="minorHAnsi" w:cstheme="minorHAnsi"/>
          <w:color w:val="000000"/>
          <w:sz w:val="20"/>
          <w:szCs w:val="20"/>
        </w:rPr>
        <w:t>the PC</w:t>
      </w:r>
      <w:r w:rsidRPr="00896C58">
        <w:rPr>
          <w:rFonts w:asciiTheme="minorHAnsi" w:hAnsiTheme="minorHAnsi" w:cstheme="minorHAnsi"/>
          <w:color w:val="000000"/>
          <w:sz w:val="20"/>
          <w:szCs w:val="20"/>
        </w:rPr>
        <w:t xml:space="preserve"> for </w:t>
      </w:r>
      <w:r w:rsidR="00293A3D">
        <w:rPr>
          <w:rFonts w:asciiTheme="minorHAnsi" w:hAnsiTheme="minorHAnsi" w:cstheme="minorHAnsi"/>
          <w:color w:val="000000"/>
          <w:sz w:val="20"/>
          <w:szCs w:val="20"/>
        </w:rPr>
        <w:t xml:space="preserve">their </w:t>
      </w:r>
      <w:r w:rsidRPr="00896C58">
        <w:rPr>
          <w:rFonts w:asciiTheme="minorHAnsi" w:hAnsiTheme="minorHAnsi" w:cstheme="minorHAnsi"/>
          <w:color w:val="000000"/>
          <w:sz w:val="20"/>
          <w:szCs w:val="20"/>
        </w:rPr>
        <w:t>support</w:t>
      </w:r>
      <w:r w:rsidR="00896C58">
        <w:rPr>
          <w:rFonts w:asciiTheme="minorHAnsi" w:hAnsiTheme="minorHAnsi" w:cstheme="minorHAnsi"/>
          <w:color w:val="000000"/>
          <w:sz w:val="20"/>
          <w:szCs w:val="20"/>
        </w:rPr>
        <w:t xml:space="preserve">. Clerk </w:t>
      </w:r>
      <w:r w:rsidR="00293A3D">
        <w:rPr>
          <w:rFonts w:asciiTheme="minorHAnsi" w:hAnsiTheme="minorHAnsi" w:cstheme="minorHAnsi"/>
          <w:color w:val="000000"/>
          <w:sz w:val="20"/>
          <w:szCs w:val="20"/>
        </w:rPr>
        <w:t xml:space="preserve">had </w:t>
      </w:r>
      <w:r w:rsidR="00896C58">
        <w:rPr>
          <w:rFonts w:asciiTheme="minorHAnsi" w:hAnsiTheme="minorHAnsi" w:cstheme="minorHAnsi"/>
          <w:color w:val="000000"/>
          <w:sz w:val="20"/>
          <w:szCs w:val="20"/>
        </w:rPr>
        <w:t>wr</w:t>
      </w:r>
      <w:r w:rsidR="00293A3D">
        <w:rPr>
          <w:rFonts w:asciiTheme="minorHAnsi" w:hAnsiTheme="minorHAnsi" w:cstheme="minorHAnsi"/>
          <w:color w:val="000000"/>
          <w:sz w:val="20"/>
          <w:szCs w:val="20"/>
        </w:rPr>
        <w:t>itten</w:t>
      </w:r>
      <w:r w:rsidR="00896C58">
        <w:rPr>
          <w:rFonts w:asciiTheme="minorHAnsi" w:hAnsiTheme="minorHAnsi" w:cstheme="minorHAnsi"/>
          <w:color w:val="000000"/>
          <w:sz w:val="20"/>
          <w:szCs w:val="20"/>
        </w:rPr>
        <w:t xml:space="preserve"> </w:t>
      </w:r>
      <w:r w:rsidRPr="00896C58">
        <w:rPr>
          <w:rFonts w:asciiTheme="minorHAnsi" w:hAnsiTheme="minorHAnsi" w:cstheme="minorHAnsi"/>
          <w:color w:val="000000"/>
          <w:sz w:val="20"/>
          <w:szCs w:val="20"/>
        </w:rPr>
        <w:t>to Anne-Marie Trevelyan</w:t>
      </w:r>
      <w:r w:rsidR="00293A3D">
        <w:rPr>
          <w:rFonts w:asciiTheme="minorHAnsi" w:hAnsiTheme="minorHAnsi" w:cstheme="minorHAnsi"/>
          <w:color w:val="000000"/>
          <w:sz w:val="20"/>
          <w:szCs w:val="20"/>
        </w:rPr>
        <w:t xml:space="preserve"> MP</w:t>
      </w:r>
      <w:r w:rsidRPr="00896C58">
        <w:rPr>
          <w:rFonts w:asciiTheme="minorHAnsi" w:hAnsiTheme="minorHAnsi" w:cstheme="minorHAnsi"/>
          <w:color w:val="000000"/>
          <w:sz w:val="20"/>
          <w:szCs w:val="20"/>
        </w:rPr>
        <w:t xml:space="preserve"> to ask for her support. </w:t>
      </w:r>
      <w:r w:rsidR="00896C58">
        <w:rPr>
          <w:rFonts w:asciiTheme="minorHAnsi" w:hAnsiTheme="minorHAnsi" w:cstheme="minorHAnsi"/>
          <w:color w:val="000000"/>
          <w:sz w:val="20"/>
          <w:szCs w:val="20"/>
        </w:rPr>
        <w:t xml:space="preserve">She </w:t>
      </w:r>
      <w:r w:rsidR="00293A3D">
        <w:rPr>
          <w:rFonts w:asciiTheme="minorHAnsi" w:hAnsiTheme="minorHAnsi" w:cstheme="minorHAnsi"/>
          <w:color w:val="000000"/>
          <w:sz w:val="20"/>
          <w:szCs w:val="20"/>
        </w:rPr>
        <w:t xml:space="preserve">had </w:t>
      </w:r>
      <w:r w:rsidR="00896C58">
        <w:rPr>
          <w:rFonts w:asciiTheme="minorHAnsi" w:hAnsiTheme="minorHAnsi" w:cstheme="minorHAnsi"/>
          <w:color w:val="000000"/>
          <w:sz w:val="20"/>
          <w:szCs w:val="20"/>
        </w:rPr>
        <w:t>responded to say she was full supportive of the Bill but would be unable to attend the next vote in the House</w:t>
      </w:r>
      <w:r w:rsidRPr="00896C58">
        <w:rPr>
          <w:rFonts w:asciiTheme="minorHAnsi" w:hAnsiTheme="minorHAnsi" w:cstheme="minorHAnsi"/>
          <w:color w:val="000000"/>
          <w:sz w:val="20"/>
          <w:szCs w:val="20"/>
        </w:rPr>
        <w:t xml:space="preserve"> </w:t>
      </w:r>
      <w:r w:rsidR="00896C58">
        <w:rPr>
          <w:rFonts w:asciiTheme="minorHAnsi" w:hAnsiTheme="minorHAnsi" w:cstheme="minorHAnsi"/>
          <w:color w:val="000000"/>
          <w:sz w:val="20"/>
          <w:szCs w:val="20"/>
        </w:rPr>
        <w:t xml:space="preserve">as she would be </w:t>
      </w:r>
      <w:r w:rsidR="00293A3D">
        <w:rPr>
          <w:rFonts w:asciiTheme="minorHAnsi" w:hAnsiTheme="minorHAnsi" w:cstheme="minorHAnsi"/>
          <w:color w:val="000000"/>
          <w:sz w:val="20"/>
          <w:szCs w:val="20"/>
        </w:rPr>
        <w:t xml:space="preserve">absent </w:t>
      </w:r>
      <w:r w:rsidR="00896C58">
        <w:rPr>
          <w:rFonts w:asciiTheme="minorHAnsi" w:hAnsiTheme="minorHAnsi" w:cstheme="minorHAnsi"/>
          <w:color w:val="000000"/>
          <w:sz w:val="20"/>
          <w:szCs w:val="20"/>
        </w:rPr>
        <w:t>on constituency business,</w:t>
      </w:r>
    </w:p>
    <w:p w14:paraId="0013EB82" w14:textId="32F0C5A2" w:rsidR="00EE2B97" w:rsidRPr="00896C58" w:rsidRDefault="00EE2B97" w:rsidP="00EE2B97">
      <w:pPr>
        <w:pStyle w:val="ListParagraph"/>
        <w:numPr>
          <w:ilvl w:val="0"/>
          <w:numId w:val="2"/>
        </w:numPr>
        <w:ind w:left="851" w:hanging="491"/>
        <w:rPr>
          <w:rFonts w:asciiTheme="minorHAnsi" w:hAnsiTheme="minorHAnsi" w:cstheme="minorHAnsi"/>
          <w:sz w:val="20"/>
          <w:szCs w:val="20"/>
        </w:rPr>
      </w:pPr>
      <w:r w:rsidRPr="00FF489E">
        <w:rPr>
          <w:rFonts w:asciiTheme="minorHAnsi" w:hAnsiTheme="minorHAnsi" w:cstheme="minorHAnsi"/>
          <w:b/>
          <w:bCs/>
          <w:sz w:val="20"/>
          <w:szCs w:val="20"/>
        </w:rPr>
        <w:t>Maintenance of the Parish Council Noticeboard</w:t>
      </w:r>
      <w:r w:rsidR="00896C58">
        <w:rPr>
          <w:rFonts w:asciiTheme="minorHAnsi" w:hAnsiTheme="minorHAnsi" w:cstheme="minorHAnsi"/>
          <w:sz w:val="20"/>
          <w:szCs w:val="20"/>
        </w:rPr>
        <w:t>. Alan Tait had completed the maintenance and varnishing of the noticeboard. Members thanked Alan for his efforts.</w:t>
      </w:r>
    </w:p>
    <w:p w14:paraId="173E9952" w14:textId="26088EDF" w:rsidR="00EE2B97" w:rsidRPr="00896C58" w:rsidRDefault="00EE2B97" w:rsidP="00EE2B97">
      <w:pPr>
        <w:pStyle w:val="ListParagraph"/>
        <w:numPr>
          <w:ilvl w:val="0"/>
          <w:numId w:val="2"/>
        </w:numPr>
        <w:ind w:left="851" w:hanging="491"/>
        <w:rPr>
          <w:rFonts w:asciiTheme="minorHAnsi" w:hAnsiTheme="minorHAnsi" w:cstheme="minorHAnsi"/>
          <w:sz w:val="20"/>
          <w:szCs w:val="20"/>
        </w:rPr>
      </w:pPr>
      <w:r w:rsidRPr="00FF489E">
        <w:rPr>
          <w:rFonts w:asciiTheme="minorHAnsi" w:hAnsiTheme="minorHAnsi" w:cstheme="minorHAnsi"/>
          <w:b/>
          <w:bCs/>
          <w:sz w:val="20"/>
          <w:szCs w:val="20"/>
        </w:rPr>
        <w:t>Northumberland Local Plan Examination</w:t>
      </w:r>
      <w:r w:rsidRPr="00896C58">
        <w:rPr>
          <w:rFonts w:asciiTheme="minorHAnsi" w:hAnsiTheme="minorHAnsi" w:cstheme="minorHAnsi"/>
          <w:sz w:val="20"/>
          <w:szCs w:val="20"/>
        </w:rPr>
        <w:t>.</w:t>
      </w:r>
      <w:r w:rsidR="00896C58">
        <w:rPr>
          <w:rFonts w:asciiTheme="minorHAnsi" w:hAnsiTheme="minorHAnsi" w:cstheme="minorHAnsi"/>
          <w:sz w:val="20"/>
          <w:szCs w:val="20"/>
        </w:rPr>
        <w:t xml:space="preserve"> </w:t>
      </w:r>
      <w:r w:rsidR="00896C58" w:rsidRPr="00896C58">
        <w:rPr>
          <w:rFonts w:asciiTheme="minorHAnsi" w:hAnsiTheme="minorHAnsi" w:cstheme="minorHAnsi"/>
          <w:sz w:val="20"/>
          <w:szCs w:val="20"/>
        </w:rPr>
        <w:t xml:space="preserve">The </w:t>
      </w:r>
      <w:r w:rsidRPr="00896C58">
        <w:rPr>
          <w:rFonts w:asciiTheme="minorHAnsi" w:hAnsiTheme="minorHAnsi" w:cstheme="minorHAnsi"/>
          <w:sz w:val="20"/>
          <w:szCs w:val="20"/>
        </w:rPr>
        <w:t xml:space="preserve">details of the consultation for the Examination </w:t>
      </w:r>
      <w:r w:rsidR="00896C58" w:rsidRPr="00896C58">
        <w:rPr>
          <w:rFonts w:asciiTheme="minorHAnsi" w:hAnsiTheme="minorHAnsi" w:cstheme="minorHAnsi"/>
          <w:sz w:val="20"/>
          <w:szCs w:val="20"/>
        </w:rPr>
        <w:t>had been circulated to members</w:t>
      </w:r>
      <w:r w:rsidRPr="00896C58">
        <w:rPr>
          <w:rFonts w:asciiTheme="minorHAnsi" w:hAnsiTheme="minorHAnsi" w:cstheme="minorHAnsi"/>
          <w:sz w:val="20"/>
          <w:szCs w:val="20"/>
        </w:rPr>
        <w:t xml:space="preserve">. </w:t>
      </w:r>
      <w:r w:rsidR="00896C58" w:rsidRPr="00896C58">
        <w:rPr>
          <w:rFonts w:asciiTheme="minorHAnsi" w:hAnsiTheme="minorHAnsi" w:cstheme="minorHAnsi"/>
          <w:sz w:val="20"/>
          <w:szCs w:val="20"/>
        </w:rPr>
        <w:t>Members were asked to submit any issues individual</w:t>
      </w:r>
      <w:r w:rsidR="00293A3D">
        <w:rPr>
          <w:rFonts w:asciiTheme="minorHAnsi" w:hAnsiTheme="minorHAnsi" w:cstheme="minorHAnsi"/>
          <w:sz w:val="20"/>
          <w:szCs w:val="20"/>
        </w:rPr>
        <w:t>ly</w:t>
      </w:r>
      <w:r w:rsidR="00896C58" w:rsidRPr="00896C58">
        <w:rPr>
          <w:rFonts w:asciiTheme="minorHAnsi" w:hAnsiTheme="minorHAnsi" w:cstheme="minorHAnsi"/>
          <w:sz w:val="20"/>
          <w:szCs w:val="20"/>
        </w:rPr>
        <w:t>.</w:t>
      </w:r>
      <w:r w:rsidR="00896C58" w:rsidRPr="00896C58">
        <w:rPr>
          <w:rFonts w:asciiTheme="minorHAnsi" w:hAnsiTheme="minorHAnsi" w:cstheme="minorHAnsi"/>
          <w:sz w:val="20"/>
          <w:szCs w:val="20"/>
        </w:rPr>
        <w:tab/>
      </w:r>
      <w:r w:rsidR="00896C58" w:rsidRPr="00896C58">
        <w:rPr>
          <w:rFonts w:asciiTheme="minorHAnsi" w:hAnsiTheme="minorHAnsi" w:cstheme="minorHAnsi"/>
          <w:sz w:val="20"/>
          <w:szCs w:val="20"/>
        </w:rPr>
        <w:tab/>
      </w:r>
      <w:r w:rsidR="00896C58">
        <w:rPr>
          <w:rFonts w:asciiTheme="minorHAnsi" w:hAnsiTheme="minorHAnsi" w:cstheme="minorHAnsi"/>
          <w:sz w:val="20"/>
          <w:szCs w:val="20"/>
        </w:rPr>
        <w:t xml:space="preserve">     </w:t>
      </w:r>
      <w:r w:rsidR="00896C58" w:rsidRPr="00896C58">
        <w:rPr>
          <w:rFonts w:asciiTheme="minorHAnsi" w:hAnsiTheme="minorHAnsi" w:cstheme="minorHAnsi"/>
          <w:b/>
          <w:bCs/>
          <w:sz w:val="20"/>
          <w:szCs w:val="20"/>
        </w:rPr>
        <w:t>Action: All</w:t>
      </w:r>
    </w:p>
    <w:p w14:paraId="21A288EF" w14:textId="42E6939E" w:rsidR="008A7F02" w:rsidRPr="008A7F02" w:rsidRDefault="00EE2B97" w:rsidP="008A7F02">
      <w:pPr>
        <w:pStyle w:val="ListParagraph"/>
        <w:numPr>
          <w:ilvl w:val="0"/>
          <w:numId w:val="2"/>
        </w:numPr>
        <w:ind w:left="851" w:hanging="491"/>
        <w:rPr>
          <w:rFonts w:asciiTheme="minorHAnsi" w:hAnsiTheme="minorHAnsi" w:cstheme="minorHAnsi"/>
          <w:sz w:val="20"/>
          <w:szCs w:val="20"/>
        </w:rPr>
      </w:pPr>
      <w:r w:rsidRPr="00FF489E">
        <w:rPr>
          <w:rFonts w:asciiTheme="minorHAnsi" w:hAnsiTheme="minorHAnsi" w:cstheme="minorHAnsi"/>
          <w:b/>
          <w:bCs/>
          <w:sz w:val="20"/>
          <w:szCs w:val="20"/>
        </w:rPr>
        <w:t>Update on the impact of the Coronavirus</w:t>
      </w:r>
      <w:r w:rsidRPr="00896C58">
        <w:rPr>
          <w:rFonts w:asciiTheme="minorHAnsi" w:hAnsiTheme="minorHAnsi" w:cstheme="minorHAnsi"/>
          <w:sz w:val="20"/>
          <w:szCs w:val="20"/>
        </w:rPr>
        <w:t xml:space="preserve"> </w:t>
      </w:r>
      <w:r w:rsidRPr="00293A3D">
        <w:rPr>
          <w:rFonts w:asciiTheme="minorHAnsi" w:hAnsiTheme="minorHAnsi" w:cstheme="minorHAnsi"/>
          <w:b/>
          <w:bCs/>
          <w:sz w:val="20"/>
          <w:szCs w:val="20"/>
        </w:rPr>
        <w:t>on Parish Council business and any changes in operation as restrictions are eased</w:t>
      </w:r>
      <w:r w:rsidR="00293A3D" w:rsidRPr="00293A3D">
        <w:rPr>
          <w:rFonts w:asciiTheme="minorHAnsi" w:hAnsiTheme="minorHAnsi" w:cstheme="minorHAnsi"/>
          <w:b/>
          <w:bCs/>
          <w:sz w:val="20"/>
          <w:szCs w:val="20"/>
        </w:rPr>
        <w:t>.</w:t>
      </w:r>
      <w:r w:rsidRPr="00896C58">
        <w:rPr>
          <w:rFonts w:asciiTheme="minorHAnsi" w:hAnsiTheme="minorHAnsi" w:cstheme="minorHAnsi"/>
          <w:i/>
          <w:iCs/>
          <w:sz w:val="20"/>
          <w:szCs w:val="20"/>
        </w:rPr>
        <w:t xml:space="preserve"> </w:t>
      </w:r>
      <w:r w:rsidRPr="008A7F02">
        <w:rPr>
          <w:rFonts w:asciiTheme="minorHAnsi" w:hAnsiTheme="minorHAnsi" w:cstheme="minorHAnsi"/>
          <w:sz w:val="20"/>
          <w:szCs w:val="20"/>
        </w:rPr>
        <w:t>The Govt. ha</w:t>
      </w:r>
      <w:r w:rsidR="00896C58" w:rsidRPr="008A7F02">
        <w:rPr>
          <w:rFonts w:asciiTheme="minorHAnsi" w:hAnsiTheme="minorHAnsi" w:cstheme="minorHAnsi"/>
          <w:sz w:val="20"/>
          <w:szCs w:val="20"/>
        </w:rPr>
        <w:t>d</w:t>
      </w:r>
      <w:r w:rsidRPr="008A7F02">
        <w:rPr>
          <w:rFonts w:asciiTheme="minorHAnsi" w:hAnsiTheme="minorHAnsi" w:cstheme="minorHAnsi"/>
          <w:sz w:val="20"/>
          <w:szCs w:val="20"/>
        </w:rPr>
        <w:t xml:space="preserve"> further amended the regulations regarding local government meetings. The national NALC's Legal Dept. ha</w:t>
      </w:r>
      <w:r w:rsidR="00293A3D">
        <w:rPr>
          <w:rFonts w:asciiTheme="minorHAnsi" w:hAnsiTheme="minorHAnsi" w:cstheme="minorHAnsi"/>
          <w:sz w:val="20"/>
          <w:szCs w:val="20"/>
        </w:rPr>
        <w:t>d</w:t>
      </w:r>
      <w:r w:rsidRPr="008A7F02">
        <w:rPr>
          <w:rFonts w:asciiTheme="minorHAnsi" w:hAnsiTheme="minorHAnsi" w:cstheme="minorHAnsi"/>
          <w:sz w:val="20"/>
          <w:szCs w:val="20"/>
        </w:rPr>
        <w:t xml:space="preserve"> issued amended guidance  It would appear that the only key issue that ha</w:t>
      </w:r>
      <w:r w:rsidR="00293A3D">
        <w:rPr>
          <w:rFonts w:asciiTheme="minorHAnsi" w:hAnsiTheme="minorHAnsi" w:cstheme="minorHAnsi"/>
          <w:sz w:val="20"/>
          <w:szCs w:val="20"/>
        </w:rPr>
        <w:t>d</w:t>
      </w:r>
      <w:r w:rsidRPr="008A7F02">
        <w:rPr>
          <w:rFonts w:asciiTheme="minorHAnsi" w:hAnsiTheme="minorHAnsi" w:cstheme="minorHAnsi"/>
          <w:sz w:val="20"/>
          <w:szCs w:val="20"/>
        </w:rPr>
        <w:t xml:space="preserve"> changed </w:t>
      </w:r>
      <w:r w:rsidR="00293A3D">
        <w:rPr>
          <w:rFonts w:asciiTheme="minorHAnsi" w:hAnsiTheme="minorHAnsi" w:cstheme="minorHAnsi"/>
          <w:sz w:val="20"/>
          <w:szCs w:val="20"/>
        </w:rPr>
        <w:t>to impact on</w:t>
      </w:r>
      <w:r w:rsidRPr="008A7F02">
        <w:rPr>
          <w:rFonts w:asciiTheme="minorHAnsi" w:hAnsiTheme="minorHAnsi" w:cstheme="minorHAnsi"/>
          <w:sz w:val="20"/>
          <w:szCs w:val="20"/>
        </w:rPr>
        <w:t xml:space="preserve"> </w:t>
      </w:r>
      <w:r w:rsidR="00896C58" w:rsidRPr="008A7F02">
        <w:rPr>
          <w:rFonts w:asciiTheme="minorHAnsi" w:hAnsiTheme="minorHAnsi" w:cstheme="minorHAnsi"/>
          <w:sz w:val="20"/>
          <w:szCs w:val="20"/>
        </w:rPr>
        <w:t>WTPC</w:t>
      </w:r>
      <w:r w:rsidR="00293A3D">
        <w:rPr>
          <w:rFonts w:asciiTheme="minorHAnsi" w:hAnsiTheme="minorHAnsi" w:cstheme="minorHAnsi"/>
          <w:sz w:val="20"/>
          <w:szCs w:val="20"/>
        </w:rPr>
        <w:t>,</w:t>
      </w:r>
      <w:r w:rsidRPr="008A7F02">
        <w:rPr>
          <w:rFonts w:asciiTheme="minorHAnsi" w:hAnsiTheme="minorHAnsi" w:cstheme="minorHAnsi"/>
          <w:sz w:val="20"/>
          <w:szCs w:val="20"/>
        </w:rPr>
        <w:t xml:space="preserve"> </w:t>
      </w:r>
      <w:r w:rsidR="008A7F02" w:rsidRPr="008A7F02">
        <w:rPr>
          <w:rFonts w:asciiTheme="minorHAnsi" w:hAnsiTheme="minorHAnsi" w:cstheme="minorHAnsi"/>
          <w:sz w:val="20"/>
          <w:szCs w:val="20"/>
        </w:rPr>
        <w:t>wa</w:t>
      </w:r>
      <w:r w:rsidRPr="008A7F02">
        <w:rPr>
          <w:rFonts w:asciiTheme="minorHAnsi" w:hAnsiTheme="minorHAnsi" w:cstheme="minorHAnsi"/>
          <w:sz w:val="20"/>
          <w:szCs w:val="20"/>
        </w:rPr>
        <w:t xml:space="preserve">s that </w:t>
      </w:r>
      <w:r w:rsidR="00293A3D">
        <w:rPr>
          <w:rFonts w:asciiTheme="minorHAnsi" w:hAnsiTheme="minorHAnsi" w:cstheme="minorHAnsi"/>
          <w:sz w:val="20"/>
          <w:szCs w:val="20"/>
        </w:rPr>
        <w:t>the PC</w:t>
      </w:r>
      <w:r w:rsidRPr="008A7F02">
        <w:rPr>
          <w:rFonts w:asciiTheme="minorHAnsi" w:hAnsiTheme="minorHAnsi" w:cstheme="minorHAnsi"/>
          <w:sz w:val="20"/>
          <w:szCs w:val="20"/>
        </w:rPr>
        <w:t xml:space="preserve"> should now provide the on-line link to meetings on the web/noticeboard rather than just asking members of the public/press to contact the Clerk for the details</w:t>
      </w:r>
      <w:r w:rsidRPr="00896C58">
        <w:rPr>
          <w:rFonts w:asciiTheme="minorHAnsi" w:hAnsiTheme="minorHAnsi" w:cstheme="minorHAnsi"/>
          <w:i/>
          <w:iCs/>
          <w:sz w:val="20"/>
          <w:szCs w:val="20"/>
        </w:rPr>
        <w:t>.</w:t>
      </w:r>
      <w:r w:rsidRPr="00896C58">
        <w:rPr>
          <w:rFonts w:asciiTheme="minorHAnsi" w:hAnsiTheme="minorHAnsi" w:cstheme="minorHAnsi"/>
          <w:sz w:val="20"/>
          <w:szCs w:val="20"/>
        </w:rPr>
        <w:t xml:space="preserve"> </w:t>
      </w:r>
      <w:r w:rsidRPr="00896C58">
        <w:rPr>
          <w:rFonts w:asciiTheme="minorHAnsi" w:hAnsiTheme="minorHAnsi" w:cstheme="minorHAnsi"/>
          <w:i/>
          <w:iCs/>
          <w:sz w:val="20"/>
          <w:szCs w:val="20"/>
        </w:rPr>
        <w:t xml:space="preserve"> </w:t>
      </w:r>
      <w:r w:rsidR="008A7F02">
        <w:rPr>
          <w:rFonts w:asciiTheme="minorHAnsi" w:hAnsiTheme="minorHAnsi" w:cstheme="minorHAnsi"/>
          <w:sz w:val="20"/>
          <w:szCs w:val="20"/>
        </w:rPr>
        <w:tab/>
      </w:r>
      <w:r w:rsidR="008A7F02">
        <w:rPr>
          <w:rFonts w:asciiTheme="minorHAnsi" w:hAnsiTheme="minorHAnsi" w:cstheme="minorHAnsi"/>
          <w:sz w:val="20"/>
          <w:szCs w:val="20"/>
        </w:rPr>
        <w:tab/>
      </w:r>
      <w:r w:rsidR="008A7F02">
        <w:rPr>
          <w:rFonts w:asciiTheme="minorHAnsi" w:hAnsiTheme="minorHAnsi" w:cstheme="minorHAnsi"/>
          <w:sz w:val="20"/>
          <w:szCs w:val="20"/>
        </w:rPr>
        <w:tab/>
      </w:r>
      <w:r w:rsidR="008A7F02">
        <w:rPr>
          <w:rFonts w:asciiTheme="minorHAnsi" w:hAnsiTheme="minorHAnsi" w:cstheme="minorHAnsi"/>
          <w:sz w:val="20"/>
          <w:szCs w:val="20"/>
        </w:rPr>
        <w:tab/>
      </w:r>
      <w:r w:rsidR="008A7F02">
        <w:rPr>
          <w:rFonts w:asciiTheme="minorHAnsi" w:hAnsiTheme="minorHAnsi" w:cstheme="minorHAnsi"/>
          <w:sz w:val="20"/>
          <w:szCs w:val="20"/>
        </w:rPr>
        <w:tab/>
      </w:r>
      <w:r w:rsidR="008A7F02">
        <w:rPr>
          <w:rFonts w:asciiTheme="minorHAnsi" w:hAnsiTheme="minorHAnsi" w:cstheme="minorHAnsi"/>
          <w:sz w:val="20"/>
          <w:szCs w:val="20"/>
        </w:rPr>
        <w:tab/>
      </w:r>
      <w:r w:rsidR="00293A3D">
        <w:rPr>
          <w:rFonts w:asciiTheme="minorHAnsi" w:hAnsiTheme="minorHAnsi" w:cstheme="minorHAnsi"/>
          <w:sz w:val="20"/>
          <w:szCs w:val="20"/>
        </w:rPr>
        <w:tab/>
      </w:r>
      <w:r w:rsidR="00293A3D">
        <w:rPr>
          <w:rFonts w:asciiTheme="minorHAnsi" w:hAnsiTheme="minorHAnsi" w:cstheme="minorHAnsi"/>
          <w:sz w:val="20"/>
          <w:szCs w:val="20"/>
        </w:rPr>
        <w:tab/>
      </w:r>
      <w:r w:rsidR="00293A3D">
        <w:rPr>
          <w:rFonts w:asciiTheme="minorHAnsi" w:hAnsiTheme="minorHAnsi" w:cstheme="minorHAnsi"/>
          <w:sz w:val="20"/>
          <w:szCs w:val="20"/>
        </w:rPr>
        <w:tab/>
      </w:r>
      <w:r w:rsidR="00293A3D">
        <w:rPr>
          <w:rFonts w:asciiTheme="minorHAnsi" w:hAnsiTheme="minorHAnsi" w:cstheme="minorHAnsi"/>
          <w:sz w:val="20"/>
          <w:szCs w:val="20"/>
        </w:rPr>
        <w:tab/>
      </w:r>
      <w:r w:rsidR="00293A3D">
        <w:rPr>
          <w:rFonts w:asciiTheme="minorHAnsi" w:hAnsiTheme="minorHAnsi" w:cstheme="minorHAnsi"/>
          <w:sz w:val="20"/>
          <w:szCs w:val="20"/>
        </w:rPr>
        <w:tab/>
      </w:r>
      <w:r w:rsidR="008A7F02">
        <w:rPr>
          <w:rFonts w:asciiTheme="minorHAnsi" w:hAnsiTheme="minorHAnsi" w:cstheme="minorHAnsi"/>
          <w:b/>
          <w:bCs/>
          <w:sz w:val="20"/>
          <w:szCs w:val="20"/>
        </w:rPr>
        <w:t>Action: Clerk</w:t>
      </w:r>
    </w:p>
    <w:p w14:paraId="713120B6" w14:textId="5F2917D7" w:rsidR="00EE2B97" w:rsidRPr="00896C58" w:rsidRDefault="00EE2B97" w:rsidP="008A7F02">
      <w:pPr>
        <w:pStyle w:val="ListParagraph"/>
        <w:numPr>
          <w:ilvl w:val="0"/>
          <w:numId w:val="1"/>
        </w:numPr>
        <w:spacing w:before="240" w:after="240"/>
        <w:rPr>
          <w:rFonts w:asciiTheme="minorHAnsi" w:hAnsiTheme="minorHAnsi" w:cstheme="minorHAnsi"/>
          <w:sz w:val="20"/>
          <w:szCs w:val="20"/>
        </w:rPr>
      </w:pPr>
      <w:r w:rsidRPr="00896C58">
        <w:rPr>
          <w:rFonts w:asciiTheme="minorHAnsi" w:hAnsiTheme="minorHAnsi" w:cstheme="minorHAnsi"/>
          <w:b/>
          <w:bCs/>
          <w:sz w:val="20"/>
          <w:szCs w:val="20"/>
        </w:rPr>
        <w:t xml:space="preserve">Highways and Footways </w:t>
      </w:r>
      <w:r w:rsidRPr="00896C58">
        <w:rPr>
          <w:rFonts w:asciiTheme="minorHAnsi" w:hAnsiTheme="minorHAnsi" w:cstheme="minorHAnsi"/>
          <w:sz w:val="20"/>
          <w:szCs w:val="20"/>
        </w:rPr>
        <w:t>including:</w:t>
      </w:r>
    </w:p>
    <w:p w14:paraId="04C0DE75" w14:textId="49EF233B" w:rsidR="00EE2B97" w:rsidRPr="00896C58" w:rsidRDefault="00EE2B97" w:rsidP="00EE2B97">
      <w:pPr>
        <w:pStyle w:val="ListParagraph"/>
        <w:numPr>
          <w:ilvl w:val="0"/>
          <w:numId w:val="34"/>
        </w:numPr>
        <w:ind w:left="851" w:hanging="491"/>
        <w:rPr>
          <w:rFonts w:asciiTheme="minorHAnsi" w:hAnsiTheme="minorHAnsi" w:cstheme="minorHAnsi"/>
          <w:sz w:val="20"/>
          <w:szCs w:val="20"/>
        </w:rPr>
      </w:pPr>
      <w:r w:rsidRPr="00FF489E">
        <w:rPr>
          <w:rFonts w:asciiTheme="minorHAnsi" w:hAnsiTheme="minorHAnsi" w:cstheme="minorHAnsi"/>
          <w:sz w:val="20"/>
          <w:szCs w:val="20"/>
          <w:u w:val="single"/>
        </w:rPr>
        <w:t>Traffic speed along Carterside Road/lorries on the lower road</w:t>
      </w:r>
      <w:r w:rsidRPr="00FF489E">
        <w:rPr>
          <w:rFonts w:asciiTheme="minorHAnsi" w:hAnsiTheme="minorHAnsi" w:cstheme="minorHAnsi"/>
          <w:b/>
          <w:bCs/>
          <w:sz w:val="20"/>
          <w:szCs w:val="20"/>
        </w:rPr>
        <w:t>.</w:t>
      </w:r>
      <w:r w:rsidRPr="008A7F02">
        <w:rPr>
          <w:rFonts w:asciiTheme="minorHAnsi" w:hAnsiTheme="minorHAnsi" w:cstheme="minorHAnsi"/>
          <w:sz w:val="20"/>
          <w:szCs w:val="20"/>
        </w:rPr>
        <w:t xml:space="preserve"> FT</w:t>
      </w:r>
      <w:r w:rsidR="008A7F02">
        <w:rPr>
          <w:rFonts w:asciiTheme="minorHAnsi" w:hAnsiTheme="minorHAnsi" w:cstheme="minorHAnsi"/>
          <w:sz w:val="20"/>
          <w:szCs w:val="20"/>
        </w:rPr>
        <w:t xml:space="preserve"> reported her concerns regarding speeding vehicles along Carterside Road. T</w:t>
      </w:r>
      <w:r w:rsidR="00293A3D">
        <w:rPr>
          <w:rFonts w:asciiTheme="minorHAnsi" w:hAnsiTheme="minorHAnsi" w:cstheme="minorHAnsi"/>
          <w:sz w:val="20"/>
          <w:szCs w:val="20"/>
        </w:rPr>
        <w:t>here had been an increase in traffic due to more people accessing the area during lockdown and t</w:t>
      </w:r>
      <w:r w:rsidR="008A7F02">
        <w:rPr>
          <w:rFonts w:asciiTheme="minorHAnsi" w:hAnsiTheme="minorHAnsi" w:cstheme="minorHAnsi"/>
          <w:sz w:val="20"/>
          <w:szCs w:val="20"/>
        </w:rPr>
        <w:t>he road being used as an informal diversion during road closure</w:t>
      </w:r>
      <w:r w:rsidR="00293A3D">
        <w:rPr>
          <w:rFonts w:asciiTheme="minorHAnsi" w:hAnsiTheme="minorHAnsi" w:cstheme="minorHAnsi"/>
          <w:sz w:val="20"/>
          <w:szCs w:val="20"/>
        </w:rPr>
        <w:t>s</w:t>
      </w:r>
      <w:r w:rsidR="008A7F02">
        <w:rPr>
          <w:rFonts w:asciiTheme="minorHAnsi" w:hAnsiTheme="minorHAnsi" w:cstheme="minorHAnsi"/>
          <w:sz w:val="20"/>
          <w:szCs w:val="20"/>
        </w:rPr>
        <w:t xml:space="preserve"> at Thropton</w:t>
      </w:r>
      <w:r w:rsidR="00293A3D">
        <w:rPr>
          <w:rFonts w:asciiTheme="minorHAnsi" w:hAnsiTheme="minorHAnsi" w:cstheme="minorHAnsi"/>
          <w:sz w:val="20"/>
          <w:szCs w:val="20"/>
        </w:rPr>
        <w:t>. Hopefully, the traffic volume would return to near normal as the Thropton road re-opened</w:t>
      </w:r>
      <w:r w:rsidR="008A7F02">
        <w:rPr>
          <w:rFonts w:asciiTheme="minorHAnsi" w:hAnsiTheme="minorHAnsi" w:cstheme="minorHAnsi"/>
          <w:sz w:val="20"/>
          <w:szCs w:val="20"/>
        </w:rPr>
        <w:t>. Technically the speed limit here was 60 mph</w:t>
      </w:r>
      <w:r w:rsidR="00293A3D">
        <w:rPr>
          <w:rFonts w:asciiTheme="minorHAnsi" w:hAnsiTheme="minorHAnsi" w:cstheme="minorHAnsi"/>
          <w:sz w:val="20"/>
          <w:szCs w:val="20"/>
        </w:rPr>
        <w:t>,</w:t>
      </w:r>
      <w:r w:rsidR="008A7F02">
        <w:rPr>
          <w:rFonts w:asciiTheme="minorHAnsi" w:hAnsiTheme="minorHAnsi" w:cstheme="minorHAnsi"/>
          <w:sz w:val="20"/>
          <w:szCs w:val="20"/>
        </w:rPr>
        <w:t xml:space="preserve"> although conditions did not favour such speeds.  Motor bikes were also using </w:t>
      </w:r>
      <w:r w:rsidR="00DB3C72">
        <w:rPr>
          <w:rFonts w:asciiTheme="minorHAnsi" w:hAnsiTheme="minorHAnsi" w:cstheme="minorHAnsi"/>
          <w:sz w:val="20"/>
          <w:szCs w:val="20"/>
        </w:rPr>
        <w:t>the</w:t>
      </w:r>
      <w:r w:rsidR="004073D8">
        <w:rPr>
          <w:rFonts w:asciiTheme="minorHAnsi" w:hAnsiTheme="minorHAnsi" w:cstheme="minorHAnsi"/>
          <w:sz w:val="20"/>
          <w:szCs w:val="20"/>
        </w:rPr>
        <w:t xml:space="preserve"> </w:t>
      </w:r>
      <w:r w:rsidR="00DB3C72" w:rsidRPr="00DB3C72">
        <w:rPr>
          <w:rFonts w:asciiTheme="minorHAnsi" w:hAnsiTheme="minorHAnsi" w:cstheme="minorHAnsi"/>
          <w:sz w:val="20"/>
          <w:szCs w:val="20"/>
        </w:rPr>
        <w:t xml:space="preserve">track from Lady </w:t>
      </w:r>
      <w:r w:rsidR="00DB3C72">
        <w:rPr>
          <w:rFonts w:asciiTheme="minorHAnsi" w:hAnsiTheme="minorHAnsi" w:cstheme="minorHAnsi"/>
          <w:sz w:val="20"/>
          <w:szCs w:val="20"/>
        </w:rPr>
        <w:t>B</w:t>
      </w:r>
      <w:r w:rsidR="00DB3C72" w:rsidRPr="00DB3C72">
        <w:rPr>
          <w:rFonts w:asciiTheme="minorHAnsi" w:hAnsiTheme="minorHAnsi" w:cstheme="minorHAnsi"/>
          <w:sz w:val="20"/>
          <w:szCs w:val="20"/>
        </w:rPr>
        <w:t>ridge up to Carterside Rd</w:t>
      </w:r>
      <w:r w:rsidR="00DB3C72">
        <w:rPr>
          <w:rFonts w:asciiTheme="minorHAnsi" w:hAnsiTheme="minorHAnsi" w:cstheme="minorHAnsi"/>
          <w:sz w:val="20"/>
          <w:szCs w:val="20"/>
        </w:rPr>
        <w:t xml:space="preserve"> </w:t>
      </w:r>
      <w:r w:rsidR="004073D8">
        <w:rPr>
          <w:rFonts w:asciiTheme="minorHAnsi" w:hAnsiTheme="minorHAnsi" w:cstheme="minorHAnsi"/>
          <w:sz w:val="20"/>
          <w:szCs w:val="20"/>
        </w:rPr>
        <w:t xml:space="preserve">which </w:t>
      </w:r>
      <w:r w:rsidR="00293A3D">
        <w:rPr>
          <w:rFonts w:asciiTheme="minorHAnsi" w:hAnsiTheme="minorHAnsi" w:cstheme="minorHAnsi"/>
          <w:sz w:val="20"/>
          <w:szCs w:val="20"/>
        </w:rPr>
        <w:t>w</w:t>
      </w:r>
      <w:r w:rsidR="004073D8">
        <w:rPr>
          <w:rFonts w:asciiTheme="minorHAnsi" w:hAnsiTheme="minorHAnsi" w:cstheme="minorHAnsi"/>
          <w:sz w:val="20"/>
          <w:szCs w:val="20"/>
        </w:rPr>
        <w:t xml:space="preserve">as causing concern. </w:t>
      </w:r>
      <w:r w:rsidR="00293A3D">
        <w:rPr>
          <w:rFonts w:asciiTheme="minorHAnsi" w:hAnsiTheme="minorHAnsi" w:cstheme="minorHAnsi"/>
          <w:sz w:val="20"/>
          <w:szCs w:val="20"/>
        </w:rPr>
        <w:t>T</w:t>
      </w:r>
      <w:r w:rsidR="004073D8">
        <w:rPr>
          <w:rFonts w:asciiTheme="minorHAnsi" w:hAnsiTheme="minorHAnsi" w:cstheme="minorHAnsi"/>
          <w:sz w:val="20"/>
          <w:szCs w:val="20"/>
        </w:rPr>
        <w:t xml:space="preserve">his track </w:t>
      </w:r>
      <w:r w:rsidR="00DB3C72">
        <w:rPr>
          <w:rFonts w:asciiTheme="minorHAnsi" w:hAnsiTheme="minorHAnsi" w:cstheme="minorHAnsi"/>
          <w:sz w:val="20"/>
          <w:szCs w:val="20"/>
        </w:rPr>
        <w:t>was thought to</w:t>
      </w:r>
      <w:r w:rsidR="004073D8">
        <w:rPr>
          <w:rFonts w:asciiTheme="minorHAnsi" w:hAnsiTheme="minorHAnsi" w:cstheme="minorHAnsi"/>
          <w:sz w:val="20"/>
          <w:szCs w:val="20"/>
        </w:rPr>
        <w:t xml:space="preserve"> allow access by motor vehicles. If this activity continued, the police would be asked to patrol the area. The problems of the speeding lorries on the B6344 was of concern. Whilst this was technically outside the jurisdiction of the PC, it did impact on </w:t>
      </w:r>
      <w:r w:rsidR="009F7387">
        <w:rPr>
          <w:rFonts w:asciiTheme="minorHAnsi" w:hAnsiTheme="minorHAnsi" w:cstheme="minorHAnsi"/>
          <w:sz w:val="20"/>
          <w:szCs w:val="20"/>
        </w:rPr>
        <w:t>residents</w:t>
      </w:r>
      <w:r w:rsidR="004073D8">
        <w:rPr>
          <w:rFonts w:asciiTheme="minorHAnsi" w:hAnsiTheme="minorHAnsi" w:cstheme="minorHAnsi"/>
          <w:sz w:val="20"/>
          <w:szCs w:val="20"/>
        </w:rPr>
        <w:t xml:space="preserve"> travelling this route. AW would raise this issue at the next Coquetadale Cluster meeting</w:t>
      </w:r>
      <w:r w:rsidR="00FF489E">
        <w:rPr>
          <w:rFonts w:asciiTheme="minorHAnsi" w:hAnsiTheme="minorHAnsi" w:cstheme="minorHAnsi"/>
          <w:sz w:val="20"/>
          <w:szCs w:val="20"/>
        </w:rPr>
        <w:t>.</w:t>
      </w:r>
      <w:r w:rsidR="00FF489E">
        <w:rPr>
          <w:rFonts w:asciiTheme="minorHAnsi" w:hAnsiTheme="minorHAnsi" w:cstheme="minorHAnsi"/>
          <w:sz w:val="20"/>
          <w:szCs w:val="20"/>
        </w:rPr>
        <w:tab/>
        <w:t xml:space="preserve">   </w:t>
      </w:r>
      <w:r w:rsidR="00DB3C72">
        <w:rPr>
          <w:rFonts w:asciiTheme="minorHAnsi" w:hAnsiTheme="minorHAnsi" w:cstheme="minorHAnsi"/>
          <w:sz w:val="20"/>
          <w:szCs w:val="20"/>
        </w:rPr>
        <w:tab/>
      </w:r>
      <w:r w:rsidR="00DB3C72">
        <w:rPr>
          <w:rFonts w:asciiTheme="minorHAnsi" w:hAnsiTheme="minorHAnsi" w:cstheme="minorHAnsi"/>
          <w:sz w:val="20"/>
          <w:szCs w:val="20"/>
        </w:rPr>
        <w:tab/>
      </w:r>
      <w:r w:rsidR="00DB3C72">
        <w:rPr>
          <w:rFonts w:asciiTheme="minorHAnsi" w:hAnsiTheme="minorHAnsi" w:cstheme="minorHAnsi"/>
          <w:sz w:val="20"/>
          <w:szCs w:val="20"/>
        </w:rPr>
        <w:tab/>
      </w:r>
      <w:r w:rsidR="00DB3C72">
        <w:rPr>
          <w:rFonts w:asciiTheme="minorHAnsi" w:hAnsiTheme="minorHAnsi" w:cstheme="minorHAnsi"/>
          <w:sz w:val="20"/>
          <w:szCs w:val="20"/>
        </w:rPr>
        <w:tab/>
      </w:r>
      <w:r w:rsidR="00DB3C72">
        <w:rPr>
          <w:rFonts w:asciiTheme="minorHAnsi" w:hAnsiTheme="minorHAnsi" w:cstheme="minorHAnsi"/>
          <w:sz w:val="20"/>
          <w:szCs w:val="20"/>
        </w:rPr>
        <w:tab/>
      </w:r>
      <w:r w:rsidR="00DB3C72">
        <w:rPr>
          <w:rFonts w:asciiTheme="minorHAnsi" w:hAnsiTheme="minorHAnsi" w:cstheme="minorHAnsi"/>
          <w:sz w:val="20"/>
          <w:szCs w:val="20"/>
        </w:rPr>
        <w:tab/>
      </w:r>
      <w:r w:rsidR="00DB3C72">
        <w:rPr>
          <w:rFonts w:asciiTheme="minorHAnsi" w:hAnsiTheme="minorHAnsi" w:cstheme="minorHAnsi"/>
          <w:sz w:val="20"/>
          <w:szCs w:val="20"/>
        </w:rPr>
        <w:tab/>
        <w:t xml:space="preserve">   </w:t>
      </w:r>
      <w:r w:rsidR="00FF489E">
        <w:rPr>
          <w:rFonts w:asciiTheme="minorHAnsi" w:hAnsiTheme="minorHAnsi" w:cstheme="minorHAnsi"/>
          <w:b/>
          <w:bCs/>
          <w:sz w:val="20"/>
          <w:szCs w:val="20"/>
        </w:rPr>
        <w:t>Action: AW</w:t>
      </w:r>
    </w:p>
    <w:p w14:paraId="0D4923EA" w14:textId="1AF525D0" w:rsidR="009F7387" w:rsidRDefault="004073D8" w:rsidP="00EE2B97">
      <w:pPr>
        <w:pStyle w:val="ListParagraph"/>
        <w:numPr>
          <w:ilvl w:val="0"/>
          <w:numId w:val="34"/>
        </w:numPr>
        <w:ind w:left="851" w:hanging="491"/>
        <w:rPr>
          <w:rFonts w:asciiTheme="minorHAnsi" w:hAnsiTheme="minorHAnsi" w:cstheme="minorHAnsi"/>
          <w:sz w:val="20"/>
          <w:szCs w:val="20"/>
        </w:rPr>
      </w:pPr>
      <w:r w:rsidRPr="00FF489E">
        <w:rPr>
          <w:rFonts w:asciiTheme="minorHAnsi" w:hAnsiTheme="minorHAnsi" w:cstheme="minorHAnsi"/>
          <w:sz w:val="20"/>
          <w:szCs w:val="20"/>
          <w:u w:val="single"/>
        </w:rPr>
        <w:t>Highways and Footways Report</w:t>
      </w:r>
      <w:r w:rsidRPr="00FF489E">
        <w:rPr>
          <w:rFonts w:asciiTheme="minorHAnsi" w:hAnsiTheme="minorHAnsi" w:cstheme="minorHAnsi"/>
          <w:sz w:val="20"/>
          <w:szCs w:val="20"/>
        </w:rPr>
        <w:t>.</w:t>
      </w:r>
      <w:r>
        <w:rPr>
          <w:rFonts w:asciiTheme="minorHAnsi" w:hAnsiTheme="minorHAnsi" w:cstheme="minorHAnsi"/>
          <w:sz w:val="20"/>
          <w:szCs w:val="20"/>
        </w:rPr>
        <w:t xml:space="preserve"> </w:t>
      </w:r>
      <w:r w:rsidR="009F7387" w:rsidRPr="009F7387">
        <w:rPr>
          <w:rFonts w:asciiTheme="minorHAnsi" w:hAnsiTheme="minorHAnsi" w:cstheme="minorHAnsi"/>
          <w:sz w:val="20"/>
          <w:szCs w:val="20"/>
        </w:rPr>
        <w:t>AW reported</w:t>
      </w:r>
      <w:r w:rsidR="009F7387">
        <w:rPr>
          <w:rFonts w:asciiTheme="minorHAnsi" w:hAnsiTheme="minorHAnsi" w:cstheme="minorHAnsi"/>
          <w:sz w:val="20"/>
          <w:szCs w:val="20"/>
        </w:rPr>
        <w:t>:</w:t>
      </w:r>
    </w:p>
    <w:p w14:paraId="49B85B81" w14:textId="014870EE" w:rsidR="009F7387" w:rsidRPr="00FF489E" w:rsidRDefault="009F7387" w:rsidP="009F7387">
      <w:pPr>
        <w:ind w:left="851"/>
        <w:rPr>
          <w:rFonts w:asciiTheme="minorHAnsi" w:hAnsiTheme="minorHAnsi" w:cstheme="minorHAnsi"/>
          <w:sz w:val="20"/>
          <w:szCs w:val="20"/>
          <w:u w:val="single"/>
        </w:rPr>
      </w:pPr>
      <w:r w:rsidRPr="00FF489E">
        <w:rPr>
          <w:rFonts w:asciiTheme="minorHAnsi" w:hAnsiTheme="minorHAnsi" w:cstheme="minorHAnsi"/>
          <w:sz w:val="20"/>
          <w:szCs w:val="20"/>
          <w:u w:val="single"/>
        </w:rPr>
        <w:t>Highways:</w:t>
      </w:r>
    </w:p>
    <w:p w14:paraId="56525BC1" w14:textId="15CB5041" w:rsidR="009F7387" w:rsidRPr="009F7387" w:rsidRDefault="009F7387" w:rsidP="009F7387">
      <w:pPr>
        <w:pStyle w:val="ListParagraph"/>
        <w:numPr>
          <w:ilvl w:val="0"/>
          <w:numId w:val="31"/>
        </w:numPr>
        <w:spacing w:after="200"/>
        <w:ind w:left="851"/>
        <w:rPr>
          <w:rFonts w:asciiTheme="minorHAnsi" w:hAnsiTheme="minorHAnsi" w:cstheme="minorHAnsi"/>
          <w:sz w:val="20"/>
          <w:szCs w:val="20"/>
        </w:rPr>
      </w:pPr>
      <w:r w:rsidRPr="009F7387">
        <w:rPr>
          <w:rFonts w:asciiTheme="minorHAnsi" w:hAnsiTheme="minorHAnsi" w:cstheme="minorHAnsi"/>
          <w:sz w:val="20"/>
          <w:szCs w:val="20"/>
        </w:rPr>
        <w:t xml:space="preserve">There </w:t>
      </w:r>
      <w:r w:rsidR="00535C2C">
        <w:rPr>
          <w:rFonts w:asciiTheme="minorHAnsi" w:hAnsiTheme="minorHAnsi" w:cstheme="minorHAnsi"/>
          <w:sz w:val="20"/>
          <w:szCs w:val="20"/>
        </w:rPr>
        <w:t>we</w:t>
      </w:r>
      <w:r w:rsidRPr="009F7387">
        <w:rPr>
          <w:rFonts w:asciiTheme="minorHAnsi" w:hAnsiTheme="minorHAnsi" w:cstheme="minorHAnsi"/>
          <w:sz w:val="20"/>
          <w:szCs w:val="20"/>
        </w:rPr>
        <w:t>re many potholes in the Tosson to Lordenshaw road between the parish council seat and the cattle grid. Most of them either near the seat or the entrance to the F</w:t>
      </w:r>
      <w:r w:rsidR="00535C2C">
        <w:rPr>
          <w:rFonts w:asciiTheme="minorHAnsi" w:hAnsiTheme="minorHAnsi" w:cstheme="minorHAnsi"/>
          <w:sz w:val="20"/>
          <w:szCs w:val="20"/>
        </w:rPr>
        <w:t xml:space="preserve">orestry </w:t>
      </w:r>
      <w:r w:rsidRPr="009F7387">
        <w:rPr>
          <w:rFonts w:asciiTheme="minorHAnsi" w:hAnsiTheme="minorHAnsi" w:cstheme="minorHAnsi"/>
          <w:sz w:val="20"/>
          <w:szCs w:val="20"/>
        </w:rPr>
        <w:t>E</w:t>
      </w:r>
      <w:r w:rsidR="00535C2C">
        <w:rPr>
          <w:rFonts w:asciiTheme="minorHAnsi" w:hAnsiTheme="minorHAnsi" w:cstheme="minorHAnsi"/>
          <w:sz w:val="20"/>
          <w:szCs w:val="20"/>
        </w:rPr>
        <w:t>ngland</w:t>
      </w:r>
      <w:r w:rsidRPr="009F7387">
        <w:rPr>
          <w:rFonts w:asciiTheme="minorHAnsi" w:hAnsiTheme="minorHAnsi" w:cstheme="minorHAnsi"/>
          <w:sz w:val="20"/>
          <w:szCs w:val="20"/>
        </w:rPr>
        <w:t xml:space="preserve"> car park.</w:t>
      </w:r>
    </w:p>
    <w:p w14:paraId="75FE6ACD" w14:textId="37D0C5DB" w:rsidR="009F7387" w:rsidRDefault="009F7387" w:rsidP="007C1D38">
      <w:pPr>
        <w:pStyle w:val="ListParagraph"/>
        <w:numPr>
          <w:ilvl w:val="0"/>
          <w:numId w:val="31"/>
        </w:numPr>
        <w:spacing w:after="200"/>
        <w:ind w:left="851"/>
        <w:rPr>
          <w:rFonts w:asciiTheme="minorHAnsi" w:hAnsiTheme="minorHAnsi" w:cstheme="minorHAnsi"/>
          <w:sz w:val="20"/>
          <w:szCs w:val="20"/>
        </w:rPr>
      </w:pPr>
      <w:r w:rsidRPr="009F7387">
        <w:rPr>
          <w:rFonts w:asciiTheme="minorHAnsi" w:hAnsiTheme="minorHAnsi" w:cstheme="minorHAnsi"/>
          <w:sz w:val="20"/>
          <w:szCs w:val="20"/>
        </w:rPr>
        <w:t xml:space="preserve">Preparation for the resurfacing of the road through Tosson and the road up to Tosson continues. The scheme </w:t>
      </w:r>
      <w:r w:rsidR="00535C2C">
        <w:rPr>
          <w:rFonts w:asciiTheme="minorHAnsi" w:hAnsiTheme="minorHAnsi" w:cstheme="minorHAnsi"/>
          <w:sz w:val="20"/>
          <w:szCs w:val="20"/>
        </w:rPr>
        <w:t>wa</w:t>
      </w:r>
      <w:r w:rsidRPr="009F7387">
        <w:rPr>
          <w:rFonts w:asciiTheme="minorHAnsi" w:hAnsiTheme="minorHAnsi" w:cstheme="minorHAnsi"/>
          <w:sz w:val="20"/>
          <w:szCs w:val="20"/>
        </w:rPr>
        <w:t>s being designed by a</w:t>
      </w:r>
      <w:r w:rsidR="00535C2C">
        <w:rPr>
          <w:rFonts w:asciiTheme="minorHAnsi" w:hAnsiTheme="minorHAnsi" w:cstheme="minorHAnsi"/>
          <w:sz w:val="20"/>
          <w:szCs w:val="20"/>
        </w:rPr>
        <w:t>n</w:t>
      </w:r>
      <w:r w:rsidRPr="009F7387">
        <w:rPr>
          <w:rFonts w:asciiTheme="minorHAnsi" w:hAnsiTheme="minorHAnsi" w:cstheme="minorHAnsi"/>
          <w:sz w:val="20"/>
          <w:szCs w:val="20"/>
        </w:rPr>
        <w:t xml:space="preserve"> NCC engineer. Works </w:t>
      </w:r>
      <w:r w:rsidR="00535C2C">
        <w:rPr>
          <w:rFonts w:asciiTheme="minorHAnsi" w:hAnsiTheme="minorHAnsi" w:cstheme="minorHAnsi"/>
          <w:sz w:val="20"/>
          <w:szCs w:val="20"/>
        </w:rPr>
        <w:t>we</w:t>
      </w:r>
      <w:r w:rsidRPr="009F7387">
        <w:rPr>
          <w:rFonts w:asciiTheme="minorHAnsi" w:hAnsiTheme="minorHAnsi" w:cstheme="minorHAnsi"/>
          <w:sz w:val="20"/>
          <w:szCs w:val="20"/>
        </w:rPr>
        <w:t>re now scheduled for October</w:t>
      </w:r>
      <w:r w:rsidR="00FF489E">
        <w:rPr>
          <w:rFonts w:asciiTheme="minorHAnsi" w:hAnsiTheme="minorHAnsi" w:cstheme="minorHAnsi"/>
          <w:sz w:val="20"/>
          <w:szCs w:val="20"/>
        </w:rPr>
        <w:t>.</w:t>
      </w:r>
    </w:p>
    <w:p w14:paraId="29B83CC6" w14:textId="3173DD9A" w:rsidR="009F7387" w:rsidRDefault="009F7387" w:rsidP="00FF489E">
      <w:pPr>
        <w:pStyle w:val="ListParagraph"/>
        <w:numPr>
          <w:ilvl w:val="0"/>
          <w:numId w:val="31"/>
        </w:numPr>
        <w:ind w:left="851"/>
        <w:rPr>
          <w:rFonts w:asciiTheme="minorHAnsi" w:hAnsiTheme="minorHAnsi" w:cstheme="minorHAnsi"/>
          <w:sz w:val="20"/>
          <w:szCs w:val="20"/>
        </w:rPr>
      </w:pPr>
      <w:r w:rsidRPr="009F7387">
        <w:rPr>
          <w:rFonts w:asciiTheme="minorHAnsi" w:hAnsiTheme="minorHAnsi" w:cstheme="minorHAnsi"/>
          <w:sz w:val="20"/>
          <w:szCs w:val="20"/>
        </w:rPr>
        <w:t>The fencing alongside the cattle grid on the Tosson to Lordenshaw road ha</w:t>
      </w:r>
      <w:r w:rsidR="00535C2C">
        <w:rPr>
          <w:rFonts w:asciiTheme="minorHAnsi" w:hAnsiTheme="minorHAnsi" w:cstheme="minorHAnsi"/>
          <w:sz w:val="20"/>
          <w:szCs w:val="20"/>
        </w:rPr>
        <w:t>d</w:t>
      </w:r>
      <w:r w:rsidRPr="009F7387">
        <w:rPr>
          <w:rFonts w:asciiTheme="minorHAnsi" w:hAnsiTheme="minorHAnsi" w:cstheme="minorHAnsi"/>
          <w:sz w:val="20"/>
          <w:szCs w:val="20"/>
        </w:rPr>
        <w:t xml:space="preserve"> been renewed on both sides of the grid</w:t>
      </w:r>
      <w:r w:rsidR="00FF489E">
        <w:rPr>
          <w:rFonts w:asciiTheme="minorHAnsi" w:hAnsiTheme="minorHAnsi" w:cstheme="minorHAnsi"/>
          <w:sz w:val="20"/>
          <w:szCs w:val="20"/>
        </w:rPr>
        <w:t>.</w:t>
      </w:r>
    </w:p>
    <w:p w14:paraId="2C5BA80C" w14:textId="64BEF5E3" w:rsidR="009F7387" w:rsidRPr="00FF489E" w:rsidRDefault="009F7387" w:rsidP="00FF489E">
      <w:pPr>
        <w:ind w:left="491"/>
        <w:rPr>
          <w:rFonts w:asciiTheme="minorHAnsi" w:hAnsiTheme="minorHAnsi" w:cstheme="minorHAnsi"/>
          <w:sz w:val="20"/>
          <w:szCs w:val="20"/>
          <w:u w:val="single"/>
        </w:rPr>
      </w:pPr>
      <w:r>
        <w:rPr>
          <w:rFonts w:asciiTheme="minorHAnsi" w:hAnsiTheme="minorHAnsi" w:cstheme="minorHAnsi"/>
          <w:sz w:val="20"/>
          <w:szCs w:val="20"/>
        </w:rPr>
        <w:tab/>
      </w:r>
      <w:r w:rsidRPr="00FF489E">
        <w:rPr>
          <w:rFonts w:asciiTheme="minorHAnsi" w:hAnsiTheme="minorHAnsi" w:cstheme="minorHAnsi"/>
          <w:sz w:val="20"/>
          <w:szCs w:val="20"/>
          <w:u w:val="single"/>
        </w:rPr>
        <w:t>Verges:</w:t>
      </w:r>
    </w:p>
    <w:p w14:paraId="7B65861A" w14:textId="112BCAA4" w:rsidR="009F7387" w:rsidRPr="009F7387" w:rsidRDefault="009F7387" w:rsidP="00FF489E">
      <w:pPr>
        <w:pStyle w:val="ListParagraph"/>
        <w:numPr>
          <w:ilvl w:val="0"/>
          <w:numId w:val="31"/>
        </w:numPr>
        <w:spacing w:after="200"/>
        <w:ind w:left="851"/>
        <w:rPr>
          <w:rFonts w:asciiTheme="minorHAnsi" w:hAnsiTheme="minorHAnsi"/>
          <w:sz w:val="20"/>
          <w:szCs w:val="20"/>
        </w:rPr>
      </w:pPr>
      <w:r w:rsidRPr="009F7387">
        <w:rPr>
          <w:rFonts w:asciiTheme="minorHAnsi" w:hAnsiTheme="minorHAnsi"/>
          <w:sz w:val="20"/>
          <w:szCs w:val="20"/>
        </w:rPr>
        <w:t>The wall alongside the Carterside road at the unofficial passing place close to the Tosson road junction remain</w:t>
      </w:r>
      <w:r w:rsidR="00535C2C">
        <w:rPr>
          <w:rFonts w:asciiTheme="minorHAnsi" w:hAnsiTheme="minorHAnsi"/>
          <w:sz w:val="20"/>
          <w:szCs w:val="20"/>
        </w:rPr>
        <w:t xml:space="preserve">ed </w:t>
      </w:r>
      <w:r w:rsidRPr="009F7387">
        <w:rPr>
          <w:rFonts w:asciiTheme="minorHAnsi" w:hAnsiTheme="minorHAnsi"/>
          <w:sz w:val="20"/>
          <w:szCs w:val="20"/>
        </w:rPr>
        <w:t>in an unstable condition. NCC to create an official passing place</w:t>
      </w:r>
      <w:r w:rsidR="00FF489E">
        <w:rPr>
          <w:rFonts w:asciiTheme="minorHAnsi" w:hAnsiTheme="minorHAnsi"/>
          <w:sz w:val="20"/>
          <w:szCs w:val="20"/>
        </w:rPr>
        <w:t>.</w:t>
      </w:r>
    </w:p>
    <w:p w14:paraId="00D69D05" w14:textId="7996BB73" w:rsidR="009F7387" w:rsidRDefault="009F7387" w:rsidP="009C6DEF">
      <w:pPr>
        <w:pStyle w:val="ListParagraph"/>
        <w:numPr>
          <w:ilvl w:val="0"/>
          <w:numId w:val="31"/>
        </w:numPr>
        <w:ind w:left="851"/>
        <w:rPr>
          <w:rFonts w:asciiTheme="minorHAnsi" w:hAnsiTheme="minorHAnsi"/>
          <w:sz w:val="20"/>
          <w:szCs w:val="20"/>
        </w:rPr>
      </w:pPr>
      <w:r w:rsidRPr="009F7387">
        <w:rPr>
          <w:rFonts w:asciiTheme="minorHAnsi" w:hAnsiTheme="minorHAnsi"/>
          <w:sz w:val="20"/>
          <w:szCs w:val="20"/>
        </w:rPr>
        <w:t>A lorry that came off the road half</w:t>
      </w:r>
      <w:r>
        <w:rPr>
          <w:rFonts w:asciiTheme="minorHAnsi" w:hAnsiTheme="minorHAnsi"/>
          <w:sz w:val="20"/>
          <w:szCs w:val="20"/>
        </w:rPr>
        <w:t>-</w:t>
      </w:r>
      <w:r w:rsidRPr="009F7387">
        <w:rPr>
          <w:rFonts w:asciiTheme="minorHAnsi" w:hAnsiTheme="minorHAnsi"/>
          <w:sz w:val="20"/>
          <w:szCs w:val="20"/>
        </w:rPr>
        <w:t>way between Ryehill and Little Tosson ha</w:t>
      </w:r>
      <w:r w:rsidR="00535C2C">
        <w:rPr>
          <w:rFonts w:asciiTheme="minorHAnsi" w:hAnsiTheme="minorHAnsi"/>
          <w:sz w:val="20"/>
          <w:szCs w:val="20"/>
        </w:rPr>
        <w:t>d</w:t>
      </w:r>
      <w:r w:rsidRPr="009F7387">
        <w:rPr>
          <w:rFonts w:asciiTheme="minorHAnsi" w:hAnsiTheme="minorHAnsi"/>
          <w:sz w:val="20"/>
          <w:szCs w:val="20"/>
        </w:rPr>
        <w:t xml:space="preserve"> caused a significant hazard in the form of a long deep depression at the </w:t>
      </w:r>
      <w:r w:rsidR="00FF489E" w:rsidRPr="009F7387">
        <w:rPr>
          <w:rFonts w:asciiTheme="minorHAnsi" w:hAnsiTheme="minorHAnsi"/>
          <w:sz w:val="20"/>
          <w:szCs w:val="20"/>
        </w:rPr>
        <w:t>roadside</w:t>
      </w:r>
      <w:r w:rsidRPr="009F7387">
        <w:rPr>
          <w:rFonts w:asciiTheme="minorHAnsi" w:hAnsiTheme="minorHAnsi"/>
          <w:sz w:val="20"/>
          <w:szCs w:val="20"/>
        </w:rPr>
        <w:t>. Two lorries ha</w:t>
      </w:r>
      <w:r w:rsidR="00535C2C">
        <w:rPr>
          <w:rFonts w:asciiTheme="minorHAnsi" w:hAnsiTheme="minorHAnsi"/>
          <w:sz w:val="20"/>
          <w:szCs w:val="20"/>
        </w:rPr>
        <w:t xml:space="preserve">d </w:t>
      </w:r>
      <w:r w:rsidRPr="009F7387">
        <w:rPr>
          <w:rFonts w:asciiTheme="minorHAnsi" w:hAnsiTheme="minorHAnsi"/>
          <w:sz w:val="20"/>
          <w:szCs w:val="20"/>
        </w:rPr>
        <w:t>fallen in the hole. This need</w:t>
      </w:r>
      <w:r w:rsidR="00535C2C">
        <w:rPr>
          <w:rFonts w:asciiTheme="minorHAnsi" w:hAnsiTheme="minorHAnsi"/>
          <w:sz w:val="20"/>
          <w:szCs w:val="20"/>
        </w:rPr>
        <w:t>ed</w:t>
      </w:r>
      <w:r w:rsidRPr="009F7387">
        <w:rPr>
          <w:rFonts w:asciiTheme="minorHAnsi" w:hAnsiTheme="minorHAnsi"/>
          <w:sz w:val="20"/>
          <w:szCs w:val="20"/>
        </w:rPr>
        <w:t xml:space="preserve"> to be filled in urgently as the deep hole </w:t>
      </w:r>
      <w:r w:rsidR="00535C2C">
        <w:rPr>
          <w:rFonts w:asciiTheme="minorHAnsi" w:hAnsiTheme="minorHAnsi"/>
          <w:sz w:val="20"/>
          <w:szCs w:val="20"/>
        </w:rPr>
        <w:t>wa</w:t>
      </w:r>
      <w:r w:rsidRPr="009F7387">
        <w:rPr>
          <w:rFonts w:asciiTheme="minorHAnsi" w:hAnsiTheme="minorHAnsi"/>
          <w:sz w:val="20"/>
          <w:szCs w:val="20"/>
        </w:rPr>
        <w:t>s hidden in the verge vegetation</w:t>
      </w:r>
      <w:r w:rsidR="00FF489E">
        <w:rPr>
          <w:rFonts w:asciiTheme="minorHAnsi" w:hAnsiTheme="minorHAnsi"/>
          <w:sz w:val="20"/>
          <w:szCs w:val="20"/>
        </w:rPr>
        <w:t>.</w:t>
      </w:r>
    </w:p>
    <w:p w14:paraId="4A0EA5E3" w14:textId="43284D29" w:rsidR="00FF489E" w:rsidRDefault="00FF489E" w:rsidP="00FF489E">
      <w:pPr>
        <w:ind w:left="491"/>
        <w:rPr>
          <w:rFonts w:asciiTheme="minorHAnsi" w:hAnsiTheme="minorHAnsi" w:cstheme="minorHAnsi"/>
          <w:sz w:val="20"/>
          <w:szCs w:val="20"/>
          <w:u w:val="single"/>
        </w:rPr>
      </w:pPr>
      <w:r w:rsidRPr="00FF489E">
        <w:rPr>
          <w:rFonts w:asciiTheme="minorHAnsi" w:hAnsiTheme="minorHAnsi" w:cstheme="minorHAnsi"/>
          <w:sz w:val="20"/>
          <w:szCs w:val="20"/>
          <w:u w:val="single"/>
        </w:rPr>
        <w:t>Seats &amp; Road Signs:</w:t>
      </w:r>
    </w:p>
    <w:p w14:paraId="0946F08E" w14:textId="77777777" w:rsidR="00FF489E" w:rsidRPr="00FF489E" w:rsidRDefault="00FF489E" w:rsidP="00FF489E">
      <w:pPr>
        <w:pStyle w:val="ListParagraph"/>
        <w:numPr>
          <w:ilvl w:val="0"/>
          <w:numId w:val="31"/>
        </w:numPr>
        <w:spacing w:after="200"/>
        <w:ind w:left="851"/>
        <w:rPr>
          <w:rFonts w:asciiTheme="minorHAnsi" w:hAnsiTheme="minorHAnsi"/>
          <w:sz w:val="20"/>
          <w:szCs w:val="20"/>
        </w:rPr>
      </w:pPr>
      <w:r w:rsidRPr="00FF489E">
        <w:rPr>
          <w:rFonts w:asciiTheme="minorHAnsi" w:hAnsiTheme="minorHAnsi"/>
          <w:sz w:val="20"/>
          <w:szCs w:val="20"/>
        </w:rPr>
        <w:t>The Cattle Grid sign on the Tosson to Lordenshaw road is missing and needs replacing. (Reported in June)</w:t>
      </w:r>
    </w:p>
    <w:p w14:paraId="01872BF7" w14:textId="54080E8A" w:rsidR="00FF489E" w:rsidRPr="00FF489E" w:rsidRDefault="00FF489E" w:rsidP="00FF489E">
      <w:pPr>
        <w:pStyle w:val="ListParagraph"/>
        <w:numPr>
          <w:ilvl w:val="0"/>
          <w:numId w:val="31"/>
        </w:numPr>
        <w:spacing w:after="200"/>
        <w:ind w:left="851"/>
        <w:rPr>
          <w:rFonts w:asciiTheme="minorHAnsi" w:hAnsiTheme="minorHAnsi"/>
          <w:sz w:val="20"/>
          <w:szCs w:val="20"/>
        </w:rPr>
      </w:pPr>
      <w:r w:rsidRPr="00FF489E">
        <w:rPr>
          <w:rFonts w:asciiTheme="minorHAnsi" w:hAnsiTheme="minorHAnsi"/>
          <w:sz w:val="20"/>
          <w:szCs w:val="20"/>
        </w:rPr>
        <w:t>The seat located on the Tosson to Lordenshaw road needs re-staining</w:t>
      </w:r>
      <w:r>
        <w:rPr>
          <w:rFonts w:asciiTheme="minorHAnsi" w:hAnsiTheme="minorHAnsi"/>
          <w:sz w:val="20"/>
          <w:szCs w:val="20"/>
        </w:rPr>
        <w:t xml:space="preserve"> and small repair.</w:t>
      </w:r>
      <w:r>
        <w:rPr>
          <w:rFonts w:asciiTheme="minorHAnsi" w:hAnsiTheme="minorHAnsi"/>
          <w:sz w:val="20"/>
          <w:szCs w:val="20"/>
        </w:rPr>
        <w:tab/>
      </w:r>
      <w:r>
        <w:rPr>
          <w:rFonts w:asciiTheme="minorHAnsi" w:hAnsiTheme="minorHAnsi"/>
          <w:sz w:val="20"/>
          <w:szCs w:val="20"/>
        </w:rPr>
        <w:tab/>
        <w:t xml:space="preserve">   </w:t>
      </w:r>
      <w:r>
        <w:rPr>
          <w:rFonts w:asciiTheme="minorHAnsi" w:hAnsiTheme="minorHAnsi"/>
          <w:b/>
          <w:bCs/>
          <w:sz w:val="20"/>
          <w:szCs w:val="20"/>
        </w:rPr>
        <w:t>Action: AW</w:t>
      </w:r>
      <w:r w:rsidRPr="00FF489E">
        <w:rPr>
          <w:rFonts w:asciiTheme="minorHAnsi" w:hAnsiTheme="minorHAnsi"/>
          <w:sz w:val="20"/>
          <w:szCs w:val="20"/>
        </w:rPr>
        <w:t xml:space="preserve"> </w:t>
      </w:r>
    </w:p>
    <w:p w14:paraId="39AE54EF" w14:textId="6DAD38F2" w:rsidR="00FF489E" w:rsidRDefault="00FF489E" w:rsidP="009C6DEF">
      <w:pPr>
        <w:pStyle w:val="ListParagraph"/>
        <w:numPr>
          <w:ilvl w:val="0"/>
          <w:numId w:val="31"/>
        </w:numPr>
        <w:ind w:left="851"/>
        <w:rPr>
          <w:rFonts w:asciiTheme="minorHAnsi" w:hAnsiTheme="minorHAnsi"/>
          <w:sz w:val="20"/>
          <w:szCs w:val="20"/>
        </w:rPr>
      </w:pPr>
      <w:r w:rsidRPr="00FF489E">
        <w:rPr>
          <w:rFonts w:asciiTheme="minorHAnsi" w:hAnsiTheme="minorHAnsi"/>
          <w:sz w:val="20"/>
          <w:szCs w:val="20"/>
        </w:rPr>
        <w:lastRenderedPageBreak/>
        <w:t>The direction sign in the centre of Ryehill ha</w:t>
      </w:r>
      <w:r w:rsidR="00535C2C">
        <w:rPr>
          <w:rFonts w:asciiTheme="minorHAnsi" w:hAnsiTheme="minorHAnsi"/>
          <w:sz w:val="20"/>
          <w:szCs w:val="20"/>
        </w:rPr>
        <w:t>d</w:t>
      </w:r>
      <w:r w:rsidRPr="00FF489E">
        <w:rPr>
          <w:rFonts w:asciiTheme="minorHAnsi" w:hAnsiTheme="minorHAnsi"/>
          <w:sz w:val="20"/>
          <w:szCs w:val="20"/>
        </w:rPr>
        <w:t xml:space="preserve"> been broken and is need of repair. The sign </w:t>
      </w:r>
      <w:r w:rsidR="00535C2C">
        <w:rPr>
          <w:rFonts w:asciiTheme="minorHAnsi" w:hAnsiTheme="minorHAnsi"/>
          <w:sz w:val="20"/>
          <w:szCs w:val="20"/>
        </w:rPr>
        <w:t>wa</w:t>
      </w:r>
      <w:r w:rsidRPr="00FF489E">
        <w:rPr>
          <w:rFonts w:asciiTheme="minorHAnsi" w:hAnsiTheme="minorHAnsi"/>
          <w:sz w:val="20"/>
          <w:szCs w:val="20"/>
        </w:rPr>
        <w:t>s currently lying at the foot of the post. (Reported in June)</w:t>
      </w:r>
      <w:r>
        <w:rPr>
          <w:rFonts w:asciiTheme="minorHAnsi" w:hAnsiTheme="minorHAnsi"/>
          <w:sz w:val="20"/>
          <w:szCs w:val="20"/>
        </w:rPr>
        <w:t>.</w:t>
      </w:r>
    </w:p>
    <w:p w14:paraId="59235FFD" w14:textId="71AE7D8F" w:rsidR="00FF489E" w:rsidRPr="00FF489E" w:rsidRDefault="00FF489E" w:rsidP="00FF489E">
      <w:pPr>
        <w:ind w:left="491"/>
        <w:rPr>
          <w:rFonts w:asciiTheme="minorHAnsi" w:hAnsiTheme="minorHAnsi" w:cstheme="minorHAnsi"/>
          <w:sz w:val="20"/>
          <w:szCs w:val="20"/>
          <w:u w:val="single"/>
        </w:rPr>
      </w:pPr>
      <w:r w:rsidRPr="00FF489E">
        <w:rPr>
          <w:rFonts w:asciiTheme="minorHAnsi" w:hAnsiTheme="minorHAnsi" w:cstheme="minorHAnsi"/>
          <w:sz w:val="20"/>
          <w:szCs w:val="20"/>
          <w:u w:val="single"/>
        </w:rPr>
        <w:t>Drains:</w:t>
      </w:r>
    </w:p>
    <w:p w14:paraId="6B15BB2B" w14:textId="702F6F30" w:rsidR="00FF489E" w:rsidRPr="00FF489E" w:rsidRDefault="00FF489E" w:rsidP="00FF489E">
      <w:pPr>
        <w:pStyle w:val="ListParagraph"/>
        <w:numPr>
          <w:ilvl w:val="0"/>
          <w:numId w:val="31"/>
        </w:numPr>
        <w:spacing w:after="200"/>
        <w:ind w:left="851"/>
        <w:rPr>
          <w:rFonts w:asciiTheme="minorHAnsi" w:hAnsiTheme="minorHAnsi"/>
          <w:sz w:val="20"/>
          <w:szCs w:val="20"/>
        </w:rPr>
      </w:pPr>
      <w:r w:rsidRPr="00FF489E">
        <w:rPr>
          <w:rFonts w:asciiTheme="minorHAnsi" w:hAnsiTheme="minorHAnsi"/>
          <w:sz w:val="20"/>
          <w:szCs w:val="20"/>
        </w:rPr>
        <w:t xml:space="preserve">Entrances to pipes under Carterside road &amp; entrance to Lime Kiln car park road checked and both </w:t>
      </w:r>
      <w:r w:rsidR="00535C2C">
        <w:rPr>
          <w:rFonts w:asciiTheme="minorHAnsi" w:hAnsiTheme="minorHAnsi"/>
          <w:sz w:val="20"/>
          <w:szCs w:val="20"/>
        </w:rPr>
        <w:t>we</w:t>
      </w:r>
      <w:r w:rsidRPr="00FF489E">
        <w:rPr>
          <w:rFonts w:asciiTheme="minorHAnsi" w:hAnsiTheme="minorHAnsi"/>
          <w:sz w:val="20"/>
          <w:szCs w:val="20"/>
        </w:rPr>
        <w:t xml:space="preserve">re in working order. </w:t>
      </w:r>
    </w:p>
    <w:p w14:paraId="08AA2C6A" w14:textId="0410351E" w:rsidR="00FF489E" w:rsidRDefault="00FF489E" w:rsidP="00FF489E">
      <w:pPr>
        <w:pStyle w:val="ListParagraph"/>
        <w:numPr>
          <w:ilvl w:val="0"/>
          <w:numId w:val="31"/>
        </w:numPr>
        <w:spacing w:after="200"/>
        <w:ind w:left="851"/>
        <w:rPr>
          <w:rFonts w:asciiTheme="minorHAnsi" w:hAnsiTheme="minorHAnsi"/>
          <w:sz w:val="20"/>
          <w:szCs w:val="20"/>
        </w:rPr>
      </w:pPr>
      <w:r w:rsidRPr="00FF489E">
        <w:rPr>
          <w:rFonts w:asciiTheme="minorHAnsi" w:hAnsiTheme="minorHAnsi"/>
          <w:sz w:val="20"/>
          <w:szCs w:val="20"/>
        </w:rPr>
        <w:t>The vegetation in the ditch downstream of Carterside road ha</w:t>
      </w:r>
      <w:r w:rsidR="00535C2C">
        <w:rPr>
          <w:rFonts w:asciiTheme="minorHAnsi" w:hAnsiTheme="minorHAnsi"/>
          <w:sz w:val="20"/>
          <w:szCs w:val="20"/>
        </w:rPr>
        <w:t>d</w:t>
      </w:r>
      <w:r w:rsidRPr="00FF489E">
        <w:rPr>
          <w:rFonts w:asciiTheme="minorHAnsi" w:hAnsiTheme="minorHAnsi"/>
          <w:sz w:val="20"/>
          <w:szCs w:val="20"/>
        </w:rPr>
        <w:t xml:space="preserve"> been cleared in </w:t>
      </w:r>
      <w:r w:rsidR="00535C2C" w:rsidRPr="00FF489E">
        <w:rPr>
          <w:rFonts w:asciiTheme="minorHAnsi" w:hAnsiTheme="minorHAnsi"/>
          <w:sz w:val="20"/>
          <w:szCs w:val="20"/>
        </w:rPr>
        <w:t>several</w:t>
      </w:r>
      <w:r w:rsidRPr="00FF489E">
        <w:rPr>
          <w:rFonts w:asciiTheme="minorHAnsi" w:hAnsiTheme="minorHAnsi"/>
          <w:sz w:val="20"/>
          <w:szCs w:val="20"/>
        </w:rPr>
        <w:t xml:space="preserve"> places to facilitate cleaning of the ditch. The ditch </w:t>
      </w:r>
      <w:r w:rsidR="00535C2C">
        <w:rPr>
          <w:rFonts w:asciiTheme="minorHAnsi" w:hAnsiTheme="minorHAnsi"/>
          <w:sz w:val="20"/>
          <w:szCs w:val="20"/>
        </w:rPr>
        <w:t>wa</w:t>
      </w:r>
      <w:r w:rsidRPr="00FF489E">
        <w:rPr>
          <w:rFonts w:asciiTheme="minorHAnsi" w:hAnsiTheme="minorHAnsi"/>
          <w:sz w:val="20"/>
          <w:szCs w:val="20"/>
        </w:rPr>
        <w:t>s to be cleaned out by the farmer.</w:t>
      </w:r>
    </w:p>
    <w:p w14:paraId="326F5DF0" w14:textId="762770AA" w:rsidR="00535C2C" w:rsidRPr="00535C2C" w:rsidRDefault="00535C2C" w:rsidP="00535C2C">
      <w:pPr>
        <w:spacing w:after="200"/>
        <w:ind w:left="491"/>
        <w:jc w:val="both"/>
        <w:rPr>
          <w:rFonts w:asciiTheme="minorHAnsi" w:hAnsiTheme="minorHAnsi"/>
          <w:b/>
          <w:bCs/>
          <w:sz w:val="20"/>
          <w:szCs w:val="20"/>
        </w:rPr>
      </w:pPr>
      <w:r>
        <w:rPr>
          <w:rFonts w:asciiTheme="minorHAnsi" w:hAnsiTheme="minorHAnsi"/>
          <w:sz w:val="20"/>
          <w:szCs w:val="20"/>
        </w:rPr>
        <w:t>AW to take up required action</w:t>
      </w:r>
      <w:r w:rsidR="00DB3C72">
        <w:rPr>
          <w:rFonts w:asciiTheme="minorHAnsi" w:hAnsiTheme="minorHAnsi"/>
          <w:sz w:val="20"/>
          <w:szCs w:val="20"/>
        </w:rPr>
        <w:t>s</w:t>
      </w:r>
      <w:r>
        <w:rPr>
          <w:rFonts w:asciiTheme="minorHAnsi" w:hAnsiTheme="minorHAnsi"/>
          <w:sz w:val="20"/>
          <w:szCs w:val="20"/>
        </w:rPr>
        <w:t xml:space="preserve"> with NCC Highways.</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 xml:space="preserve">   </w:t>
      </w:r>
      <w:r>
        <w:rPr>
          <w:rFonts w:asciiTheme="minorHAnsi" w:hAnsiTheme="minorHAnsi"/>
          <w:b/>
          <w:bCs/>
          <w:sz w:val="20"/>
          <w:szCs w:val="20"/>
        </w:rPr>
        <w:t>Action: AW</w:t>
      </w:r>
    </w:p>
    <w:p w14:paraId="31A63E7B" w14:textId="1641547B" w:rsidR="00EE2B97" w:rsidRPr="00FF489E" w:rsidRDefault="00EE2B97" w:rsidP="00EE2B97">
      <w:pPr>
        <w:pStyle w:val="ListParagraph"/>
        <w:numPr>
          <w:ilvl w:val="0"/>
          <w:numId w:val="34"/>
        </w:numPr>
        <w:ind w:left="851" w:hanging="491"/>
        <w:rPr>
          <w:rFonts w:asciiTheme="minorHAnsi" w:hAnsiTheme="minorHAnsi" w:cstheme="minorHAnsi"/>
          <w:b/>
          <w:bCs/>
          <w:sz w:val="20"/>
          <w:szCs w:val="20"/>
        </w:rPr>
      </w:pPr>
      <w:r w:rsidRPr="00FF489E">
        <w:rPr>
          <w:rFonts w:asciiTheme="minorHAnsi" w:hAnsiTheme="minorHAnsi" w:cstheme="minorHAnsi"/>
          <w:b/>
          <w:bCs/>
          <w:sz w:val="20"/>
          <w:szCs w:val="20"/>
        </w:rPr>
        <w:t>Local Transport Plan priorities for 2021/22.</w:t>
      </w:r>
      <w:r w:rsidRPr="00896C58">
        <w:rPr>
          <w:rFonts w:asciiTheme="minorHAnsi" w:hAnsiTheme="minorHAnsi" w:cstheme="minorHAnsi"/>
          <w:sz w:val="20"/>
          <w:szCs w:val="20"/>
        </w:rPr>
        <w:t xml:space="preserve"> </w:t>
      </w:r>
      <w:r w:rsidRPr="00FF489E">
        <w:rPr>
          <w:rFonts w:asciiTheme="minorHAnsi" w:hAnsiTheme="minorHAnsi" w:cstheme="minorHAnsi"/>
          <w:sz w:val="20"/>
          <w:szCs w:val="20"/>
        </w:rPr>
        <w:t>NCC</w:t>
      </w:r>
      <w:r w:rsidR="00FF489E" w:rsidRPr="00FF489E">
        <w:rPr>
          <w:rFonts w:asciiTheme="minorHAnsi" w:hAnsiTheme="minorHAnsi" w:cstheme="minorHAnsi"/>
          <w:sz w:val="20"/>
          <w:szCs w:val="20"/>
        </w:rPr>
        <w:t xml:space="preserve"> had</w:t>
      </w:r>
      <w:r w:rsidRPr="00FF489E">
        <w:rPr>
          <w:rFonts w:asciiTheme="minorHAnsi" w:hAnsiTheme="minorHAnsi" w:cstheme="minorHAnsi"/>
          <w:sz w:val="20"/>
          <w:szCs w:val="20"/>
        </w:rPr>
        <w:t xml:space="preserve"> request</w:t>
      </w:r>
      <w:r w:rsidR="00FF489E" w:rsidRPr="00FF489E">
        <w:rPr>
          <w:rFonts w:asciiTheme="minorHAnsi" w:hAnsiTheme="minorHAnsi" w:cstheme="minorHAnsi"/>
          <w:sz w:val="20"/>
          <w:szCs w:val="20"/>
        </w:rPr>
        <w:t>ed</w:t>
      </w:r>
      <w:r w:rsidRPr="00FF489E">
        <w:rPr>
          <w:rFonts w:asciiTheme="minorHAnsi" w:hAnsiTheme="minorHAnsi" w:cstheme="minorHAnsi"/>
          <w:sz w:val="20"/>
          <w:szCs w:val="20"/>
        </w:rPr>
        <w:t xml:space="preserve"> </w:t>
      </w:r>
      <w:r w:rsidR="00FF489E" w:rsidRPr="00FF489E">
        <w:rPr>
          <w:rFonts w:asciiTheme="minorHAnsi" w:hAnsiTheme="minorHAnsi" w:cstheme="minorHAnsi"/>
          <w:sz w:val="20"/>
          <w:szCs w:val="20"/>
        </w:rPr>
        <w:t>WTPCs</w:t>
      </w:r>
      <w:r w:rsidRPr="00FF489E">
        <w:rPr>
          <w:rFonts w:asciiTheme="minorHAnsi" w:hAnsiTheme="minorHAnsi" w:cstheme="minorHAnsi"/>
          <w:sz w:val="20"/>
          <w:szCs w:val="20"/>
        </w:rPr>
        <w:t xml:space="preserve"> three local transport plan priorities for 2021/22 which must be submitted by 11</w:t>
      </w:r>
      <w:r w:rsidRPr="00FF489E">
        <w:rPr>
          <w:rFonts w:asciiTheme="minorHAnsi" w:hAnsiTheme="minorHAnsi" w:cstheme="minorHAnsi"/>
          <w:sz w:val="20"/>
          <w:szCs w:val="20"/>
          <w:vertAlign w:val="superscript"/>
        </w:rPr>
        <w:t>th</w:t>
      </w:r>
      <w:r w:rsidRPr="00FF489E">
        <w:rPr>
          <w:rFonts w:asciiTheme="minorHAnsi" w:hAnsiTheme="minorHAnsi" w:cstheme="minorHAnsi"/>
          <w:sz w:val="20"/>
          <w:szCs w:val="20"/>
        </w:rPr>
        <w:t xml:space="preserve"> October 2020. There </w:t>
      </w:r>
      <w:r w:rsidR="00FF489E" w:rsidRPr="00FF489E">
        <w:rPr>
          <w:rFonts w:asciiTheme="minorHAnsi" w:hAnsiTheme="minorHAnsi" w:cstheme="minorHAnsi"/>
          <w:sz w:val="20"/>
          <w:szCs w:val="20"/>
        </w:rPr>
        <w:t>were</w:t>
      </w:r>
      <w:r w:rsidRPr="00FF489E">
        <w:rPr>
          <w:rFonts w:asciiTheme="minorHAnsi" w:hAnsiTheme="minorHAnsi" w:cstheme="minorHAnsi"/>
          <w:sz w:val="20"/>
          <w:szCs w:val="20"/>
        </w:rPr>
        <w:t xml:space="preserve"> no</w:t>
      </w:r>
      <w:r w:rsidR="00535C2C">
        <w:rPr>
          <w:rFonts w:asciiTheme="minorHAnsi" w:hAnsiTheme="minorHAnsi" w:cstheme="minorHAnsi"/>
          <w:sz w:val="20"/>
          <w:szCs w:val="20"/>
        </w:rPr>
        <w:t xml:space="preserve"> priorities</w:t>
      </w:r>
      <w:r w:rsidRPr="00FF489E">
        <w:rPr>
          <w:rFonts w:asciiTheme="minorHAnsi" w:hAnsiTheme="minorHAnsi" w:cstheme="minorHAnsi"/>
          <w:sz w:val="20"/>
          <w:szCs w:val="20"/>
        </w:rPr>
        <w:t xml:space="preserve"> submitted by WTPC for 2020/21.</w:t>
      </w:r>
      <w:r w:rsidR="00FF489E">
        <w:rPr>
          <w:rFonts w:asciiTheme="minorHAnsi" w:hAnsiTheme="minorHAnsi" w:cstheme="minorHAnsi"/>
          <w:sz w:val="20"/>
          <w:szCs w:val="20"/>
        </w:rPr>
        <w:t xml:space="preserve"> The following were proposed:</w:t>
      </w:r>
    </w:p>
    <w:p w14:paraId="77625869" w14:textId="76AE9A7C" w:rsidR="00FF489E" w:rsidRPr="009C6DEF" w:rsidRDefault="009C6DEF" w:rsidP="00FF489E">
      <w:pPr>
        <w:pStyle w:val="ListParagraph"/>
        <w:numPr>
          <w:ilvl w:val="0"/>
          <w:numId w:val="38"/>
        </w:numPr>
        <w:rPr>
          <w:rFonts w:asciiTheme="minorHAnsi" w:hAnsiTheme="minorHAnsi" w:cstheme="minorHAnsi"/>
          <w:sz w:val="20"/>
          <w:szCs w:val="20"/>
        </w:rPr>
      </w:pPr>
      <w:r w:rsidRPr="009C6DEF">
        <w:rPr>
          <w:rFonts w:asciiTheme="minorHAnsi" w:hAnsiTheme="minorHAnsi" w:cstheme="minorHAnsi"/>
          <w:sz w:val="20"/>
          <w:szCs w:val="20"/>
        </w:rPr>
        <w:t>Advisory signage for Heavy vehicles/single track road</w:t>
      </w:r>
      <w:r>
        <w:rPr>
          <w:rFonts w:asciiTheme="minorHAnsi" w:hAnsiTheme="minorHAnsi" w:cstheme="minorHAnsi"/>
          <w:sz w:val="20"/>
          <w:szCs w:val="20"/>
        </w:rPr>
        <w:t xml:space="preserve">, </w:t>
      </w:r>
      <w:r w:rsidRPr="009C6DEF">
        <w:rPr>
          <w:rFonts w:asciiTheme="minorHAnsi" w:hAnsiTheme="minorHAnsi" w:cstheme="minorHAnsi"/>
          <w:sz w:val="20"/>
          <w:szCs w:val="20"/>
        </w:rPr>
        <w:t>official passing places</w:t>
      </w:r>
      <w:r w:rsidRPr="009C6DEF">
        <w:t xml:space="preserve"> </w:t>
      </w:r>
      <w:r w:rsidRPr="009C6DEF">
        <w:rPr>
          <w:rFonts w:asciiTheme="minorHAnsi" w:hAnsiTheme="minorHAnsi" w:cstheme="minorHAnsi"/>
          <w:sz w:val="20"/>
          <w:szCs w:val="20"/>
        </w:rPr>
        <w:t xml:space="preserve">and repairs to road to make safe </w:t>
      </w:r>
      <w:r w:rsidR="00535C2C">
        <w:rPr>
          <w:rFonts w:asciiTheme="minorHAnsi" w:hAnsiTheme="minorHAnsi" w:cstheme="minorHAnsi"/>
          <w:sz w:val="20"/>
          <w:szCs w:val="20"/>
        </w:rPr>
        <w:t xml:space="preserve">on </w:t>
      </w:r>
      <w:r w:rsidRPr="009C6DEF">
        <w:rPr>
          <w:rFonts w:asciiTheme="minorHAnsi" w:hAnsiTheme="minorHAnsi" w:cstheme="minorHAnsi"/>
          <w:sz w:val="20"/>
          <w:szCs w:val="20"/>
        </w:rPr>
        <w:t>Silverton Lane</w:t>
      </w:r>
    </w:p>
    <w:p w14:paraId="394F5B00" w14:textId="53D0EB5D" w:rsidR="009C6DEF" w:rsidRDefault="009C6DEF" w:rsidP="00FF489E">
      <w:pPr>
        <w:pStyle w:val="ListParagraph"/>
        <w:numPr>
          <w:ilvl w:val="0"/>
          <w:numId w:val="38"/>
        </w:numPr>
        <w:rPr>
          <w:rFonts w:asciiTheme="minorHAnsi" w:hAnsiTheme="minorHAnsi" w:cstheme="minorHAnsi"/>
          <w:sz w:val="20"/>
          <w:szCs w:val="20"/>
        </w:rPr>
      </w:pPr>
      <w:r w:rsidRPr="009C6DEF">
        <w:rPr>
          <w:rFonts w:asciiTheme="minorHAnsi" w:hAnsiTheme="minorHAnsi" w:cstheme="minorHAnsi"/>
          <w:sz w:val="20"/>
          <w:szCs w:val="20"/>
        </w:rPr>
        <w:t>Official passing places and repairs to road to make safe on Carterside Road</w:t>
      </w:r>
    </w:p>
    <w:p w14:paraId="10E23AD6" w14:textId="0E9363F0" w:rsidR="009C6DEF" w:rsidRDefault="009C6DEF" w:rsidP="00FF489E">
      <w:pPr>
        <w:pStyle w:val="ListParagraph"/>
        <w:numPr>
          <w:ilvl w:val="0"/>
          <w:numId w:val="38"/>
        </w:numPr>
        <w:rPr>
          <w:rFonts w:asciiTheme="minorHAnsi" w:hAnsiTheme="minorHAnsi" w:cstheme="minorHAnsi"/>
          <w:sz w:val="20"/>
          <w:szCs w:val="20"/>
        </w:rPr>
      </w:pPr>
      <w:r>
        <w:rPr>
          <w:rFonts w:asciiTheme="minorHAnsi" w:hAnsiTheme="minorHAnsi" w:cstheme="minorHAnsi"/>
          <w:sz w:val="20"/>
          <w:szCs w:val="20"/>
        </w:rPr>
        <w:t>Extension of 30 mph speed limit on Silverton Lane</w:t>
      </w:r>
    </w:p>
    <w:p w14:paraId="476DAB8E" w14:textId="4E0DF240" w:rsidR="009C6DEF" w:rsidRPr="009C6DEF" w:rsidRDefault="009C6DEF" w:rsidP="009C6DEF">
      <w:pPr>
        <w:rPr>
          <w:rFonts w:asciiTheme="minorHAnsi" w:hAnsiTheme="minorHAnsi" w:cstheme="minorHAnsi"/>
          <w:b/>
          <w:bCs/>
          <w:sz w:val="20"/>
          <w:szCs w:val="20"/>
        </w:rPr>
      </w:pPr>
      <w:r>
        <w:rPr>
          <w:rFonts w:asciiTheme="minorHAnsi" w:hAnsiTheme="minorHAnsi" w:cstheme="minorHAnsi"/>
          <w:sz w:val="20"/>
          <w:szCs w:val="20"/>
        </w:rPr>
        <w:tab/>
        <w:t xml:space="preserve">AW agreed to speak to Graham Bucknall for advice on these </w:t>
      </w:r>
      <w:r w:rsidR="00535C2C">
        <w:rPr>
          <w:rFonts w:asciiTheme="minorHAnsi" w:hAnsiTheme="minorHAnsi" w:cstheme="minorHAnsi"/>
          <w:sz w:val="20"/>
          <w:szCs w:val="20"/>
        </w:rPr>
        <w:t>proposals These</w:t>
      </w:r>
      <w:r>
        <w:rPr>
          <w:rFonts w:asciiTheme="minorHAnsi" w:hAnsiTheme="minorHAnsi" w:cstheme="minorHAnsi"/>
          <w:sz w:val="20"/>
          <w:szCs w:val="20"/>
        </w:rPr>
        <w:t xml:space="preserve"> would then be submitted for </w:t>
      </w:r>
      <w:r>
        <w:rPr>
          <w:rFonts w:asciiTheme="minorHAnsi" w:hAnsiTheme="minorHAnsi" w:cstheme="minorHAnsi"/>
          <w:sz w:val="20"/>
          <w:szCs w:val="20"/>
        </w:rPr>
        <w:tab/>
        <w:t>approval by the PC, prior to submission to NCC.</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b/>
          <w:bCs/>
          <w:sz w:val="20"/>
          <w:szCs w:val="20"/>
        </w:rPr>
        <w:t>Action: AW</w:t>
      </w:r>
    </w:p>
    <w:p w14:paraId="51B7B9D7" w14:textId="77777777" w:rsidR="00EE2B97" w:rsidRPr="00896C58" w:rsidRDefault="00EE2B97" w:rsidP="00EE2B97">
      <w:pPr>
        <w:pStyle w:val="ListParagraph"/>
        <w:numPr>
          <w:ilvl w:val="0"/>
          <w:numId w:val="1"/>
        </w:numPr>
        <w:spacing w:before="240" w:after="240"/>
        <w:rPr>
          <w:rFonts w:asciiTheme="minorHAnsi" w:hAnsiTheme="minorHAnsi" w:cstheme="minorHAnsi"/>
          <w:b/>
          <w:bCs/>
          <w:sz w:val="20"/>
          <w:szCs w:val="20"/>
        </w:rPr>
      </w:pPr>
      <w:r w:rsidRPr="00896C58">
        <w:rPr>
          <w:rFonts w:asciiTheme="minorHAnsi" w:hAnsiTheme="minorHAnsi" w:cstheme="minorHAnsi"/>
          <w:b/>
          <w:bCs/>
          <w:sz w:val="20"/>
          <w:szCs w:val="20"/>
        </w:rPr>
        <w:t>New Matters</w:t>
      </w:r>
    </w:p>
    <w:p w14:paraId="1A727D67" w14:textId="035E0133" w:rsidR="00DA1BC4" w:rsidRPr="00DA1BC4" w:rsidRDefault="00EE2B97" w:rsidP="00B33CC8">
      <w:pPr>
        <w:pStyle w:val="ListParagraph"/>
        <w:numPr>
          <w:ilvl w:val="0"/>
          <w:numId w:val="32"/>
        </w:numPr>
        <w:rPr>
          <w:rFonts w:asciiTheme="minorHAnsi" w:hAnsiTheme="minorHAnsi" w:cstheme="minorHAnsi"/>
          <w:sz w:val="20"/>
          <w:szCs w:val="20"/>
        </w:rPr>
      </w:pPr>
      <w:r w:rsidRPr="00DA1BC4">
        <w:rPr>
          <w:rFonts w:asciiTheme="minorHAnsi" w:hAnsiTheme="minorHAnsi" w:cstheme="minorHAnsi"/>
          <w:sz w:val="20"/>
          <w:szCs w:val="20"/>
          <w:u w:val="single"/>
        </w:rPr>
        <w:t>Tree planting and maintenance.</w:t>
      </w:r>
      <w:r w:rsidRPr="00DA1BC4">
        <w:rPr>
          <w:rFonts w:asciiTheme="minorHAnsi" w:hAnsiTheme="minorHAnsi" w:cstheme="minorHAnsi"/>
          <w:sz w:val="20"/>
          <w:szCs w:val="20"/>
        </w:rPr>
        <w:t xml:space="preserve"> </w:t>
      </w:r>
      <w:r w:rsidR="00DA1BC4" w:rsidRPr="00DA1BC4">
        <w:rPr>
          <w:rFonts w:asciiTheme="minorHAnsi" w:hAnsiTheme="minorHAnsi" w:cstheme="minorHAnsi"/>
          <w:sz w:val="20"/>
          <w:szCs w:val="20"/>
        </w:rPr>
        <w:softHyphen/>
        <w:t xml:space="preserve">AW </w:t>
      </w:r>
      <w:r w:rsidR="00DA1BC4" w:rsidRPr="00370CED">
        <w:rPr>
          <w:rFonts w:asciiTheme="minorHAnsi" w:hAnsiTheme="minorHAnsi" w:cstheme="minorHAnsi"/>
          <w:sz w:val="20"/>
          <w:szCs w:val="20"/>
        </w:rPr>
        <w:t xml:space="preserve">&amp; Jane </w:t>
      </w:r>
      <w:r w:rsidR="00370CED" w:rsidRPr="00370CED">
        <w:rPr>
          <w:rFonts w:asciiTheme="minorHAnsi" w:hAnsiTheme="minorHAnsi" w:cstheme="minorHAnsi"/>
          <w:sz w:val="20"/>
          <w:szCs w:val="20"/>
        </w:rPr>
        <w:t xml:space="preserve">Cheadle. </w:t>
      </w:r>
      <w:r w:rsidR="00DA1BC4" w:rsidRPr="00DA1BC4">
        <w:rPr>
          <w:rFonts w:asciiTheme="minorHAnsi" w:hAnsiTheme="minorHAnsi" w:cstheme="minorHAnsi"/>
          <w:sz w:val="20"/>
          <w:szCs w:val="20"/>
        </w:rPr>
        <w:t xml:space="preserve">had carried out a lot of maintenance of planted areas in the last few months.  AW had created a register of the areas where trees have been planted in the last few years. It would serve as a record of what Whitton and Tosson Parish Council were doing to combat climate change and it would be updated as time goes by. The register very much a “work in progress” issue, but in a format that shows the data clearly. Next step is to provide a map with the register to show the locations of the various areas mentioned. It would also be a good idea to classify the planting under headings of such as, ‘roadside planting’, ‘shelter belt’, ‘hedgerow trees’, etc. Thanks </w:t>
      </w:r>
      <w:r w:rsidR="00DA1BC4">
        <w:rPr>
          <w:rFonts w:asciiTheme="minorHAnsi" w:hAnsiTheme="minorHAnsi" w:cstheme="minorHAnsi"/>
          <w:sz w:val="20"/>
          <w:szCs w:val="20"/>
        </w:rPr>
        <w:t>we</w:t>
      </w:r>
      <w:r w:rsidR="00DA1BC4" w:rsidRPr="00DA1BC4">
        <w:rPr>
          <w:rFonts w:asciiTheme="minorHAnsi" w:hAnsiTheme="minorHAnsi" w:cstheme="minorHAnsi"/>
          <w:sz w:val="20"/>
          <w:szCs w:val="20"/>
        </w:rPr>
        <w:t>re due to Jane for all of the hours she</w:t>
      </w:r>
      <w:r w:rsidR="00DA1BC4">
        <w:rPr>
          <w:rFonts w:asciiTheme="minorHAnsi" w:hAnsiTheme="minorHAnsi" w:cstheme="minorHAnsi"/>
          <w:sz w:val="20"/>
          <w:szCs w:val="20"/>
        </w:rPr>
        <w:t xml:space="preserve"> had</w:t>
      </w:r>
      <w:r w:rsidR="00DA1BC4" w:rsidRPr="00DA1BC4">
        <w:rPr>
          <w:rFonts w:asciiTheme="minorHAnsi" w:hAnsiTheme="minorHAnsi" w:cstheme="minorHAnsi"/>
          <w:sz w:val="20"/>
          <w:szCs w:val="20"/>
        </w:rPr>
        <w:t xml:space="preserve"> put in planting and carrying out maintenance, to Nicola Tait and John Monaghan for the supply of used tree tubes, to Graham Bucknall for permission to plant  on the verges of the highways, to John Foggin, Andrew Turnbull and Dereck Milburn for permission to plant up a number of locations on their property.</w:t>
      </w:r>
      <w:r w:rsidR="00DA1BC4">
        <w:rPr>
          <w:rFonts w:asciiTheme="minorHAnsi" w:hAnsiTheme="minorHAnsi" w:cstheme="minorHAnsi"/>
          <w:sz w:val="20"/>
          <w:szCs w:val="20"/>
        </w:rPr>
        <w:t xml:space="preserve"> Alan suggested that taking up the offer of free trees from NCC was unnecessary as the real cost of the planting was for the ancillary supplies and time spent in planting. Members thanked Alan for his significant contribution in time, effort and finance of this </w:t>
      </w:r>
      <w:r w:rsidR="00E44468">
        <w:rPr>
          <w:rFonts w:asciiTheme="minorHAnsi" w:hAnsiTheme="minorHAnsi" w:cstheme="minorHAnsi"/>
          <w:sz w:val="20"/>
          <w:szCs w:val="20"/>
        </w:rPr>
        <w:t>particularly important</w:t>
      </w:r>
      <w:r w:rsidR="00DA1BC4">
        <w:rPr>
          <w:rFonts w:asciiTheme="minorHAnsi" w:hAnsiTheme="minorHAnsi" w:cstheme="minorHAnsi"/>
          <w:sz w:val="20"/>
          <w:szCs w:val="20"/>
        </w:rPr>
        <w:t xml:space="preserve"> project.</w:t>
      </w:r>
      <w:r w:rsidR="00E44468">
        <w:rPr>
          <w:rFonts w:asciiTheme="minorHAnsi" w:hAnsiTheme="minorHAnsi" w:cstheme="minorHAnsi"/>
          <w:sz w:val="20"/>
          <w:szCs w:val="20"/>
        </w:rPr>
        <w:t xml:space="preserve"> A short article on this to be placed on Facebook with an invitation to donate towards this work.</w:t>
      </w:r>
      <w:r w:rsidR="00E44468">
        <w:rPr>
          <w:rFonts w:asciiTheme="minorHAnsi" w:hAnsiTheme="minorHAnsi" w:cstheme="minorHAnsi"/>
          <w:sz w:val="20"/>
          <w:szCs w:val="20"/>
        </w:rPr>
        <w:tab/>
      </w:r>
      <w:r w:rsidR="00E44468">
        <w:rPr>
          <w:rFonts w:asciiTheme="minorHAnsi" w:hAnsiTheme="minorHAnsi" w:cstheme="minorHAnsi"/>
          <w:sz w:val="20"/>
          <w:szCs w:val="20"/>
        </w:rPr>
        <w:tab/>
        <w:t xml:space="preserve">     </w:t>
      </w:r>
      <w:r w:rsidR="00370CED">
        <w:rPr>
          <w:rFonts w:asciiTheme="minorHAnsi" w:hAnsiTheme="minorHAnsi" w:cstheme="minorHAnsi"/>
          <w:sz w:val="20"/>
          <w:szCs w:val="20"/>
        </w:rPr>
        <w:tab/>
      </w:r>
      <w:r w:rsidR="00370CED">
        <w:rPr>
          <w:rFonts w:asciiTheme="minorHAnsi" w:hAnsiTheme="minorHAnsi" w:cstheme="minorHAnsi"/>
          <w:sz w:val="20"/>
          <w:szCs w:val="20"/>
        </w:rPr>
        <w:tab/>
      </w:r>
      <w:r w:rsidR="00370CED">
        <w:rPr>
          <w:rFonts w:asciiTheme="minorHAnsi" w:hAnsiTheme="minorHAnsi" w:cstheme="minorHAnsi"/>
          <w:sz w:val="20"/>
          <w:szCs w:val="20"/>
        </w:rPr>
        <w:tab/>
      </w:r>
      <w:r w:rsidR="00370CED">
        <w:rPr>
          <w:rFonts w:asciiTheme="minorHAnsi" w:hAnsiTheme="minorHAnsi" w:cstheme="minorHAnsi"/>
          <w:sz w:val="20"/>
          <w:szCs w:val="20"/>
        </w:rPr>
        <w:tab/>
      </w:r>
      <w:r w:rsidR="00370CED">
        <w:rPr>
          <w:rFonts w:asciiTheme="minorHAnsi" w:hAnsiTheme="minorHAnsi" w:cstheme="minorHAnsi"/>
          <w:sz w:val="20"/>
          <w:szCs w:val="20"/>
        </w:rPr>
        <w:tab/>
      </w:r>
      <w:r w:rsidR="00370CED">
        <w:rPr>
          <w:rFonts w:asciiTheme="minorHAnsi" w:hAnsiTheme="minorHAnsi" w:cstheme="minorHAnsi"/>
          <w:sz w:val="20"/>
          <w:szCs w:val="20"/>
        </w:rPr>
        <w:tab/>
      </w:r>
      <w:r w:rsidR="00370CED">
        <w:rPr>
          <w:rFonts w:asciiTheme="minorHAnsi" w:hAnsiTheme="minorHAnsi" w:cstheme="minorHAnsi"/>
          <w:sz w:val="20"/>
          <w:szCs w:val="20"/>
        </w:rPr>
        <w:tab/>
      </w:r>
      <w:r w:rsidR="00370CED">
        <w:rPr>
          <w:rFonts w:asciiTheme="minorHAnsi" w:hAnsiTheme="minorHAnsi" w:cstheme="minorHAnsi"/>
          <w:sz w:val="20"/>
          <w:szCs w:val="20"/>
        </w:rPr>
        <w:tab/>
        <w:t xml:space="preserve">     </w:t>
      </w:r>
      <w:r w:rsidR="00E44468" w:rsidRPr="00E44468">
        <w:rPr>
          <w:rFonts w:asciiTheme="minorHAnsi" w:hAnsiTheme="minorHAnsi" w:cstheme="minorHAnsi"/>
          <w:b/>
          <w:bCs/>
          <w:sz w:val="20"/>
          <w:szCs w:val="20"/>
        </w:rPr>
        <w:t>Action: TB</w:t>
      </w:r>
      <w:r w:rsidR="00E44468">
        <w:rPr>
          <w:rFonts w:asciiTheme="minorHAnsi" w:hAnsiTheme="minorHAnsi" w:cstheme="minorHAnsi"/>
          <w:sz w:val="20"/>
          <w:szCs w:val="20"/>
        </w:rPr>
        <w:t xml:space="preserve"> </w:t>
      </w:r>
    </w:p>
    <w:p w14:paraId="02AE7844" w14:textId="77777777" w:rsidR="00EE2B97" w:rsidRPr="00896C58" w:rsidRDefault="00EE2B97" w:rsidP="00EE2B97">
      <w:pPr>
        <w:pStyle w:val="ListParagraph"/>
        <w:numPr>
          <w:ilvl w:val="0"/>
          <w:numId w:val="1"/>
        </w:numPr>
        <w:spacing w:before="240" w:after="240"/>
        <w:rPr>
          <w:rFonts w:asciiTheme="minorHAnsi" w:hAnsiTheme="minorHAnsi" w:cstheme="minorHAnsi"/>
          <w:b/>
          <w:bCs/>
          <w:sz w:val="20"/>
          <w:szCs w:val="20"/>
        </w:rPr>
      </w:pPr>
      <w:r w:rsidRPr="00896C58">
        <w:rPr>
          <w:rFonts w:asciiTheme="minorHAnsi" w:hAnsiTheme="minorHAnsi" w:cstheme="minorHAnsi"/>
          <w:b/>
          <w:bCs/>
          <w:sz w:val="20"/>
          <w:szCs w:val="20"/>
        </w:rPr>
        <w:t>Finance</w:t>
      </w:r>
    </w:p>
    <w:p w14:paraId="7A487C40" w14:textId="77777777" w:rsidR="00EE2B97" w:rsidRPr="00896C58" w:rsidRDefault="00EE2B97" w:rsidP="00EE2B97">
      <w:pPr>
        <w:pStyle w:val="ListParagraph"/>
        <w:numPr>
          <w:ilvl w:val="0"/>
          <w:numId w:val="33"/>
        </w:numPr>
        <w:ind w:left="851" w:hanging="491"/>
        <w:rPr>
          <w:rFonts w:asciiTheme="minorHAnsi" w:hAnsiTheme="minorHAnsi" w:cstheme="minorHAnsi"/>
          <w:sz w:val="20"/>
          <w:szCs w:val="20"/>
        </w:rPr>
      </w:pPr>
      <w:r w:rsidRPr="003C77E3">
        <w:rPr>
          <w:rFonts w:asciiTheme="minorHAnsi" w:hAnsiTheme="minorHAnsi" w:cstheme="minorHAnsi"/>
          <w:sz w:val="20"/>
          <w:szCs w:val="20"/>
          <w:u w:val="single"/>
        </w:rPr>
        <w:t>Notification of receipts</w:t>
      </w:r>
      <w:r w:rsidRPr="00896C58">
        <w:rPr>
          <w:rFonts w:asciiTheme="minorHAnsi" w:hAnsiTheme="minorHAnsi" w:cstheme="minorHAnsi"/>
          <w:sz w:val="20"/>
          <w:szCs w:val="20"/>
        </w:rPr>
        <w:t xml:space="preserve"> since the last meeting. </w:t>
      </w:r>
      <w:r w:rsidRPr="00896C58">
        <w:rPr>
          <w:rFonts w:asciiTheme="minorHAnsi" w:hAnsiTheme="minorHAnsi" w:cstheme="minorHAnsi"/>
          <w:i/>
          <w:iCs/>
          <w:sz w:val="20"/>
          <w:szCs w:val="20"/>
        </w:rPr>
        <w:t>None</w:t>
      </w:r>
    </w:p>
    <w:p w14:paraId="49D3A241" w14:textId="77777777" w:rsidR="00EE2B97" w:rsidRPr="00896C58" w:rsidRDefault="00EE2B97" w:rsidP="00EE2B97">
      <w:pPr>
        <w:pStyle w:val="ListParagraph"/>
        <w:numPr>
          <w:ilvl w:val="0"/>
          <w:numId w:val="33"/>
        </w:numPr>
        <w:ind w:left="851" w:hanging="491"/>
        <w:rPr>
          <w:rFonts w:asciiTheme="minorHAnsi" w:hAnsiTheme="minorHAnsi" w:cstheme="minorHAnsi"/>
          <w:sz w:val="20"/>
          <w:szCs w:val="20"/>
        </w:rPr>
      </w:pPr>
      <w:r w:rsidRPr="003C77E3">
        <w:rPr>
          <w:rFonts w:asciiTheme="minorHAnsi" w:hAnsiTheme="minorHAnsi" w:cstheme="minorHAnsi"/>
          <w:sz w:val="20"/>
          <w:szCs w:val="20"/>
          <w:u w:val="single"/>
        </w:rPr>
        <w:t>Approval of Clerk’s salary, expenses, PAYE &amp; NI and approval of Other Payments</w:t>
      </w:r>
      <w:r w:rsidRPr="00896C58">
        <w:rPr>
          <w:rFonts w:asciiTheme="minorHAnsi" w:hAnsiTheme="minorHAnsi" w:cstheme="minorHAnsi"/>
          <w:sz w:val="20"/>
          <w:szCs w:val="20"/>
        </w:rPr>
        <w:t xml:space="preserve">. </w:t>
      </w:r>
      <w:r w:rsidRPr="00896C58">
        <w:rPr>
          <w:rFonts w:asciiTheme="minorHAnsi" w:hAnsiTheme="minorHAnsi" w:cstheme="minorHAnsi"/>
          <w:i/>
          <w:iCs/>
          <w:sz w:val="20"/>
          <w:szCs w:val="20"/>
        </w:rPr>
        <w:t>None</w:t>
      </w:r>
    </w:p>
    <w:p w14:paraId="570483E2" w14:textId="77777777" w:rsidR="00EE2B97" w:rsidRPr="00896C58" w:rsidRDefault="00EE2B97" w:rsidP="00EE2B97">
      <w:pPr>
        <w:pStyle w:val="ListParagraph"/>
        <w:numPr>
          <w:ilvl w:val="0"/>
          <w:numId w:val="33"/>
        </w:numPr>
        <w:ind w:left="851" w:hanging="491"/>
        <w:rPr>
          <w:rFonts w:asciiTheme="minorHAnsi" w:hAnsiTheme="minorHAnsi" w:cstheme="minorHAnsi"/>
          <w:sz w:val="20"/>
          <w:szCs w:val="20"/>
        </w:rPr>
      </w:pPr>
      <w:r w:rsidRPr="003C77E3">
        <w:rPr>
          <w:rFonts w:asciiTheme="minorHAnsi" w:hAnsiTheme="minorHAnsi" w:cstheme="minorHAnsi"/>
          <w:sz w:val="20"/>
          <w:szCs w:val="20"/>
          <w:u w:val="single"/>
        </w:rPr>
        <w:t>Requests for donations.</w:t>
      </w:r>
      <w:r w:rsidRPr="00896C58">
        <w:rPr>
          <w:rFonts w:asciiTheme="minorHAnsi" w:hAnsiTheme="minorHAnsi" w:cstheme="minorHAnsi"/>
          <w:sz w:val="20"/>
          <w:szCs w:val="20"/>
        </w:rPr>
        <w:t xml:space="preserve"> </w:t>
      </w:r>
      <w:r w:rsidRPr="00896C58">
        <w:rPr>
          <w:rFonts w:asciiTheme="minorHAnsi" w:hAnsiTheme="minorHAnsi" w:cstheme="minorHAnsi"/>
          <w:i/>
          <w:iCs/>
          <w:sz w:val="20"/>
          <w:szCs w:val="20"/>
        </w:rPr>
        <w:t>None</w:t>
      </w:r>
    </w:p>
    <w:p w14:paraId="634460FF" w14:textId="77777777" w:rsidR="00EE2B97" w:rsidRPr="00896C58" w:rsidRDefault="00EE2B97" w:rsidP="00EE2B97">
      <w:pPr>
        <w:pStyle w:val="ListParagraph"/>
        <w:numPr>
          <w:ilvl w:val="0"/>
          <w:numId w:val="33"/>
        </w:numPr>
        <w:ind w:left="851" w:hanging="491"/>
        <w:rPr>
          <w:rFonts w:asciiTheme="minorHAnsi" w:hAnsiTheme="minorHAnsi" w:cstheme="minorHAnsi"/>
          <w:sz w:val="20"/>
          <w:szCs w:val="20"/>
        </w:rPr>
      </w:pPr>
      <w:r w:rsidRPr="003C77E3">
        <w:rPr>
          <w:rFonts w:asciiTheme="minorHAnsi" w:hAnsiTheme="minorHAnsi" w:cstheme="minorHAnsi"/>
          <w:sz w:val="20"/>
          <w:szCs w:val="20"/>
          <w:u w:val="single"/>
        </w:rPr>
        <w:t>Bank Reconciliation to 17</w:t>
      </w:r>
      <w:r w:rsidRPr="003C77E3">
        <w:rPr>
          <w:rFonts w:asciiTheme="minorHAnsi" w:hAnsiTheme="minorHAnsi" w:cstheme="minorHAnsi"/>
          <w:sz w:val="20"/>
          <w:szCs w:val="20"/>
          <w:u w:val="single"/>
          <w:vertAlign w:val="superscript"/>
        </w:rPr>
        <w:t>th</w:t>
      </w:r>
      <w:r w:rsidRPr="003C77E3">
        <w:rPr>
          <w:rFonts w:asciiTheme="minorHAnsi" w:hAnsiTheme="minorHAnsi" w:cstheme="minorHAnsi"/>
          <w:sz w:val="20"/>
          <w:szCs w:val="20"/>
          <w:u w:val="single"/>
        </w:rPr>
        <w:t xml:space="preserve"> August 2020.</w:t>
      </w:r>
      <w:r w:rsidRPr="00896C58">
        <w:rPr>
          <w:rFonts w:asciiTheme="minorHAnsi" w:hAnsiTheme="minorHAnsi" w:cstheme="minorHAnsi"/>
          <w:sz w:val="20"/>
          <w:szCs w:val="20"/>
        </w:rPr>
        <w:t xml:space="preserve"> </w:t>
      </w:r>
      <w:r w:rsidRPr="00896C58">
        <w:rPr>
          <w:rFonts w:asciiTheme="minorHAnsi" w:hAnsiTheme="minorHAnsi" w:cstheme="minorHAnsi"/>
          <w:i/>
          <w:iCs/>
          <w:sz w:val="20"/>
          <w:szCs w:val="20"/>
        </w:rPr>
        <w:t>Remains the same as at last meeting:</w:t>
      </w:r>
    </w:p>
    <w:tbl>
      <w:tblPr>
        <w:tblW w:w="8475" w:type="dxa"/>
        <w:tblInd w:w="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0"/>
        <w:gridCol w:w="1391"/>
        <w:gridCol w:w="2490"/>
        <w:gridCol w:w="774"/>
        <w:gridCol w:w="1180"/>
      </w:tblGrid>
      <w:tr w:rsidR="00EE2B97" w:rsidRPr="00896C58" w14:paraId="52E67861" w14:textId="77777777" w:rsidTr="002F0537">
        <w:trPr>
          <w:trHeight w:val="255"/>
        </w:trPr>
        <w:tc>
          <w:tcPr>
            <w:tcW w:w="2640" w:type="dxa"/>
            <w:shd w:val="clear" w:color="auto" w:fill="auto"/>
            <w:noWrap/>
            <w:vAlign w:val="bottom"/>
            <w:hideMark/>
          </w:tcPr>
          <w:p w14:paraId="514A060E" w14:textId="77777777" w:rsidR="00EE2B97" w:rsidRPr="00896C58" w:rsidRDefault="00EE2B97" w:rsidP="002F0537">
            <w:pPr>
              <w:rPr>
                <w:rFonts w:asciiTheme="minorHAnsi" w:hAnsiTheme="minorHAnsi" w:cstheme="minorHAnsi"/>
                <w:sz w:val="18"/>
                <w:szCs w:val="18"/>
                <w:lang w:eastAsia="en-GB"/>
              </w:rPr>
            </w:pPr>
          </w:p>
        </w:tc>
        <w:tc>
          <w:tcPr>
            <w:tcW w:w="4655" w:type="dxa"/>
            <w:gridSpan w:val="3"/>
            <w:shd w:val="clear" w:color="auto" w:fill="auto"/>
            <w:noWrap/>
            <w:vAlign w:val="bottom"/>
            <w:hideMark/>
          </w:tcPr>
          <w:p w14:paraId="1FD724C0" w14:textId="77777777" w:rsidR="00EE2B97" w:rsidRPr="00896C58" w:rsidRDefault="00EE2B97" w:rsidP="002F0537">
            <w:pPr>
              <w:rPr>
                <w:rFonts w:asciiTheme="minorHAnsi" w:hAnsiTheme="minorHAnsi" w:cstheme="minorHAnsi"/>
                <w:b/>
                <w:bCs/>
                <w:sz w:val="18"/>
                <w:szCs w:val="18"/>
                <w:lang w:eastAsia="en-GB"/>
              </w:rPr>
            </w:pPr>
            <w:r w:rsidRPr="00896C58">
              <w:rPr>
                <w:rFonts w:asciiTheme="minorHAnsi" w:hAnsiTheme="minorHAnsi" w:cstheme="minorHAnsi"/>
                <w:b/>
                <w:bCs/>
                <w:sz w:val="18"/>
                <w:szCs w:val="18"/>
                <w:lang w:eastAsia="en-GB"/>
              </w:rPr>
              <w:t xml:space="preserve">Bank Reconciliation </w:t>
            </w:r>
            <w:proofErr w:type="gramStart"/>
            <w:r w:rsidRPr="00896C58">
              <w:rPr>
                <w:rFonts w:asciiTheme="minorHAnsi" w:hAnsiTheme="minorHAnsi" w:cstheme="minorHAnsi"/>
                <w:b/>
                <w:bCs/>
                <w:sz w:val="18"/>
                <w:szCs w:val="18"/>
                <w:lang w:eastAsia="en-GB"/>
              </w:rPr>
              <w:t>at</w:t>
            </w:r>
            <w:proofErr w:type="gramEnd"/>
            <w:r w:rsidRPr="00896C58">
              <w:rPr>
                <w:rFonts w:asciiTheme="minorHAnsi" w:hAnsiTheme="minorHAnsi" w:cstheme="minorHAnsi"/>
                <w:b/>
                <w:bCs/>
                <w:sz w:val="18"/>
                <w:szCs w:val="18"/>
                <w:lang w:eastAsia="en-GB"/>
              </w:rPr>
              <w:t xml:space="preserve"> 17th August 2020</w:t>
            </w:r>
          </w:p>
        </w:tc>
        <w:tc>
          <w:tcPr>
            <w:tcW w:w="1180" w:type="dxa"/>
            <w:shd w:val="clear" w:color="auto" w:fill="auto"/>
            <w:noWrap/>
            <w:vAlign w:val="bottom"/>
            <w:hideMark/>
          </w:tcPr>
          <w:p w14:paraId="1BA98F2D" w14:textId="77777777" w:rsidR="00EE2B97" w:rsidRPr="00896C58" w:rsidRDefault="00EE2B97" w:rsidP="002F0537">
            <w:pPr>
              <w:jc w:val="center"/>
              <w:rPr>
                <w:rFonts w:asciiTheme="minorHAnsi" w:hAnsiTheme="minorHAnsi" w:cstheme="minorHAnsi"/>
                <w:b/>
                <w:bCs/>
                <w:sz w:val="18"/>
                <w:szCs w:val="18"/>
                <w:lang w:eastAsia="en-GB"/>
              </w:rPr>
            </w:pPr>
            <w:r w:rsidRPr="00896C58">
              <w:rPr>
                <w:rFonts w:asciiTheme="minorHAnsi" w:hAnsiTheme="minorHAnsi" w:cstheme="minorHAnsi"/>
                <w:sz w:val="18"/>
                <w:szCs w:val="18"/>
                <w:lang w:eastAsia="en-GB"/>
              </w:rPr>
              <w:t>£</w:t>
            </w:r>
          </w:p>
        </w:tc>
      </w:tr>
      <w:tr w:rsidR="00EE2B97" w:rsidRPr="00896C58" w14:paraId="0EDED703" w14:textId="77777777" w:rsidTr="002F0537">
        <w:trPr>
          <w:trHeight w:val="255"/>
        </w:trPr>
        <w:tc>
          <w:tcPr>
            <w:tcW w:w="6521" w:type="dxa"/>
            <w:gridSpan w:val="3"/>
            <w:shd w:val="clear" w:color="auto" w:fill="auto"/>
            <w:noWrap/>
            <w:vAlign w:val="bottom"/>
            <w:hideMark/>
          </w:tcPr>
          <w:p w14:paraId="6EA50291" w14:textId="77777777" w:rsidR="00EE2B97" w:rsidRPr="00896C58" w:rsidRDefault="00EE2B97" w:rsidP="002F0537">
            <w:pPr>
              <w:rPr>
                <w:rFonts w:asciiTheme="minorHAnsi" w:hAnsiTheme="minorHAnsi" w:cstheme="minorHAnsi"/>
                <w:sz w:val="18"/>
                <w:szCs w:val="18"/>
                <w:lang w:eastAsia="en-GB"/>
              </w:rPr>
            </w:pPr>
            <w:r w:rsidRPr="00896C58">
              <w:rPr>
                <w:rFonts w:asciiTheme="minorHAnsi" w:hAnsiTheme="minorHAnsi" w:cstheme="minorHAnsi"/>
                <w:sz w:val="18"/>
                <w:szCs w:val="18"/>
                <w:lang w:eastAsia="en-GB"/>
              </w:rPr>
              <w:t xml:space="preserve">Balance per bank statements </w:t>
            </w:r>
            <w:proofErr w:type="gramStart"/>
            <w:r w:rsidRPr="00896C58">
              <w:rPr>
                <w:rFonts w:asciiTheme="minorHAnsi" w:hAnsiTheme="minorHAnsi" w:cstheme="minorHAnsi"/>
                <w:sz w:val="18"/>
                <w:szCs w:val="18"/>
                <w:lang w:eastAsia="en-GB"/>
              </w:rPr>
              <w:t>at</w:t>
            </w:r>
            <w:proofErr w:type="gramEnd"/>
            <w:r w:rsidRPr="00896C58">
              <w:rPr>
                <w:rFonts w:asciiTheme="minorHAnsi" w:hAnsiTheme="minorHAnsi" w:cstheme="minorHAnsi"/>
                <w:sz w:val="18"/>
                <w:szCs w:val="18"/>
                <w:lang w:eastAsia="en-GB"/>
              </w:rPr>
              <w:t xml:space="preserve"> 28 May 2020</w:t>
            </w:r>
          </w:p>
        </w:tc>
        <w:tc>
          <w:tcPr>
            <w:tcW w:w="774" w:type="dxa"/>
            <w:shd w:val="clear" w:color="auto" w:fill="auto"/>
            <w:noWrap/>
            <w:vAlign w:val="bottom"/>
            <w:hideMark/>
          </w:tcPr>
          <w:p w14:paraId="4B607301" w14:textId="77777777" w:rsidR="00EE2B97" w:rsidRPr="00896C58" w:rsidRDefault="00EE2B97" w:rsidP="002F0537">
            <w:pPr>
              <w:rPr>
                <w:rFonts w:asciiTheme="minorHAnsi" w:hAnsiTheme="minorHAnsi" w:cstheme="minorHAnsi"/>
                <w:sz w:val="18"/>
                <w:szCs w:val="18"/>
                <w:lang w:eastAsia="en-GB"/>
              </w:rPr>
            </w:pPr>
          </w:p>
        </w:tc>
        <w:tc>
          <w:tcPr>
            <w:tcW w:w="1180" w:type="dxa"/>
            <w:shd w:val="clear" w:color="auto" w:fill="auto"/>
            <w:noWrap/>
            <w:vAlign w:val="bottom"/>
            <w:hideMark/>
          </w:tcPr>
          <w:p w14:paraId="4E28D0CB" w14:textId="77777777" w:rsidR="00EE2B97" w:rsidRPr="00896C58" w:rsidRDefault="00EE2B97" w:rsidP="002F0537">
            <w:pPr>
              <w:rPr>
                <w:rFonts w:asciiTheme="minorHAnsi" w:hAnsiTheme="minorHAnsi" w:cstheme="minorHAnsi"/>
                <w:sz w:val="18"/>
                <w:szCs w:val="18"/>
                <w:lang w:eastAsia="en-GB"/>
              </w:rPr>
            </w:pPr>
          </w:p>
        </w:tc>
      </w:tr>
      <w:tr w:rsidR="00EE2B97" w:rsidRPr="00896C58" w14:paraId="680FAFF6" w14:textId="77777777" w:rsidTr="002F0537">
        <w:trPr>
          <w:trHeight w:val="255"/>
        </w:trPr>
        <w:tc>
          <w:tcPr>
            <w:tcW w:w="2640" w:type="dxa"/>
            <w:shd w:val="clear" w:color="auto" w:fill="auto"/>
            <w:noWrap/>
            <w:vAlign w:val="bottom"/>
            <w:hideMark/>
          </w:tcPr>
          <w:p w14:paraId="15EB4AB6" w14:textId="77777777" w:rsidR="00EE2B97" w:rsidRPr="00896C58" w:rsidRDefault="00EE2B97" w:rsidP="002F0537">
            <w:pPr>
              <w:rPr>
                <w:rFonts w:asciiTheme="minorHAnsi" w:hAnsiTheme="minorHAnsi" w:cstheme="minorHAnsi"/>
                <w:sz w:val="18"/>
                <w:szCs w:val="18"/>
                <w:lang w:eastAsia="en-GB"/>
              </w:rPr>
            </w:pPr>
          </w:p>
        </w:tc>
        <w:tc>
          <w:tcPr>
            <w:tcW w:w="3881" w:type="dxa"/>
            <w:gridSpan w:val="2"/>
            <w:shd w:val="clear" w:color="auto" w:fill="auto"/>
            <w:noWrap/>
            <w:vAlign w:val="bottom"/>
            <w:hideMark/>
          </w:tcPr>
          <w:p w14:paraId="7E9DD991" w14:textId="77777777" w:rsidR="00EE2B97" w:rsidRPr="00896C58" w:rsidRDefault="00EE2B97" w:rsidP="002F0537">
            <w:pPr>
              <w:rPr>
                <w:rFonts w:asciiTheme="minorHAnsi" w:hAnsiTheme="minorHAnsi" w:cstheme="minorHAnsi"/>
                <w:sz w:val="18"/>
                <w:szCs w:val="18"/>
                <w:lang w:eastAsia="en-GB"/>
              </w:rPr>
            </w:pPr>
            <w:r w:rsidRPr="00896C58">
              <w:rPr>
                <w:rFonts w:asciiTheme="minorHAnsi" w:hAnsiTheme="minorHAnsi" w:cstheme="minorHAnsi"/>
                <w:sz w:val="18"/>
                <w:szCs w:val="18"/>
                <w:lang w:eastAsia="en-GB"/>
              </w:rPr>
              <w:t>Current account</w:t>
            </w:r>
          </w:p>
        </w:tc>
        <w:tc>
          <w:tcPr>
            <w:tcW w:w="774" w:type="dxa"/>
            <w:shd w:val="clear" w:color="auto" w:fill="auto"/>
            <w:noWrap/>
            <w:vAlign w:val="bottom"/>
            <w:hideMark/>
          </w:tcPr>
          <w:p w14:paraId="08B08B63" w14:textId="77777777" w:rsidR="00EE2B97" w:rsidRPr="00896C58" w:rsidRDefault="00EE2B97" w:rsidP="002F0537">
            <w:pPr>
              <w:rPr>
                <w:rFonts w:asciiTheme="minorHAnsi" w:hAnsiTheme="minorHAnsi" w:cstheme="minorHAnsi"/>
                <w:sz w:val="18"/>
                <w:szCs w:val="18"/>
                <w:lang w:eastAsia="en-GB"/>
              </w:rPr>
            </w:pPr>
          </w:p>
        </w:tc>
        <w:tc>
          <w:tcPr>
            <w:tcW w:w="1180" w:type="dxa"/>
            <w:shd w:val="clear" w:color="auto" w:fill="auto"/>
            <w:noWrap/>
            <w:vAlign w:val="bottom"/>
            <w:hideMark/>
          </w:tcPr>
          <w:p w14:paraId="77E0043E" w14:textId="77777777" w:rsidR="00EE2B97" w:rsidRPr="00896C58" w:rsidRDefault="00EE2B97" w:rsidP="002F0537">
            <w:pPr>
              <w:jc w:val="right"/>
              <w:rPr>
                <w:rFonts w:asciiTheme="minorHAnsi" w:hAnsiTheme="minorHAnsi" w:cstheme="minorHAnsi"/>
                <w:sz w:val="18"/>
                <w:szCs w:val="18"/>
                <w:lang w:eastAsia="en-GB"/>
              </w:rPr>
            </w:pPr>
            <w:r w:rsidRPr="00896C58">
              <w:rPr>
                <w:rFonts w:asciiTheme="minorHAnsi" w:hAnsiTheme="minorHAnsi" w:cstheme="minorHAnsi"/>
                <w:sz w:val="18"/>
                <w:szCs w:val="18"/>
                <w:lang w:eastAsia="en-GB"/>
              </w:rPr>
              <w:t>2148.20</w:t>
            </w:r>
          </w:p>
        </w:tc>
      </w:tr>
      <w:tr w:rsidR="00EE2B97" w:rsidRPr="00896C58" w14:paraId="76FC515E" w14:textId="77777777" w:rsidTr="002F0537">
        <w:trPr>
          <w:trHeight w:val="255"/>
        </w:trPr>
        <w:tc>
          <w:tcPr>
            <w:tcW w:w="2640" w:type="dxa"/>
            <w:shd w:val="clear" w:color="auto" w:fill="auto"/>
            <w:noWrap/>
            <w:vAlign w:val="bottom"/>
            <w:hideMark/>
          </w:tcPr>
          <w:p w14:paraId="3CDE70DF" w14:textId="77777777" w:rsidR="00EE2B97" w:rsidRPr="00896C58" w:rsidRDefault="00EE2B97" w:rsidP="002F0537">
            <w:pPr>
              <w:jc w:val="right"/>
              <w:rPr>
                <w:rFonts w:asciiTheme="minorHAnsi" w:hAnsiTheme="minorHAnsi" w:cstheme="minorHAnsi"/>
                <w:sz w:val="18"/>
                <w:szCs w:val="18"/>
                <w:lang w:eastAsia="en-GB"/>
              </w:rPr>
            </w:pPr>
          </w:p>
        </w:tc>
        <w:tc>
          <w:tcPr>
            <w:tcW w:w="3881" w:type="dxa"/>
            <w:gridSpan w:val="2"/>
            <w:shd w:val="clear" w:color="auto" w:fill="auto"/>
            <w:noWrap/>
            <w:vAlign w:val="bottom"/>
            <w:hideMark/>
          </w:tcPr>
          <w:p w14:paraId="3C9CE232" w14:textId="77777777" w:rsidR="00EE2B97" w:rsidRPr="00896C58" w:rsidRDefault="00EE2B97" w:rsidP="002F0537">
            <w:pPr>
              <w:rPr>
                <w:rFonts w:asciiTheme="minorHAnsi" w:hAnsiTheme="minorHAnsi" w:cstheme="minorHAnsi"/>
                <w:sz w:val="18"/>
                <w:szCs w:val="18"/>
                <w:lang w:eastAsia="en-GB"/>
              </w:rPr>
            </w:pPr>
            <w:r w:rsidRPr="00896C58">
              <w:rPr>
                <w:rFonts w:asciiTheme="minorHAnsi" w:hAnsiTheme="minorHAnsi" w:cstheme="minorHAnsi"/>
                <w:sz w:val="18"/>
                <w:szCs w:val="18"/>
                <w:lang w:eastAsia="en-GB"/>
              </w:rPr>
              <w:t>Savings Account</w:t>
            </w:r>
          </w:p>
        </w:tc>
        <w:tc>
          <w:tcPr>
            <w:tcW w:w="774" w:type="dxa"/>
            <w:shd w:val="clear" w:color="auto" w:fill="auto"/>
            <w:noWrap/>
            <w:vAlign w:val="bottom"/>
            <w:hideMark/>
          </w:tcPr>
          <w:p w14:paraId="699E6111" w14:textId="77777777" w:rsidR="00EE2B97" w:rsidRPr="00896C58" w:rsidRDefault="00EE2B97" w:rsidP="002F0537">
            <w:pPr>
              <w:rPr>
                <w:rFonts w:asciiTheme="minorHAnsi" w:hAnsiTheme="minorHAnsi" w:cstheme="minorHAnsi"/>
                <w:sz w:val="18"/>
                <w:szCs w:val="18"/>
                <w:lang w:eastAsia="en-GB"/>
              </w:rPr>
            </w:pPr>
          </w:p>
        </w:tc>
        <w:tc>
          <w:tcPr>
            <w:tcW w:w="1180" w:type="dxa"/>
            <w:shd w:val="clear" w:color="auto" w:fill="auto"/>
            <w:noWrap/>
            <w:vAlign w:val="bottom"/>
            <w:hideMark/>
          </w:tcPr>
          <w:p w14:paraId="7BFEBF42" w14:textId="77777777" w:rsidR="00EE2B97" w:rsidRPr="00896C58" w:rsidRDefault="00EE2B97" w:rsidP="002F0537">
            <w:pPr>
              <w:jc w:val="right"/>
              <w:rPr>
                <w:rFonts w:asciiTheme="minorHAnsi" w:hAnsiTheme="minorHAnsi" w:cstheme="minorHAnsi"/>
                <w:sz w:val="18"/>
                <w:szCs w:val="18"/>
                <w:lang w:eastAsia="en-GB"/>
              </w:rPr>
            </w:pPr>
            <w:r w:rsidRPr="00896C58">
              <w:rPr>
                <w:rFonts w:asciiTheme="minorHAnsi" w:hAnsiTheme="minorHAnsi" w:cstheme="minorHAnsi"/>
                <w:sz w:val="18"/>
                <w:szCs w:val="18"/>
                <w:lang w:eastAsia="en-GB"/>
              </w:rPr>
              <w:t>2006.15</w:t>
            </w:r>
          </w:p>
        </w:tc>
      </w:tr>
      <w:tr w:rsidR="00EE2B97" w:rsidRPr="00896C58" w14:paraId="193E8B06" w14:textId="77777777" w:rsidTr="002F0537">
        <w:trPr>
          <w:trHeight w:val="255"/>
        </w:trPr>
        <w:tc>
          <w:tcPr>
            <w:tcW w:w="2640" w:type="dxa"/>
            <w:shd w:val="clear" w:color="auto" w:fill="auto"/>
            <w:noWrap/>
            <w:vAlign w:val="bottom"/>
            <w:hideMark/>
          </w:tcPr>
          <w:p w14:paraId="48CA6FDF" w14:textId="77777777" w:rsidR="00EE2B97" w:rsidRPr="00896C58" w:rsidRDefault="00EE2B97" w:rsidP="002F0537">
            <w:pPr>
              <w:jc w:val="right"/>
              <w:rPr>
                <w:rFonts w:asciiTheme="minorHAnsi" w:hAnsiTheme="minorHAnsi" w:cstheme="minorHAnsi"/>
                <w:sz w:val="18"/>
                <w:szCs w:val="18"/>
                <w:lang w:eastAsia="en-GB"/>
              </w:rPr>
            </w:pPr>
          </w:p>
        </w:tc>
        <w:tc>
          <w:tcPr>
            <w:tcW w:w="1391" w:type="dxa"/>
            <w:shd w:val="clear" w:color="auto" w:fill="auto"/>
            <w:noWrap/>
            <w:vAlign w:val="bottom"/>
            <w:hideMark/>
          </w:tcPr>
          <w:p w14:paraId="19328712" w14:textId="77777777" w:rsidR="00EE2B97" w:rsidRPr="00896C58" w:rsidRDefault="00EE2B97" w:rsidP="002F0537">
            <w:pPr>
              <w:rPr>
                <w:rFonts w:asciiTheme="minorHAnsi" w:hAnsiTheme="minorHAnsi" w:cstheme="minorHAnsi"/>
                <w:sz w:val="18"/>
                <w:szCs w:val="18"/>
                <w:lang w:eastAsia="en-GB"/>
              </w:rPr>
            </w:pPr>
          </w:p>
        </w:tc>
        <w:tc>
          <w:tcPr>
            <w:tcW w:w="2490" w:type="dxa"/>
            <w:shd w:val="clear" w:color="auto" w:fill="auto"/>
            <w:noWrap/>
            <w:vAlign w:val="bottom"/>
            <w:hideMark/>
          </w:tcPr>
          <w:p w14:paraId="427474D6" w14:textId="77777777" w:rsidR="00EE2B97" w:rsidRPr="00896C58" w:rsidRDefault="00EE2B97" w:rsidP="002F0537">
            <w:pPr>
              <w:rPr>
                <w:rFonts w:asciiTheme="minorHAnsi" w:hAnsiTheme="minorHAnsi" w:cstheme="minorHAnsi"/>
                <w:sz w:val="18"/>
                <w:szCs w:val="18"/>
                <w:lang w:eastAsia="en-GB"/>
              </w:rPr>
            </w:pPr>
          </w:p>
        </w:tc>
        <w:tc>
          <w:tcPr>
            <w:tcW w:w="774" w:type="dxa"/>
            <w:shd w:val="clear" w:color="auto" w:fill="auto"/>
            <w:noWrap/>
            <w:vAlign w:val="bottom"/>
            <w:hideMark/>
          </w:tcPr>
          <w:p w14:paraId="08B31188" w14:textId="77777777" w:rsidR="00EE2B97" w:rsidRPr="00896C58" w:rsidRDefault="00EE2B97" w:rsidP="002F0537">
            <w:pPr>
              <w:rPr>
                <w:rFonts w:asciiTheme="minorHAnsi" w:hAnsiTheme="minorHAnsi" w:cstheme="minorHAnsi"/>
                <w:sz w:val="18"/>
                <w:szCs w:val="18"/>
                <w:lang w:eastAsia="en-GB"/>
              </w:rPr>
            </w:pPr>
          </w:p>
        </w:tc>
        <w:tc>
          <w:tcPr>
            <w:tcW w:w="1180" w:type="dxa"/>
            <w:shd w:val="clear" w:color="auto" w:fill="auto"/>
            <w:noWrap/>
            <w:vAlign w:val="bottom"/>
            <w:hideMark/>
          </w:tcPr>
          <w:p w14:paraId="58B45570" w14:textId="77777777" w:rsidR="00EE2B97" w:rsidRPr="00896C58" w:rsidRDefault="00EE2B97" w:rsidP="002F0537">
            <w:pPr>
              <w:jc w:val="right"/>
              <w:rPr>
                <w:rFonts w:asciiTheme="minorHAnsi" w:hAnsiTheme="minorHAnsi" w:cstheme="minorHAnsi"/>
                <w:sz w:val="18"/>
                <w:szCs w:val="18"/>
                <w:lang w:eastAsia="en-GB"/>
              </w:rPr>
            </w:pPr>
            <w:r w:rsidRPr="00896C58">
              <w:rPr>
                <w:rFonts w:asciiTheme="minorHAnsi" w:hAnsiTheme="minorHAnsi" w:cstheme="minorHAnsi"/>
                <w:sz w:val="18"/>
                <w:szCs w:val="18"/>
                <w:lang w:eastAsia="en-GB"/>
              </w:rPr>
              <w:t>4154.35</w:t>
            </w:r>
          </w:p>
        </w:tc>
      </w:tr>
      <w:tr w:rsidR="00EE2B97" w:rsidRPr="00896C58" w14:paraId="6B099FDF" w14:textId="77777777" w:rsidTr="002F0537">
        <w:trPr>
          <w:trHeight w:val="255"/>
        </w:trPr>
        <w:tc>
          <w:tcPr>
            <w:tcW w:w="2640" w:type="dxa"/>
            <w:shd w:val="clear" w:color="auto" w:fill="auto"/>
            <w:noWrap/>
            <w:vAlign w:val="bottom"/>
            <w:hideMark/>
          </w:tcPr>
          <w:p w14:paraId="0F6816C9" w14:textId="77777777" w:rsidR="00EE2B97" w:rsidRPr="00896C58" w:rsidRDefault="00EE2B97" w:rsidP="002F0537">
            <w:pPr>
              <w:rPr>
                <w:rFonts w:asciiTheme="minorHAnsi" w:hAnsiTheme="minorHAnsi" w:cstheme="minorHAnsi"/>
                <w:sz w:val="18"/>
                <w:szCs w:val="18"/>
                <w:lang w:eastAsia="en-GB"/>
              </w:rPr>
            </w:pPr>
            <w:r w:rsidRPr="00896C58">
              <w:rPr>
                <w:rFonts w:asciiTheme="minorHAnsi" w:hAnsiTheme="minorHAnsi" w:cstheme="minorHAnsi"/>
                <w:sz w:val="18"/>
                <w:szCs w:val="18"/>
                <w:lang w:eastAsia="en-GB"/>
              </w:rPr>
              <w:t>Less unpresented cheques</w:t>
            </w:r>
          </w:p>
        </w:tc>
        <w:tc>
          <w:tcPr>
            <w:tcW w:w="1391" w:type="dxa"/>
            <w:shd w:val="clear" w:color="auto" w:fill="auto"/>
            <w:noWrap/>
            <w:vAlign w:val="bottom"/>
            <w:hideMark/>
          </w:tcPr>
          <w:p w14:paraId="273ED9F0" w14:textId="77777777" w:rsidR="00EE2B97" w:rsidRPr="00896C58" w:rsidRDefault="00EE2B97" w:rsidP="002F0537">
            <w:pPr>
              <w:rPr>
                <w:rFonts w:asciiTheme="minorHAnsi" w:hAnsiTheme="minorHAnsi" w:cstheme="minorHAnsi"/>
                <w:sz w:val="18"/>
                <w:szCs w:val="18"/>
                <w:lang w:eastAsia="en-GB"/>
              </w:rPr>
            </w:pPr>
            <w:r w:rsidRPr="00896C58">
              <w:rPr>
                <w:rFonts w:asciiTheme="minorHAnsi" w:hAnsiTheme="minorHAnsi" w:cstheme="minorHAnsi"/>
                <w:sz w:val="18"/>
                <w:szCs w:val="18"/>
                <w:lang w:eastAsia="en-GB"/>
              </w:rPr>
              <w:t>Garth Rhodes</w:t>
            </w:r>
          </w:p>
        </w:tc>
        <w:tc>
          <w:tcPr>
            <w:tcW w:w="2490" w:type="dxa"/>
            <w:shd w:val="clear" w:color="auto" w:fill="auto"/>
            <w:noWrap/>
            <w:vAlign w:val="bottom"/>
            <w:hideMark/>
          </w:tcPr>
          <w:p w14:paraId="313B9984" w14:textId="77777777" w:rsidR="00EE2B97" w:rsidRPr="00896C58" w:rsidRDefault="00EE2B97" w:rsidP="002F0537">
            <w:pPr>
              <w:rPr>
                <w:rFonts w:asciiTheme="minorHAnsi" w:hAnsiTheme="minorHAnsi" w:cstheme="minorHAnsi"/>
                <w:sz w:val="18"/>
                <w:szCs w:val="18"/>
                <w:lang w:eastAsia="en-GB"/>
              </w:rPr>
            </w:pPr>
            <w:r w:rsidRPr="00896C58">
              <w:rPr>
                <w:rFonts w:asciiTheme="minorHAnsi" w:hAnsiTheme="minorHAnsi" w:cstheme="minorHAnsi"/>
                <w:sz w:val="18"/>
                <w:szCs w:val="18"/>
                <w:lang w:eastAsia="en-GB"/>
              </w:rPr>
              <w:t>Salary &amp; Expenses (Apr/May/Jun)</w:t>
            </w:r>
          </w:p>
        </w:tc>
        <w:tc>
          <w:tcPr>
            <w:tcW w:w="774" w:type="dxa"/>
            <w:shd w:val="clear" w:color="auto" w:fill="auto"/>
            <w:noWrap/>
            <w:vAlign w:val="bottom"/>
            <w:hideMark/>
          </w:tcPr>
          <w:p w14:paraId="567D21D0" w14:textId="77777777" w:rsidR="00EE2B97" w:rsidRPr="00896C58" w:rsidRDefault="00EE2B97" w:rsidP="002F0537">
            <w:pPr>
              <w:jc w:val="right"/>
              <w:rPr>
                <w:rFonts w:asciiTheme="minorHAnsi" w:hAnsiTheme="minorHAnsi" w:cstheme="minorHAnsi"/>
                <w:sz w:val="18"/>
                <w:szCs w:val="18"/>
                <w:lang w:eastAsia="en-GB"/>
              </w:rPr>
            </w:pPr>
            <w:r w:rsidRPr="00896C58">
              <w:rPr>
                <w:rFonts w:asciiTheme="minorHAnsi" w:hAnsiTheme="minorHAnsi" w:cstheme="minorHAnsi"/>
                <w:sz w:val="18"/>
                <w:szCs w:val="18"/>
                <w:lang w:eastAsia="en-GB"/>
              </w:rPr>
              <w:t>222.36</w:t>
            </w:r>
          </w:p>
        </w:tc>
        <w:tc>
          <w:tcPr>
            <w:tcW w:w="1180" w:type="dxa"/>
            <w:shd w:val="clear" w:color="auto" w:fill="auto"/>
            <w:noWrap/>
            <w:vAlign w:val="bottom"/>
            <w:hideMark/>
          </w:tcPr>
          <w:p w14:paraId="1986FFA2" w14:textId="77777777" w:rsidR="00EE2B97" w:rsidRPr="00896C58" w:rsidRDefault="00EE2B97" w:rsidP="002F0537">
            <w:pPr>
              <w:jc w:val="right"/>
              <w:rPr>
                <w:rFonts w:asciiTheme="minorHAnsi" w:hAnsiTheme="minorHAnsi" w:cstheme="minorHAnsi"/>
                <w:sz w:val="18"/>
                <w:szCs w:val="18"/>
                <w:lang w:eastAsia="en-GB"/>
              </w:rPr>
            </w:pPr>
          </w:p>
        </w:tc>
      </w:tr>
      <w:tr w:rsidR="00EE2B97" w:rsidRPr="00896C58" w14:paraId="784F3AB7" w14:textId="77777777" w:rsidTr="002F0537">
        <w:trPr>
          <w:trHeight w:val="255"/>
        </w:trPr>
        <w:tc>
          <w:tcPr>
            <w:tcW w:w="2640" w:type="dxa"/>
            <w:shd w:val="clear" w:color="auto" w:fill="auto"/>
            <w:noWrap/>
            <w:vAlign w:val="bottom"/>
            <w:hideMark/>
          </w:tcPr>
          <w:p w14:paraId="6B472CCA" w14:textId="77777777" w:rsidR="00EE2B97" w:rsidRPr="00896C58" w:rsidRDefault="00EE2B97" w:rsidP="002F0537">
            <w:pPr>
              <w:rPr>
                <w:rFonts w:asciiTheme="minorHAnsi" w:hAnsiTheme="minorHAnsi" w:cstheme="minorHAnsi"/>
                <w:sz w:val="18"/>
                <w:szCs w:val="18"/>
                <w:lang w:eastAsia="en-GB"/>
              </w:rPr>
            </w:pPr>
          </w:p>
        </w:tc>
        <w:tc>
          <w:tcPr>
            <w:tcW w:w="1391" w:type="dxa"/>
            <w:shd w:val="clear" w:color="auto" w:fill="auto"/>
            <w:noWrap/>
            <w:vAlign w:val="bottom"/>
            <w:hideMark/>
          </w:tcPr>
          <w:p w14:paraId="248E281D" w14:textId="77777777" w:rsidR="00EE2B97" w:rsidRPr="00896C58" w:rsidRDefault="00EE2B97" w:rsidP="002F0537">
            <w:pPr>
              <w:rPr>
                <w:rFonts w:asciiTheme="minorHAnsi" w:hAnsiTheme="minorHAnsi" w:cstheme="minorHAnsi"/>
                <w:sz w:val="18"/>
                <w:szCs w:val="18"/>
                <w:lang w:eastAsia="en-GB"/>
              </w:rPr>
            </w:pPr>
            <w:r w:rsidRPr="00896C58">
              <w:rPr>
                <w:rFonts w:asciiTheme="minorHAnsi" w:hAnsiTheme="minorHAnsi" w:cstheme="minorHAnsi"/>
                <w:sz w:val="18"/>
                <w:szCs w:val="18"/>
                <w:lang w:eastAsia="en-GB"/>
              </w:rPr>
              <w:t>HMRC</w:t>
            </w:r>
          </w:p>
        </w:tc>
        <w:tc>
          <w:tcPr>
            <w:tcW w:w="2490" w:type="dxa"/>
            <w:shd w:val="clear" w:color="auto" w:fill="auto"/>
            <w:noWrap/>
            <w:vAlign w:val="bottom"/>
            <w:hideMark/>
          </w:tcPr>
          <w:p w14:paraId="7CA59535" w14:textId="77777777" w:rsidR="00EE2B97" w:rsidRPr="00896C58" w:rsidRDefault="00EE2B97" w:rsidP="002F0537">
            <w:pPr>
              <w:rPr>
                <w:rFonts w:asciiTheme="minorHAnsi" w:hAnsiTheme="minorHAnsi" w:cstheme="minorHAnsi"/>
                <w:sz w:val="18"/>
                <w:szCs w:val="18"/>
                <w:lang w:eastAsia="en-GB"/>
              </w:rPr>
            </w:pPr>
            <w:r w:rsidRPr="00896C58">
              <w:rPr>
                <w:rFonts w:asciiTheme="minorHAnsi" w:hAnsiTheme="minorHAnsi" w:cstheme="minorHAnsi"/>
                <w:sz w:val="18"/>
                <w:szCs w:val="18"/>
                <w:lang w:eastAsia="en-GB"/>
              </w:rPr>
              <w:t>PAYE (Apr/May/Jun)</w:t>
            </w:r>
          </w:p>
        </w:tc>
        <w:tc>
          <w:tcPr>
            <w:tcW w:w="774" w:type="dxa"/>
            <w:shd w:val="clear" w:color="auto" w:fill="auto"/>
            <w:noWrap/>
            <w:vAlign w:val="bottom"/>
            <w:hideMark/>
          </w:tcPr>
          <w:p w14:paraId="775A06B0" w14:textId="77777777" w:rsidR="00EE2B97" w:rsidRPr="00896C58" w:rsidRDefault="00EE2B97" w:rsidP="002F0537">
            <w:pPr>
              <w:jc w:val="right"/>
              <w:rPr>
                <w:rFonts w:asciiTheme="minorHAnsi" w:hAnsiTheme="minorHAnsi" w:cstheme="minorHAnsi"/>
                <w:sz w:val="18"/>
                <w:szCs w:val="18"/>
                <w:lang w:eastAsia="en-GB"/>
              </w:rPr>
            </w:pPr>
            <w:r w:rsidRPr="00896C58">
              <w:rPr>
                <w:rFonts w:asciiTheme="minorHAnsi" w:hAnsiTheme="minorHAnsi" w:cstheme="minorHAnsi"/>
                <w:sz w:val="18"/>
                <w:szCs w:val="18"/>
                <w:lang w:eastAsia="en-GB"/>
              </w:rPr>
              <w:t>51.60</w:t>
            </w:r>
          </w:p>
        </w:tc>
        <w:tc>
          <w:tcPr>
            <w:tcW w:w="1180" w:type="dxa"/>
            <w:shd w:val="clear" w:color="auto" w:fill="auto"/>
            <w:noWrap/>
            <w:vAlign w:val="bottom"/>
            <w:hideMark/>
          </w:tcPr>
          <w:p w14:paraId="53BF98A1" w14:textId="77777777" w:rsidR="00EE2B97" w:rsidRPr="00896C58" w:rsidRDefault="00EE2B97" w:rsidP="002F0537">
            <w:pPr>
              <w:jc w:val="right"/>
              <w:rPr>
                <w:rFonts w:asciiTheme="minorHAnsi" w:hAnsiTheme="minorHAnsi" w:cstheme="minorHAnsi"/>
                <w:sz w:val="18"/>
                <w:szCs w:val="18"/>
                <w:lang w:eastAsia="en-GB"/>
              </w:rPr>
            </w:pPr>
          </w:p>
        </w:tc>
      </w:tr>
      <w:tr w:rsidR="00EE2B97" w:rsidRPr="00896C58" w14:paraId="406FD25B" w14:textId="77777777" w:rsidTr="002F0537">
        <w:trPr>
          <w:trHeight w:val="255"/>
        </w:trPr>
        <w:tc>
          <w:tcPr>
            <w:tcW w:w="2640" w:type="dxa"/>
            <w:shd w:val="clear" w:color="auto" w:fill="auto"/>
            <w:noWrap/>
            <w:vAlign w:val="bottom"/>
            <w:hideMark/>
          </w:tcPr>
          <w:p w14:paraId="128C83B5" w14:textId="77777777" w:rsidR="00EE2B97" w:rsidRPr="00896C58" w:rsidRDefault="00EE2B97" w:rsidP="002F0537">
            <w:pPr>
              <w:rPr>
                <w:rFonts w:asciiTheme="minorHAnsi" w:hAnsiTheme="minorHAnsi" w:cstheme="minorHAnsi"/>
                <w:sz w:val="18"/>
                <w:szCs w:val="18"/>
                <w:lang w:eastAsia="en-GB"/>
              </w:rPr>
            </w:pPr>
          </w:p>
        </w:tc>
        <w:tc>
          <w:tcPr>
            <w:tcW w:w="1391" w:type="dxa"/>
            <w:shd w:val="clear" w:color="auto" w:fill="auto"/>
            <w:noWrap/>
            <w:vAlign w:val="bottom"/>
            <w:hideMark/>
          </w:tcPr>
          <w:p w14:paraId="33A568BB" w14:textId="77777777" w:rsidR="00EE2B97" w:rsidRPr="00896C58" w:rsidRDefault="00EE2B97" w:rsidP="002F0537">
            <w:pPr>
              <w:rPr>
                <w:rFonts w:asciiTheme="minorHAnsi" w:hAnsiTheme="minorHAnsi" w:cstheme="minorHAnsi"/>
                <w:sz w:val="18"/>
                <w:szCs w:val="18"/>
                <w:lang w:eastAsia="en-GB"/>
              </w:rPr>
            </w:pPr>
          </w:p>
        </w:tc>
        <w:tc>
          <w:tcPr>
            <w:tcW w:w="2490" w:type="dxa"/>
            <w:shd w:val="clear" w:color="auto" w:fill="auto"/>
            <w:noWrap/>
            <w:vAlign w:val="bottom"/>
            <w:hideMark/>
          </w:tcPr>
          <w:p w14:paraId="6BAFADB1" w14:textId="77777777" w:rsidR="00EE2B97" w:rsidRPr="00896C58" w:rsidRDefault="00EE2B97" w:rsidP="002F0537">
            <w:pPr>
              <w:rPr>
                <w:rFonts w:asciiTheme="minorHAnsi" w:hAnsiTheme="minorHAnsi" w:cstheme="minorHAnsi"/>
                <w:sz w:val="18"/>
                <w:szCs w:val="18"/>
                <w:lang w:eastAsia="en-GB"/>
              </w:rPr>
            </w:pPr>
          </w:p>
        </w:tc>
        <w:tc>
          <w:tcPr>
            <w:tcW w:w="774" w:type="dxa"/>
            <w:shd w:val="clear" w:color="auto" w:fill="auto"/>
            <w:noWrap/>
            <w:vAlign w:val="bottom"/>
            <w:hideMark/>
          </w:tcPr>
          <w:p w14:paraId="4DA73E62" w14:textId="77777777" w:rsidR="00EE2B97" w:rsidRPr="00896C58" w:rsidRDefault="00EE2B97" w:rsidP="002F0537">
            <w:pPr>
              <w:rPr>
                <w:rFonts w:asciiTheme="minorHAnsi" w:hAnsiTheme="minorHAnsi" w:cstheme="minorHAnsi"/>
                <w:sz w:val="18"/>
                <w:szCs w:val="18"/>
                <w:lang w:eastAsia="en-GB"/>
              </w:rPr>
            </w:pPr>
          </w:p>
        </w:tc>
        <w:tc>
          <w:tcPr>
            <w:tcW w:w="1180" w:type="dxa"/>
            <w:shd w:val="clear" w:color="auto" w:fill="auto"/>
            <w:noWrap/>
            <w:vAlign w:val="bottom"/>
            <w:hideMark/>
          </w:tcPr>
          <w:p w14:paraId="241122C6" w14:textId="77777777" w:rsidR="00EE2B97" w:rsidRPr="00896C58" w:rsidRDefault="00EE2B97" w:rsidP="002F0537">
            <w:pPr>
              <w:jc w:val="right"/>
              <w:rPr>
                <w:rFonts w:asciiTheme="minorHAnsi" w:hAnsiTheme="minorHAnsi" w:cstheme="minorHAnsi"/>
                <w:sz w:val="18"/>
                <w:szCs w:val="18"/>
                <w:lang w:eastAsia="en-GB"/>
              </w:rPr>
            </w:pPr>
            <w:r w:rsidRPr="00896C58">
              <w:rPr>
                <w:rFonts w:asciiTheme="minorHAnsi" w:hAnsiTheme="minorHAnsi" w:cstheme="minorHAnsi"/>
                <w:sz w:val="18"/>
                <w:szCs w:val="18"/>
                <w:lang w:eastAsia="en-GB"/>
              </w:rPr>
              <w:t>273.96</w:t>
            </w:r>
          </w:p>
        </w:tc>
      </w:tr>
      <w:tr w:rsidR="00EE2B97" w:rsidRPr="00896C58" w14:paraId="0A6696EA" w14:textId="77777777" w:rsidTr="002F0537">
        <w:trPr>
          <w:trHeight w:val="255"/>
        </w:trPr>
        <w:tc>
          <w:tcPr>
            <w:tcW w:w="2640" w:type="dxa"/>
            <w:shd w:val="clear" w:color="auto" w:fill="auto"/>
            <w:noWrap/>
            <w:vAlign w:val="bottom"/>
            <w:hideMark/>
          </w:tcPr>
          <w:p w14:paraId="1CE5D164" w14:textId="77777777" w:rsidR="00EE2B97" w:rsidRPr="00896C58" w:rsidRDefault="00EE2B97" w:rsidP="002F0537">
            <w:pPr>
              <w:rPr>
                <w:rFonts w:asciiTheme="minorHAnsi" w:hAnsiTheme="minorHAnsi" w:cstheme="minorHAnsi"/>
                <w:sz w:val="18"/>
                <w:szCs w:val="18"/>
                <w:lang w:eastAsia="en-GB"/>
              </w:rPr>
            </w:pPr>
            <w:r w:rsidRPr="00896C58">
              <w:rPr>
                <w:rFonts w:asciiTheme="minorHAnsi" w:hAnsiTheme="minorHAnsi" w:cstheme="minorHAnsi"/>
                <w:sz w:val="18"/>
                <w:szCs w:val="18"/>
                <w:lang w:eastAsia="en-GB"/>
              </w:rPr>
              <w:t xml:space="preserve">Uncredited Deposits </w:t>
            </w:r>
          </w:p>
        </w:tc>
        <w:tc>
          <w:tcPr>
            <w:tcW w:w="1391" w:type="dxa"/>
            <w:shd w:val="clear" w:color="auto" w:fill="auto"/>
            <w:noWrap/>
            <w:vAlign w:val="bottom"/>
            <w:hideMark/>
          </w:tcPr>
          <w:p w14:paraId="379EA51F" w14:textId="77777777" w:rsidR="00EE2B97" w:rsidRPr="00896C58" w:rsidRDefault="00EE2B97" w:rsidP="002F0537">
            <w:pPr>
              <w:rPr>
                <w:rFonts w:asciiTheme="minorHAnsi" w:hAnsiTheme="minorHAnsi" w:cstheme="minorHAnsi"/>
                <w:sz w:val="18"/>
                <w:szCs w:val="18"/>
                <w:lang w:eastAsia="en-GB"/>
              </w:rPr>
            </w:pPr>
          </w:p>
        </w:tc>
        <w:tc>
          <w:tcPr>
            <w:tcW w:w="2490" w:type="dxa"/>
            <w:shd w:val="clear" w:color="auto" w:fill="auto"/>
            <w:noWrap/>
            <w:vAlign w:val="bottom"/>
            <w:hideMark/>
          </w:tcPr>
          <w:p w14:paraId="5C316E27" w14:textId="77777777" w:rsidR="00EE2B97" w:rsidRPr="00896C58" w:rsidRDefault="00EE2B97" w:rsidP="002F0537">
            <w:pPr>
              <w:rPr>
                <w:rFonts w:asciiTheme="minorHAnsi" w:hAnsiTheme="minorHAnsi" w:cstheme="minorHAnsi"/>
                <w:sz w:val="18"/>
                <w:szCs w:val="18"/>
                <w:lang w:eastAsia="en-GB"/>
              </w:rPr>
            </w:pPr>
          </w:p>
        </w:tc>
        <w:tc>
          <w:tcPr>
            <w:tcW w:w="774" w:type="dxa"/>
            <w:shd w:val="clear" w:color="auto" w:fill="auto"/>
            <w:noWrap/>
            <w:vAlign w:val="bottom"/>
            <w:hideMark/>
          </w:tcPr>
          <w:p w14:paraId="6F5BAA7A" w14:textId="77777777" w:rsidR="00EE2B97" w:rsidRPr="00896C58" w:rsidRDefault="00EE2B97" w:rsidP="002F0537">
            <w:pPr>
              <w:rPr>
                <w:rFonts w:asciiTheme="minorHAnsi" w:hAnsiTheme="minorHAnsi" w:cstheme="minorHAnsi"/>
                <w:sz w:val="18"/>
                <w:szCs w:val="18"/>
                <w:lang w:eastAsia="en-GB"/>
              </w:rPr>
            </w:pPr>
          </w:p>
        </w:tc>
        <w:tc>
          <w:tcPr>
            <w:tcW w:w="1180" w:type="dxa"/>
            <w:shd w:val="clear" w:color="auto" w:fill="auto"/>
            <w:noWrap/>
            <w:vAlign w:val="bottom"/>
            <w:hideMark/>
          </w:tcPr>
          <w:p w14:paraId="2AA80222" w14:textId="77777777" w:rsidR="00EE2B97" w:rsidRPr="00896C58" w:rsidRDefault="00EE2B97" w:rsidP="002F0537">
            <w:pPr>
              <w:jc w:val="right"/>
              <w:rPr>
                <w:rFonts w:asciiTheme="minorHAnsi" w:hAnsiTheme="minorHAnsi" w:cstheme="minorHAnsi"/>
                <w:sz w:val="18"/>
                <w:szCs w:val="18"/>
                <w:lang w:eastAsia="en-GB"/>
              </w:rPr>
            </w:pPr>
            <w:r w:rsidRPr="00896C58">
              <w:rPr>
                <w:rFonts w:asciiTheme="minorHAnsi" w:hAnsiTheme="minorHAnsi" w:cstheme="minorHAnsi"/>
                <w:sz w:val="18"/>
                <w:szCs w:val="18"/>
                <w:lang w:eastAsia="en-GB"/>
              </w:rPr>
              <w:t>0.00</w:t>
            </w:r>
          </w:p>
        </w:tc>
      </w:tr>
      <w:tr w:rsidR="00EE2B97" w:rsidRPr="00896C58" w14:paraId="12317D2B" w14:textId="77777777" w:rsidTr="002F0537">
        <w:trPr>
          <w:trHeight w:val="255"/>
        </w:trPr>
        <w:tc>
          <w:tcPr>
            <w:tcW w:w="2640" w:type="dxa"/>
            <w:shd w:val="clear" w:color="auto" w:fill="auto"/>
            <w:noWrap/>
            <w:vAlign w:val="bottom"/>
            <w:hideMark/>
          </w:tcPr>
          <w:p w14:paraId="1CB84A34" w14:textId="77777777" w:rsidR="00EE2B97" w:rsidRPr="00896C58" w:rsidRDefault="00EE2B97" w:rsidP="002F0537">
            <w:pPr>
              <w:rPr>
                <w:rFonts w:asciiTheme="minorHAnsi" w:hAnsiTheme="minorHAnsi" w:cstheme="minorHAnsi"/>
                <w:b/>
                <w:bCs/>
                <w:sz w:val="18"/>
                <w:szCs w:val="18"/>
                <w:lang w:eastAsia="en-GB"/>
              </w:rPr>
            </w:pPr>
            <w:r w:rsidRPr="00896C58">
              <w:rPr>
                <w:rFonts w:asciiTheme="minorHAnsi" w:hAnsiTheme="minorHAnsi" w:cstheme="minorHAnsi"/>
                <w:b/>
                <w:bCs/>
                <w:sz w:val="18"/>
                <w:szCs w:val="18"/>
                <w:lang w:eastAsia="en-GB"/>
              </w:rPr>
              <w:t>Total</w:t>
            </w:r>
          </w:p>
        </w:tc>
        <w:tc>
          <w:tcPr>
            <w:tcW w:w="1391" w:type="dxa"/>
            <w:shd w:val="clear" w:color="auto" w:fill="auto"/>
            <w:noWrap/>
            <w:vAlign w:val="bottom"/>
            <w:hideMark/>
          </w:tcPr>
          <w:p w14:paraId="65037365" w14:textId="77777777" w:rsidR="00EE2B97" w:rsidRPr="00896C58" w:rsidRDefault="00EE2B97" w:rsidP="002F0537">
            <w:pPr>
              <w:rPr>
                <w:rFonts w:asciiTheme="minorHAnsi" w:hAnsiTheme="minorHAnsi" w:cstheme="minorHAnsi"/>
                <w:b/>
                <w:bCs/>
                <w:sz w:val="18"/>
                <w:szCs w:val="18"/>
                <w:lang w:eastAsia="en-GB"/>
              </w:rPr>
            </w:pPr>
          </w:p>
        </w:tc>
        <w:tc>
          <w:tcPr>
            <w:tcW w:w="2490" w:type="dxa"/>
            <w:shd w:val="clear" w:color="auto" w:fill="auto"/>
            <w:vAlign w:val="bottom"/>
            <w:hideMark/>
          </w:tcPr>
          <w:p w14:paraId="506EE6F9" w14:textId="77777777" w:rsidR="00EE2B97" w:rsidRPr="00896C58" w:rsidRDefault="00EE2B97" w:rsidP="002F0537">
            <w:pPr>
              <w:rPr>
                <w:rFonts w:asciiTheme="minorHAnsi" w:hAnsiTheme="minorHAnsi" w:cstheme="minorHAnsi"/>
                <w:sz w:val="18"/>
                <w:szCs w:val="18"/>
                <w:lang w:eastAsia="en-GB"/>
              </w:rPr>
            </w:pPr>
          </w:p>
        </w:tc>
        <w:tc>
          <w:tcPr>
            <w:tcW w:w="774" w:type="dxa"/>
            <w:shd w:val="clear" w:color="auto" w:fill="auto"/>
            <w:noWrap/>
            <w:vAlign w:val="bottom"/>
            <w:hideMark/>
          </w:tcPr>
          <w:p w14:paraId="499FACE8" w14:textId="77777777" w:rsidR="00EE2B97" w:rsidRPr="00896C58" w:rsidRDefault="00EE2B97" w:rsidP="002F0537">
            <w:pPr>
              <w:rPr>
                <w:rFonts w:asciiTheme="minorHAnsi" w:hAnsiTheme="minorHAnsi" w:cstheme="minorHAnsi"/>
                <w:sz w:val="18"/>
                <w:szCs w:val="18"/>
                <w:lang w:eastAsia="en-GB"/>
              </w:rPr>
            </w:pPr>
          </w:p>
        </w:tc>
        <w:tc>
          <w:tcPr>
            <w:tcW w:w="1180" w:type="dxa"/>
            <w:shd w:val="clear" w:color="auto" w:fill="FFD966" w:themeFill="accent4" w:themeFillTint="99"/>
            <w:noWrap/>
            <w:vAlign w:val="bottom"/>
            <w:hideMark/>
          </w:tcPr>
          <w:p w14:paraId="0DB920F1" w14:textId="77777777" w:rsidR="00EE2B97" w:rsidRPr="00896C58" w:rsidRDefault="00EE2B97" w:rsidP="002F0537">
            <w:pPr>
              <w:jc w:val="right"/>
              <w:rPr>
                <w:rFonts w:asciiTheme="minorHAnsi" w:hAnsiTheme="minorHAnsi" w:cstheme="minorHAnsi"/>
                <w:sz w:val="18"/>
                <w:szCs w:val="18"/>
                <w:lang w:eastAsia="en-GB"/>
              </w:rPr>
            </w:pPr>
            <w:r w:rsidRPr="00896C58">
              <w:rPr>
                <w:rFonts w:asciiTheme="minorHAnsi" w:hAnsiTheme="minorHAnsi" w:cstheme="minorHAnsi"/>
                <w:sz w:val="18"/>
                <w:szCs w:val="18"/>
                <w:lang w:eastAsia="en-GB"/>
              </w:rPr>
              <w:t>3880.39</w:t>
            </w:r>
          </w:p>
        </w:tc>
      </w:tr>
      <w:tr w:rsidR="00EE2B97" w:rsidRPr="00896C58" w14:paraId="4E415AF3" w14:textId="77777777" w:rsidTr="002F0537">
        <w:trPr>
          <w:trHeight w:val="255"/>
        </w:trPr>
        <w:tc>
          <w:tcPr>
            <w:tcW w:w="2640" w:type="dxa"/>
            <w:shd w:val="clear" w:color="auto" w:fill="auto"/>
            <w:noWrap/>
            <w:vAlign w:val="bottom"/>
            <w:hideMark/>
          </w:tcPr>
          <w:p w14:paraId="0F9B9644" w14:textId="77777777" w:rsidR="00EE2B97" w:rsidRPr="00896C58" w:rsidRDefault="00EE2B97" w:rsidP="002F0537">
            <w:pPr>
              <w:rPr>
                <w:rFonts w:asciiTheme="minorHAnsi" w:hAnsiTheme="minorHAnsi" w:cstheme="minorHAnsi"/>
                <w:sz w:val="18"/>
                <w:szCs w:val="18"/>
                <w:lang w:eastAsia="en-GB"/>
              </w:rPr>
            </w:pPr>
            <w:r w:rsidRPr="00896C58">
              <w:rPr>
                <w:rFonts w:asciiTheme="minorHAnsi" w:hAnsiTheme="minorHAnsi" w:cstheme="minorHAnsi"/>
                <w:sz w:val="18"/>
                <w:szCs w:val="18"/>
                <w:lang w:eastAsia="en-GB"/>
              </w:rPr>
              <w:t xml:space="preserve">Balance per cash book </w:t>
            </w:r>
          </w:p>
        </w:tc>
        <w:tc>
          <w:tcPr>
            <w:tcW w:w="1391" w:type="dxa"/>
            <w:shd w:val="clear" w:color="auto" w:fill="auto"/>
            <w:noWrap/>
            <w:vAlign w:val="bottom"/>
            <w:hideMark/>
          </w:tcPr>
          <w:p w14:paraId="5EE078A8" w14:textId="77777777" w:rsidR="00EE2B97" w:rsidRPr="00896C58" w:rsidRDefault="00EE2B97" w:rsidP="002F0537">
            <w:pPr>
              <w:rPr>
                <w:rFonts w:asciiTheme="minorHAnsi" w:hAnsiTheme="minorHAnsi" w:cstheme="minorHAnsi"/>
                <w:sz w:val="18"/>
                <w:szCs w:val="18"/>
                <w:lang w:eastAsia="en-GB"/>
              </w:rPr>
            </w:pPr>
          </w:p>
        </w:tc>
        <w:tc>
          <w:tcPr>
            <w:tcW w:w="2490" w:type="dxa"/>
            <w:shd w:val="clear" w:color="auto" w:fill="auto"/>
            <w:noWrap/>
            <w:vAlign w:val="bottom"/>
            <w:hideMark/>
          </w:tcPr>
          <w:p w14:paraId="6481A995" w14:textId="77777777" w:rsidR="00EE2B97" w:rsidRPr="00896C58" w:rsidRDefault="00EE2B97" w:rsidP="002F0537">
            <w:pPr>
              <w:rPr>
                <w:rFonts w:asciiTheme="minorHAnsi" w:hAnsiTheme="minorHAnsi" w:cstheme="minorHAnsi"/>
                <w:sz w:val="18"/>
                <w:szCs w:val="18"/>
                <w:lang w:eastAsia="en-GB"/>
              </w:rPr>
            </w:pPr>
          </w:p>
        </w:tc>
        <w:tc>
          <w:tcPr>
            <w:tcW w:w="774" w:type="dxa"/>
            <w:shd w:val="clear" w:color="auto" w:fill="auto"/>
            <w:noWrap/>
            <w:vAlign w:val="bottom"/>
            <w:hideMark/>
          </w:tcPr>
          <w:p w14:paraId="5D53B030" w14:textId="77777777" w:rsidR="00EE2B97" w:rsidRPr="00896C58" w:rsidRDefault="00EE2B97" w:rsidP="002F0537">
            <w:pPr>
              <w:rPr>
                <w:rFonts w:asciiTheme="minorHAnsi" w:hAnsiTheme="minorHAnsi" w:cstheme="minorHAnsi"/>
                <w:sz w:val="18"/>
                <w:szCs w:val="18"/>
                <w:lang w:eastAsia="en-GB"/>
              </w:rPr>
            </w:pPr>
          </w:p>
        </w:tc>
        <w:tc>
          <w:tcPr>
            <w:tcW w:w="1180" w:type="dxa"/>
            <w:shd w:val="clear" w:color="000000" w:fill="FFD966"/>
            <w:noWrap/>
            <w:vAlign w:val="bottom"/>
            <w:hideMark/>
          </w:tcPr>
          <w:p w14:paraId="6E9B1353" w14:textId="77777777" w:rsidR="00EE2B97" w:rsidRPr="00896C58" w:rsidRDefault="00EE2B97" w:rsidP="002F0537">
            <w:pPr>
              <w:jc w:val="right"/>
              <w:rPr>
                <w:rFonts w:asciiTheme="minorHAnsi" w:hAnsiTheme="minorHAnsi" w:cstheme="minorHAnsi"/>
                <w:sz w:val="18"/>
                <w:szCs w:val="18"/>
                <w:lang w:eastAsia="en-GB"/>
              </w:rPr>
            </w:pPr>
            <w:r w:rsidRPr="00896C58">
              <w:rPr>
                <w:rFonts w:asciiTheme="minorHAnsi" w:hAnsiTheme="minorHAnsi" w:cstheme="minorHAnsi"/>
                <w:sz w:val="18"/>
                <w:szCs w:val="18"/>
                <w:lang w:eastAsia="en-GB"/>
              </w:rPr>
              <w:t>3880.39</w:t>
            </w:r>
          </w:p>
        </w:tc>
      </w:tr>
    </w:tbl>
    <w:p w14:paraId="3C4B0999" w14:textId="77777777" w:rsidR="00EE2B97" w:rsidRPr="00896C58" w:rsidRDefault="00EE2B97" w:rsidP="00EE2B97">
      <w:pPr>
        <w:ind w:left="360"/>
        <w:rPr>
          <w:rFonts w:asciiTheme="minorHAnsi" w:hAnsiTheme="minorHAnsi" w:cstheme="minorHAnsi"/>
          <w:sz w:val="18"/>
          <w:szCs w:val="18"/>
        </w:rPr>
      </w:pPr>
    </w:p>
    <w:p w14:paraId="25BC0CF3" w14:textId="147FD40F" w:rsidR="00EE2B97" w:rsidRPr="00DA1BC4" w:rsidRDefault="00EE2B97" w:rsidP="00EE2B97">
      <w:pPr>
        <w:pStyle w:val="ListParagraph"/>
        <w:numPr>
          <w:ilvl w:val="0"/>
          <w:numId w:val="33"/>
        </w:numPr>
        <w:ind w:left="851" w:hanging="491"/>
        <w:rPr>
          <w:rFonts w:asciiTheme="minorHAnsi" w:hAnsiTheme="minorHAnsi" w:cstheme="minorHAnsi"/>
          <w:sz w:val="20"/>
          <w:szCs w:val="20"/>
        </w:rPr>
      </w:pPr>
      <w:r w:rsidRPr="003C77E3">
        <w:rPr>
          <w:rFonts w:asciiTheme="minorHAnsi" w:hAnsiTheme="minorHAnsi" w:cstheme="minorHAnsi"/>
          <w:sz w:val="20"/>
          <w:szCs w:val="20"/>
          <w:u w:val="single"/>
        </w:rPr>
        <w:t>Annual Governance and Accountability Return for 2019/20</w:t>
      </w:r>
      <w:r w:rsidR="00293A3D">
        <w:rPr>
          <w:rFonts w:asciiTheme="minorHAnsi" w:hAnsiTheme="minorHAnsi" w:cstheme="minorHAnsi"/>
          <w:sz w:val="20"/>
          <w:szCs w:val="20"/>
          <w:u w:val="single"/>
        </w:rPr>
        <w:t>.</w:t>
      </w:r>
      <w:r w:rsidRPr="00896C58">
        <w:rPr>
          <w:rFonts w:asciiTheme="minorHAnsi" w:hAnsiTheme="minorHAnsi" w:cstheme="minorHAnsi"/>
          <w:sz w:val="20"/>
          <w:szCs w:val="20"/>
        </w:rPr>
        <w:t xml:space="preserve">  </w:t>
      </w:r>
      <w:r w:rsidRPr="00DA1BC4">
        <w:rPr>
          <w:rFonts w:asciiTheme="minorHAnsi" w:hAnsiTheme="minorHAnsi" w:cstheme="minorHAnsi"/>
          <w:sz w:val="20"/>
          <w:szCs w:val="20"/>
        </w:rPr>
        <w:t>We ha</w:t>
      </w:r>
      <w:r w:rsidR="00DA1BC4" w:rsidRPr="00DA1BC4">
        <w:rPr>
          <w:rFonts w:asciiTheme="minorHAnsi" w:hAnsiTheme="minorHAnsi" w:cstheme="minorHAnsi"/>
          <w:sz w:val="20"/>
          <w:szCs w:val="20"/>
        </w:rPr>
        <w:t>d</w:t>
      </w:r>
      <w:r w:rsidRPr="00DA1BC4">
        <w:rPr>
          <w:rFonts w:asciiTheme="minorHAnsi" w:hAnsiTheme="minorHAnsi" w:cstheme="minorHAnsi"/>
          <w:sz w:val="20"/>
          <w:szCs w:val="20"/>
        </w:rPr>
        <w:t xml:space="preserve"> received an automated message to notify us that PKF Littlejohn ha</w:t>
      </w:r>
      <w:r w:rsidR="00DA1BC4" w:rsidRPr="00DA1BC4">
        <w:rPr>
          <w:rFonts w:asciiTheme="minorHAnsi" w:hAnsiTheme="minorHAnsi" w:cstheme="minorHAnsi"/>
          <w:sz w:val="20"/>
          <w:szCs w:val="20"/>
        </w:rPr>
        <w:t>d</w:t>
      </w:r>
      <w:r w:rsidRPr="00DA1BC4">
        <w:rPr>
          <w:rFonts w:asciiTheme="minorHAnsi" w:hAnsiTheme="minorHAnsi" w:cstheme="minorHAnsi"/>
          <w:sz w:val="20"/>
          <w:szCs w:val="20"/>
        </w:rPr>
        <w:t xml:space="preserve"> received and logged the notification of exempt status for the year ended 31 </w:t>
      </w:r>
      <w:r w:rsidRPr="00DA1BC4">
        <w:rPr>
          <w:rFonts w:asciiTheme="minorHAnsi" w:hAnsiTheme="minorHAnsi" w:cstheme="minorHAnsi"/>
          <w:sz w:val="20"/>
          <w:szCs w:val="20"/>
        </w:rPr>
        <w:lastRenderedPageBreak/>
        <w:t>March 2020. As we ha</w:t>
      </w:r>
      <w:r w:rsidR="00DA1BC4" w:rsidRPr="00DA1BC4">
        <w:rPr>
          <w:rFonts w:asciiTheme="minorHAnsi" w:hAnsiTheme="minorHAnsi" w:cstheme="minorHAnsi"/>
          <w:sz w:val="20"/>
          <w:szCs w:val="20"/>
        </w:rPr>
        <w:t>d</w:t>
      </w:r>
      <w:r w:rsidRPr="00DA1BC4">
        <w:rPr>
          <w:rFonts w:asciiTheme="minorHAnsi" w:hAnsiTheme="minorHAnsi" w:cstheme="minorHAnsi"/>
          <w:sz w:val="20"/>
          <w:szCs w:val="20"/>
        </w:rPr>
        <w:t xml:space="preserve"> claimed exemption there was no review to be performed and consequently no auditor certificate and report, or any other closure documentation, </w:t>
      </w:r>
      <w:r w:rsidR="00DA1BC4" w:rsidRPr="00DA1BC4">
        <w:rPr>
          <w:rFonts w:asciiTheme="minorHAnsi" w:hAnsiTheme="minorHAnsi" w:cstheme="minorHAnsi"/>
          <w:sz w:val="20"/>
          <w:szCs w:val="20"/>
        </w:rPr>
        <w:t xml:space="preserve">to </w:t>
      </w:r>
      <w:r w:rsidRPr="00DA1BC4">
        <w:rPr>
          <w:rFonts w:asciiTheme="minorHAnsi" w:hAnsiTheme="minorHAnsi" w:cstheme="minorHAnsi"/>
          <w:sz w:val="20"/>
          <w:szCs w:val="20"/>
        </w:rPr>
        <w:t>be issued for this reporting year.</w:t>
      </w:r>
    </w:p>
    <w:p w14:paraId="3A497C00" w14:textId="70AB60CC" w:rsidR="00EE2B97" w:rsidRPr="00896C58" w:rsidRDefault="00EE2B97" w:rsidP="00EE2B97">
      <w:pPr>
        <w:pStyle w:val="ListParagraph"/>
        <w:numPr>
          <w:ilvl w:val="0"/>
          <w:numId w:val="33"/>
        </w:numPr>
        <w:ind w:left="851" w:hanging="491"/>
        <w:rPr>
          <w:rFonts w:asciiTheme="minorHAnsi" w:hAnsiTheme="minorHAnsi" w:cstheme="minorHAnsi"/>
          <w:sz w:val="20"/>
          <w:szCs w:val="20"/>
        </w:rPr>
      </w:pPr>
      <w:r w:rsidRPr="00896C58">
        <w:rPr>
          <w:rFonts w:asciiTheme="minorHAnsi" w:hAnsiTheme="minorHAnsi" w:cstheme="minorHAnsi"/>
          <w:sz w:val="20"/>
          <w:szCs w:val="20"/>
        </w:rPr>
        <w:t>Insurance cover.</w:t>
      </w:r>
      <w:r w:rsidR="00E44468">
        <w:rPr>
          <w:rFonts w:asciiTheme="minorHAnsi" w:hAnsiTheme="minorHAnsi" w:cstheme="minorHAnsi"/>
          <w:sz w:val="20"/>
          <w:szCs w:val="20"/>
        </w:rPr>
        <w:t xml:space="preserve"> S</w:t>
      </w:r>
      <w:r w:rsidRPr="00DA1BC4">
        <w:rPr>
          <w:rFonts w:asciiTheme="minorHAnsi" w:hAnsiTheme="minorHAnsi" w:cstheme="minorHAnsi"/>
          <w:sz w:val="20"/>
          <w:szCs w:val="20"/>
        </w:rPr>
        <w:t>till waiting to receive the proposal form</w:t>
      </w:r>
      <w:r w:rsidR="003C77E3">
        <w:rPr>
          <w:rFonts w:asciiTheme="minorHAnsi" w:hAnsiTheme="minorHAnsi" w:cstheme="minorHAnsi"/>
          <w:sz w:val="20"/>
          <w:szCs w:val="20"/>
        </w:rPr>
        <w:t xml:space="preserve"> from NCC</w:t>
      </w:r>
      <w:r w:rsidRPr="00DA1BC4">
        <w:rPr>
          <w:rFonts w:asciiTheme="minorHAnsi" w:hAnsiTheme="minorHAnsi" w:cstheme="minorHAnsi"/>
          <w:sz w:val="20"/>
          <w:szCs w:val="20"/>
        </w:rPr>
        <w:t xml:space="preserve">. </w:t>
      </w:r>
      <w:r w:rsidR="00DA1BC4" w:rsidRPr="00DA1BC4">
        <w:rPr>
          <w:rFonts w:asciiTheme="minorHAnsi" w:hAnsiTheme="minorHAnsi" w:cstheme="minorHAnsi"/>
          <w:sz w:val="20"/>
          <w:szCs w:val="20"/>
        </w:rPr>
        <w:t xml:space="preserve">Clerk had </w:t>
      </w:r>
      <w:r w:rsidRPr="00DA1BC4">
        <w:rPr>
          <w:rFonts w:asciiTheme="minorHAnsi" w:hAnsiTheme="minorHAnsi" w:cstheme="minorHAnsi"/>
          <w:sz w:val="20"/>
          <w:szCs w:val="20"/>
        </w:rPr>
        <w:t>escalated the issue with NCC and awaiting their response</w:t>
      </w:r>
      <w:r w:rsidR="00DA1BC4" w:rsidRPr="00DA1BC4">
        <w:rPr>
          <w:rFonts w:asciiTheme="minorHAnsi" w:hAnsiTheme="minorHAnsi" w:cstheme="minorHAnsi"/>
          <w:sz w:val="20"/>
          <w:szCs w:val="20"/>
        </w:rPr>
        <w:t>.</w:t>
      </w:r>
      <w:r w:rsidR="00DA1BC4" w:rsidRPr="00DA1BC4">
        <w:rPr>
          <w:rFonts w:asciiTheme="minorHAnsi" w:hAnsiTheme="minorHAnsi" w:cstheme="minorHAnsi"/>
          <w:sz w:val="20"/>
          <w:szCs w:val="20"/>
        </w:rPr>
        <w:tab/>
      </w:r>
      <w:r w:rsidR="00DA1BC4" w:rsidRPr="00DA1BC4">
        <w:rPr>
          <w:rFonts w:asciiTheme="minorHAnsi" w:hAnsiTheme="minorHAnsi" w:cstheme="minorHAnsi"/>
          <w:sz w:val="20"/>
          <w:szCs w:val="20"/>
        </w:rPr>
        <w:tab/>
      </w:r>
      <w:r w:rsidR="00DA1BC4" w:rsidRPr="00DA1BC4">
        <w:rPr>
          <w:rFonts w:asciiTheme="minorHAnsi" w:hAnsiTheme="minorHAnsi" w:cstheme="minorHAnsi"/>
          <w:sz w:val="20"/>
          <w:szCs w:val="20"/>
        </w:rPr>
        <w:tab/>
      </w:r>
      <w:r w:rsidR="00DA1BC4" w:rsidRPr="00DA1BC4">
        <w:rPr>
          <w:rFonts w:asciiTheme="minorHAnsi" w:hAnsiTheme="minorHAnsi" w:cstheme="minorHAnsi"/>
          <w:sz w:val="20"/>
          <w:szCs w:val="20"/>
        </w:rPr>
        <w:tab/>
      </w:r>
      <w:r w:rsidR="00DA1BC4" w:rsidRPr="00DA1BC4">
        <w:rPr>
          <w:rFonts w:asciiTheme="minorHAnsi" w:hAnsiTheme="minorHAnsi" w:cstheme="minorHAnsi"/>
          <w:sz w:val="20"/>
          <w:szCs w:val="20"/>
        </w:rPr>
        <w:tab/>
      </w:r>
      <w:r w:rsidR="00DA1BC4" w:rsidRPr="00DA1BC4">
        <w:rPr>
          <w:rFonts w:asciiTheme="minorHAnsi" w:hAnsiTheme="minorHAnsi" w:cstheme="minorHAnsi"/>
          <w:sz w:val="20"/>
          <w:szCs w:val="20"/>
        </w:rPr>
        <w:tab/>
      </w:r>
      <w:r w:rsidR="00DA1BC4" w:rsidRPr="00DA1BC4">
        <w:rPr>
          <w:rFonts w:asciiTheme="minorHAnsi" w:hAnsiTheme="minorHAnsi" w:cstheme="minorHAnsi"/>
          <w:sz w:val="20"/>
          <w:szCs w:val="20"/>
        </w:rPr>
        <w:tab/>
      </w:r>
      <w:r w:rsidR="00DA1BC4" w:rsidRPr="00DA1BC4">
        <w:rPr>
          <w:rFonts w:asciiTheme="minorHAnsi" w:hAnsiTheme="minorHAnsi" w:cstheme="minorHAnsi"/>
          <w:sz w:val="20"/>
          <w:szCs w:val="20"/>
        </w:rPr>
        <w:tab/>
      </w:r>
      <w:r w:rsidR="00DA1BC4" w:rsidRPr="00DA1BC4">
        <w:rPr>
          <w:rFonts w:asciiTheme="minorHAnsi" w:hAnsiTheme="minorHAnsi" w:cstheme="minorHAnsi"/>
          <w:b/>
          <w:bCs/>
          <w:sz w:val="20"/>
          <w:szCs w:val="20"/>
        </w:rPr>
        <w:t>Action: Clerk</w:t>
      </w:r>
    </w:p>
    <w:p w14:paraId="3026EEE8" w14:textId="5462596E" w:rsidR="00EE2B97" w:rsidRPr="00896C58" w:rsidRDefault="00EE2B97" w:rsidP="00EE2B97">
      <w:pPr>
        <w:pStyle w:val="ListParagraph"/>
        <w:numPr>
          <w:ilvl w:val="0"/>
          <w:numId w:val="33"/>
        </w:numPr>
        <w:spacing w:before="240" w:after="240"/>
        <w:ind w:left="851" w:hanging="491"/>
        <w:rPr>
          <w:rFonts w:asciiTheme="minorHAnsi" w:hAnsiTheme="minorHAnsi" w:cstheme="minorHAnsi"/>
          <w:sz w:val="20"/>
          <w:szCs w:val="20"/>
        </w:rPr>
      </w:pPr>
      <w:r w:rsidRPr="003C77E3">
        <w:rPr>
          <w:rFonts w:asciiTheme="minorHAnsi" w:hAnsiTheme="minorHAnsi" w:cstheme="minorHAnsi"/>
          <w:sz w:val="20"/>
          <w:szCs w:val="20"/>
          <w:u w:val="single"/>
        </w:rPr>
        <w:t>Bank account – online arrangements</w:t>
      </w:r>
      <w:r w:rsidRPr="00896C58">
        <w:rPr>
          <w:rFonts w:asciiTheme="minorHAnsi" w:hAnsiTheme="minorHAnsi" w:cstheme="minorHAnsi"/>
          <w:sz w:val="20"/>
          <w:szCs w:val="20"/>
        </w:rPr>
        <w:t xml:space="preserve">. </w:t>
      </w:r>
      <w:r w:rsidR="00DA1BC4" w:rsidRPr="007932A3">
        <w:rPr>
          <w:rFonts w:asciiTheme="minorHAnsi" w:hAnsiTheme="minorHAnsi" w:cstheme="minorHAnsi"/>
          <w:sz w:val="20"/>
          <w:szCs w:val="20"/>
        </w:rPr>
        <w:t>HD had</w:t>
      </w:r>
      <w:r w:rsidRPr="007932A3">
        <w:rPr>
          <w:rFonts w:asciiTheme="minorHAnsi" w:hAnsiTheme="minorHAnsi" w:cstheme="minorHAnsi"/>
          <w:sz w:val="20"/>
          <w:szCs w:val="20"/>
        </w:rPr>
        <w:t xml:space="preserve"> been unsuccessful to date in gaining on-line access to the account for the Clerk</w:t>
      </w:r>
      <w:r w:rsidR="00DA1BC4" w:rsidRPr="007932A3">
        <w:rPr>
          <w:rFonts w:asciiTheme="minorHAnsi" w:hAnsiTheme="minorHAnsi" w:cstheme="minorHAnsi"/>
          <w:sz w:val="20"/>
          <w:szCs w:val="20"/>
        </w:rPr>
        <w:t xml:space="preserve"> as no banking business advisers were available</w:t>
      </w:r>
      <w:r w:rsidR="007932A3" w:rsidRPr="007932A3">
        <w:rPr>
          <w:rFonts w:asciiTheme="minorHAnsi" w:hAnsiTheme="minorHAnsi" w:cstheme="minorHAnsi"/>
          <w:sz w:val="20"/>
          <w:szCs w:val="20"/>
        </w:rPr>
        <w:t xml:space="preserve"> due to the current Covid-19 pandemic. She would attempt to make contact before the next meeting.</w:t>
      </w:r>
      <w:r w:rsidR="007932A3">
        <w:rPr>
          <w:rFonts w:asciiTheme="minorHAnsi" w:hAnsiTheme="minorHAnsi" w:cstheme="minorHAnsi"/>
          <w:sz w:val="20"/>
          <w:szCs w:val="20"/>
        </w:rPr>
        <w:tab/>
      </w:r>
      <w:r w:rsidR="007932A3">
        <w:rPr>
          <w:rFonts w:asciiTheme="minorHAnsi" w:hAnsiTheme="minorHAnsi" w:cstheme="minorHAnsi"/>
          <w:sz w:val="20"/>
          <w:szCs w:val="20"/>
        </w:rPr>
        <w:tab/>
      </w:r>
      <w:r w:rsidR="007932A3">
        <w:rPr>
          <w:rFonts w:asciiTheme="minorHAnsi" w:hAnsiTheme="minorHAnsi" w:cstheme="minorHAnsi"/>
          <w:sz w:val="20"/>
          <w:szCs w:val="20"/>
        </w:rPr>
        <w:tab/>
        <w:t xml:space="preserve">   </w:t>
      </w:r>
      <w:r w:rsidR="00370CED">
        <w:rPr>
          <w:rFonts w:asciiTheme="minorHAnsi" w:hAnsiTheme="minorHAnsi" w:cstheme="minorHAnsi"/>
          <w:sz w:val="20"/>
          <w:szCs w:val="20"/>
        </w:rPr>
        <w:t xml:space="preserve">                </w:t>
      </w:r>
      <w:r w:rsidR="007932A3">
        <w:rPr>
          <w:rFonts w:asciiTheme="minorHAnsi" w:hAnsiTheme="minorHAnsi" w:cstheme="minorHAnsi"/>
          <w:sz w:val="20"/>
          <w:szCs w:val="20"/>
        </w:rPr>
        <w:t xml:space="preserve"> </w:t>
      </w:r>
      <w:r w:rsidR="007932A3" w:rsidRPr="007932A3">
        <w:rPr>
          <w:rFonts w:asciiTheme="minorHAnsi" w:hAnsiTheme="minorHAnsi" w:cstheme="minorHAnsi"/>
          <w:b/>
          <w:bCs/>
          <w:sz w:val="20"/>
          <w:szCs w:val="20"/>
        </w:rPr>
        <w:t>Action: HD</w:t>
      </w:r>
    </w:p>
    <w:p w14:paraId="60A80B21" w14:textId="77777777" w:rsidR="00EE2B97" w:rsidRPr="00896C58" w:rsidRDefault="00EE2B97" w:rsidP="00EE2B97">
      <w:pPr>
        <w:pStyle w:val="ListParagraph"/>
        <w:numPr>
          <w:ilvl w:val="0"/>
          <w:numId w:val="1"/>
        </w:numPr>
        <w:spacing w:before="240" w:after="240"/>
        <w:rPr>
          <w:rFonts w:asciiTheme="minorHAnsi" w:hAnsiTheme="minorHAnsi" w:cstheme="minorHAnsi"/>
          <w:sz w:val="20"/>
          <w:szCs w:val="20"/>
        </w:rPr>
      </w:pPr>
      <w:r w:rsidRPr="00896C58">
        <w:rPr>
          <w:rFonts w:asciiTheme="minorHAnsi" w:hAnsiTheme="minorHAnsi" w:cstheme="minorHAnsi"/>
          <w:b/>
          <w:bCs/>
          <w:sz w:val="20"/>
          <w:szCs w:val="20"/>
        </w:rPr>
        <w:t>Planning</w:t>
      </w:r>
      <w:r w:rsidRPr="00896C58">
        <w:rPr>
          <w:rFonts w:asciiTheme="minorHAnsi" w:hAnsiTheme="minorHAnsi" w:cstheme="minorHAnsi"/>
          <w:sz w:val="20"/>
          <w:szCs w:val="20"/>
        </w:rPr>
        <w:t>: To consider any planning applications and planning matters including:</w:t>
      </w:r>
    </w:p>
    <w:p w14:paraId="29BFCA74" w14:textId="66AFE6B0" w:rsidR="00EE2B97" w:rsidRPr="00896C58" w:rsidRDefault="00EE2B97" w:rsidP="00EE2B97">
      <w:pPr>
        <w:pStyle w:val="ListParagraph"/>
        <w:numPr>
          <w:ilvl w:val="0"/>
          <w:numId w:val="35"/>
        </w:numPr>
        <w:rPr>
          <w:rFonts w:asciiTheme="minorHAnsi" w:hAnsiTheme="minorHAnsi" w:cstheme="minorHAnsi"/>
          <w:sz w:val="20"/>
          <w:szCs w:val="20"/>
        </w:rPr>
      </w:pPr>
      <w:r w:rsidRPr="00896C58">
        <w:rPr>
          <w:rFonts w:asciiTheme="minorHAnsi" w:hAnsiTheme="minorHAnsi" w:cstheme="minorHAnsi"/>
          <w:sz w:val="20"/>
          <w:szCs w:val="20"/>
        </w:rPr>
        <w:t xml:space="preserve">There </w:t>
      </w:r>
      <w:r w:rsidR="007932A3">
        <w:rPr>
          <w:rFonts w:asciiTheme="minorHAnsi" w:hAnsiTheme="minorHAnsi" w:cstheme="minorHAnsi"/>
          <w:sz w:val="20"/>
          <w:szCs w:val="20"/>
        </w:rPr>
        <w:t>we</w:t>
      </w:r>
      <w:r w:rsidRPr="00896C58">
        <w:rPr>
          <w:rFonts w:asciiTheme="minorHAnsi" w:hAnsiTheme="minorHAnsi" w:cstheme="minorHAnsi"/>
          <w:sz w:val="20"/>
          <w:szCs w:val="20"/>
        </w:rPr>
        <w:t xml:space="preserve">re currently no requests for </w:t>
      </w:r>
      <w:r w:rsidR="003C77E3">
        <w:rPr>
          <w:rFonts w:asciiTheme="minorHAnsi" w:hAnsiTheme="minorHAnsi" w:cstheme="minorHAnsi"/>
          <w:sz w:val="20"/>
          <w:szCs w:val="20"/>
        </w:rPr>
        <w:t>applications</w:t>
      </w:r>
      <w:r w:rsidRPr="00896C58">
        <w:rPr>
          <w:rFonts w:asciiTheme="minorHAnsi" w:hAnsiTheme="minorHAnsi" w:cstheme="minorHAnsi"/>
          <w:sz w:val="20"/>
          <w:szCs w:val="20"/>
        </w:rPr>
        <w:t xml:space="preserve"> that ha</w:t>
      </w:r>
      <w:r w:rsidR="003C77E3">
        <w:rPr>
          <w:rFonts w:asciiTheme="minorHAnsi" w:hAnsiTheme="minorHAnsi" w:cstheme="minorHAnsi"/>
          <w:sz w:val="20"/>
          <w:szCs w:val="20"/>
        </w:rPr>
        <w:t>d</w:t>
      </w:r>
      <w:r w:rsidRPr="00896C58">
        <w:rPr>
          <w:rFonts w:asciiTheme="minorHAnsi" w:hAnsiTheme="minorHAnsi" w:cstheme="minorHAnsi"/>
          <w:sz w:val="20"/>
          <w:szCs w:val="20"/>
        </w:rPr>
        <w:t xml:space="preserve"> not already been commented on.</w:t>
      </w:r>
    </w:p>
    <w:p w14:paraId="3DC69956" w14:textId="0114C2BF" w:rsidR="00EE2B97" w:rsidRPr="00896C58" w:rsidRDefault="00EE2B97" w:rsidP="00EE2B97">
      <w:pPr>
        <w:pStyle w:val="ListParagraph"/>
        <w:numPr>
          <w:ilvl w:val="0"/>
          <w:numId w:val="35"/>
        </w:numPr>
        <w:rPr>
          <w:rFonts w:asciiTheme="minorHAnsi" w:hAnsiTheme="minorHAnsi" w:cstheme="minorHAnsi"/>
          <w:sz w:val="20"/>
          <w:szCs w:val="20"/>
        </w:rPr>
      </w:pPr>
      <w:r w:rsidRPr="00896C58">
        <w:rPr>
          <w:rFonts w:asciiTheme="minorHAnsi" w:hAnsiTheme="minorHAnsi" w:cstheme="minorHAnsi"/>
          <w:b/>
          <w:bCs/>
          <w:sz w:val="20"/>
          <w:szCs w:val="20"/>
        </w:rPr>
        <w:t>Planning for the Future - White Paper</w:t>
      </w:r>
      <w:r w:rsidRPr="00896C58">
        <w:rPr>
          <w:rFonts w:asciiTheme="minorHAnsi" w:hAnsiTheme="minorHAnsi" w:cstheme="minorHAnsi"/>
          <w:sz w:val="20"/>
          <w:szCs w:val="20"/>
        </w:rPr>
        <w:t xml:space="preserve"> – </w:t>
      </w:r>
      <w:r w:rsidR="007932A3" w:rsidRPr="00E44468">
        <w:rPr>
          <w:rFonts w:asciiTheme="minorHAnsi" w:hAnsiTheme="minorHAnsi" w:cstheme="minorHAnsi"/>
          <w:sz w:val="20"/>
          <w:szCs w:val="20"/>
        </w:rPr>
        <w:t>The Clerk had forwarded a briefing paper on this</w:t>
      </w:r>
      <w:r w:rsidR="00293A3D">
        <w:rPr>
          <w:rFonts w:asciiTheme="minorHAnsi" w:hAnsiTheme="minorHAnsi" w:cstheme="minorHAnsi"/>
          <w:sz w:val="20"/>
          <w:szCs w:val="20"/>
        </w:rPr>
        <w:t>.</w:t>
      </w:r>
      <w:r w:rsidRPr="00E44468">
        <w:rPr>
          <w:rFonts w:asciiTheme="minorHAnsi" w:hAnsiTheme="minorHAnsi" w:cstheme="minorHAnsi"/>
          <w:sz w:val="20"/>
          <w:szCs w:val="20"/>
        </w:rPr>
        <w:t xml:space="preserve"> The consultation end</w:t>
      </w:r>
      <w:r w:rsidR="007932A3" w:rsidRPr="00E44468">
        <w:rPr>
          <w:rFonts w:asciiTheme="minorHAnsi" w:hAnsiTheme="minorHAnsi" w:cstheme="minorHAnsi"/>
          <w:sz w:val="20"/>
          <w:szCs w:val="20"/>
        </w:rPr>
        <w:t>ed</w:t>
      </w:r>
      <w:r w:rsidRPr="00E44468">
        <w:rPr>
          <w:rFonts w:asciiTheme="minorHAnsi" w:hAnsiTheme="minorHAnsi" w:cstheme="minorHAnsi"/>
          <w:sz w:val="20"/>
          <w:szCs w:val="20"/>
        </w:rPr>
        <w:t xml:space="preserve"> on 29</w:t>
      </w:r>
      <w:r w:rsidRPr="00E44468">
        <w:rPr>
          <w:rFonts w:asciiTheme="minorHAnsi" w:hAnsiTheme="minorHAnsi" w:cstheme="minorHAnsi"/>
          <w:sz w:val="20"/>
          <w:szCs w:val="20"/>
          <w:vertAlign w:val="superscript"/>
        </w:rPr>
        <w:t>th</w:t>
      </w:r>
      <w:r w:rsidRPr="00E44468">
        <w:rPr>
          <w:rFonts w:asciiTheme="minorHAnsi" w:hAnsiTheme="minorHAnsi" w:cstheme="minorHAnsi"/>
          <w:sz w:val="20"/>
          <w:szCs w:val="20"/>
        </w:rPr>
        <w:t xml:space="preserve"> October. There </w:t>
      </w:r>
      <w:r w:rsidR="007932A3" w:rsidRPr="00E44468">
        <w:rPr>
          <w:rFonts w:asciiTheme="minorHAnsi" w:hAnsiTheme="minorHAnsi" w:cstheme="minorHAnsi"/>
          <w:sz w:val="20"/>
          <w:szCs w:val="20"/>
        </w:rPr>
        <w:t>we</w:t>
      </w:r>
      <w:r w:rsidRPr="00E44468">
        <w:rPr>
          <w:rFonts w:asciiTheme="minorHAnsi" w:hAnsiTheme="minorHAnsi" w:cstheme="minorHAnsi"/>
          <w:sz w:val="20"/>
          <w:szCs w:val="20"/>
        </w:rPr>
        <w:t xml:space="preserve">re 24 proposals to completely revise the Planning Process. </w:t>
      </w:r>
    </w:p>
    <w:p w14:paraId="06F53FE1" w14:textId="1E4AF714" w:rsidR="00EE2B97" w:rsidRPr="00E44468" w:rsidRDefault="00EE2B97" w:rsidP="00E44468">
      <w:pPr>
        <w:pStyle w:val="ListParagraph"/>
        <w:numPr>
          <w:ilvl w:val="0"/>
          <w:numId w:val="35"/>
        </w:numPr>
        <w:rPr>
          <w:rFonts w:asciiTheme="minorHAnsi" w:hAnsiTheme="minorHAnsi" w:cstheme="minorHAnsi"/>
          <w:sz w:val="20"/>
          <w:szCs w:val="20"/>
        </w:rPr>
      </w:pPr>
      <w:r w:rsidRPr="00896C58">
        <w:rPr>
          <w:rFonts w:asciiTheme="minorHAnsi" w:hAnsiTheme="minorHAnsi" w:cstheme="minorHAnsi"/>
          <w:b/>
          <w:bCs/>
          <w:sz w:val="20"/>
          <w:szCs w:val="20"/>
        </w:rPr>
        <w:t>Changes to the current planning system: Consultation on changes to planning policy and regulations</w:t>
      </w:r>
      <w:r w:rsidRPr="00896C58">
        <w:rPr>
          <w:rFonts w:asciiTheme="minorHAnsi" w:hAnsiTheme="minorHAnsi" w:cstheme="minorHAnsi"/>
          <w:sz w:val="20"/>
          <w:szCs w:val="20"/>
        </w:rPr>
        <w:t xml:space="preserve">. </w:t>
      </w:r>
      <w:r w:rsidRPr="00E44468">
        <w:rPr>
          <w:rFonts w:asciiTheme="minorHAnsi" w:hAnsiTheme="minorHAnsi" w:cstheme="minorHAnsi"/>
          <w:sz w:val="20"/>
          <w:szCs w:val="20"/>
        </w:rPr>
        <w:t xml:space="preserve">In conjunction with </w:t>
      </w:r>
      <w:r w:rsidRPr="00E44468">
        <w:rPr>
          <w:rFonts w:asciiTheme="minorHAnsi" w:hAnsiTheme="minorHAnsi" w:cstheme="minorHAnsi"/>
          <w:b/>
          <w:bCs/>
          <w:sz w:val="20"/>
          <w:szCs w:val="20"/>
        </w:rPr>
        <w:t xml:space="preserve">Planning for the Future </w:t>
      </w:r>
      <w:r w:rsidRPr="00E44468">
        <w:rPr>
          <w:rFonts w:asciiTheme="minorHAnsi" w:hAnsiTheme="minorHAnsi" w:cstheme="minorHAnsi"/>
          <w:sz w:val="20"/>
          <w:szCs w:val="20"/>
        </w:rPr>
        <w:t xml:space="preserve">the Government </w:t>
      </w:r>
      <w:r w:rsidR="00E44468">
        <w:rPr>
          <w:rFonts w:asciiTheme="minorHAnsi" w:hAnsiTheme="minorHAnsi" w:cstheme="minorHAnsi"/>
          <w:sz w:val="20"/>
          <w:szCs w:val="20"/>
        </w:rPr>
        <w:t>we</w:t>
      </w:r>
      <w:r w:rsidRPr="00E44468">
        <w:rPr>
          <w:rFonts w:asciiTheme="minorHAnsi" w:hAnsiTheme="minorHAnsi" w:cstheme="minorHAnsi"/>
          <w:sz w:val="20"/>
          <w:szCs w:val="20"/>
        </w:rPr>
        <w:t xml:space="preserve">re carrying out </w:t>
      </w:r>
      <w:r w:rsidR="00E44468">
        <w:rPr>
          <w:rFonts w:asciiTheme="minorHAnsi" w:hAnsiTheme="minorHAnsi" w:cstheme="minorHAnsi"/>
          <w:sz w:val="20"/>
          <w:szCs w:val="20"/>
        </w:rPr>
        <w:t>a</w:t>
      </w:r>
      <w:r w:rsidRPr="00E44468">
        <w:rPr>
          <w:rFonts w:asciiTheme="minorHAnsi" w:hAnsiTheme="minorHAnsi" w:cstheme="minorHAnsi"/>
          <w:sz w:val="20"/>
          <w:szCs w:val="20"/>
        </w:rPr>
        <w:t xml:space="preserve"> second consultation </w:t>
      </w:r>
      <w:r w:rsidR="003C77E3" w:rsidRPr="00E44468">
        <w:rPr>
          <w:rFonts w:asciiTheme="minorHAnsi" w:hAnsiTheme="minorHAnsi" w:cstheme="minorHAnsi"/>
          <w:sz w:val="20"/>
          <w:szCs w:val="20"/>
        </w:rPr>
        <w:t>regarding</w:t>
      </w:r>
      <w:r w:rsidRPr="00E44468">
        <w:rPr>
          <w:rFonts w:asciiTheme="minorHAnsi" w:hAnsiTheme="minorHAnsi" w:cstheme="minorHAnsi"/>
          <w:sz w:val="20"/>
          <w:szCs w:val="20"/>
        </w:rPr>
        <w:t xml:space="preserve"> changes to the current </w:t>
      </w:r>
      <w:r w:rsidR="003C77E3" w:rsidRPr="00E44468">
        <w:rPr>
          <w:rFonts w:asciiTheme="minorHAnsi" w:hAnsiTheme="minorHAnsi" w:cstheme="minorHAnsi"/>
          <w:sz w:val="20"/>
          <w:szCs w:val="20"/>
        </w:rPr>
        <w:t>system</w:t>
      </w:r>
      <w:r w:rsidR="003C77E3">
        <w:rPr>
          <w:rFonts w:asciiTheme="minorHAnsi" w:hAnsiTheme="minorHAnsi" w:cstheme="minorHAnsi"/>
          <w:sz w:val="20"/>
          <w:szCs w:val="20"/>
        </w:rPr>
        <w:t>.</w:t>
      </w:r>
      <w:r w:rsidR="003C77E3" w:rsidRPr="00E44468">
        <w:rPr>
          <w:rFonts w:asciiTheme="minorHAnsi" w:hAnsiTheme="minorHAnsi" w:cstheme="minorHAnsi"/>
          <w:sz w:val="20"/>
          <w:szCs w:val="20"/>
        </w:rPr>
        <w:t xml:space="preserve"> This</w:t>
      </w:r>
      <w:r w:rsidRPr="00E44468">
        <w:rPr>
          <w:rFonts w:asciiTheme="minorHAnsi" w:hAnsiTheme="minorHAnsi" w:cstheme="minorHAnsi"/>
          <w:sz w:val="20"/>
          <w:szCs w:val="20"/>
        </w:rPr>
        <w:t xml:space="preserve"> consultation set out proposals for measures to improve the effectiveness of the current system. The four main proposals </w:t>
      </w:r>
      <w:r w:rsidR="003C77E3">
        <w:rPr>
          <w:rFonts w:asciiTheme="minorHAnsi" w:hAnsiTheme="minorHAnsi" w:cstheme="minorHAnsi"/>
          <w:sz w:val="20"/>
          <w:szCs w:val="20"/>
        </w:rPr>
        <w:t>we</w:t>
      </w:r>
      <w:r w:rsidRPr="00E44468">
        <w:rPr>
          <w:rFonts w:asciiTheme="minorHAnsi" w:hAnsiTheme="minorHAnsi" w:cstheme="minorHAnsi"/>
          <w:sz w:val="20"/>
          <w:szCs w:val="20"/>
        </w:rPr>
        <w:t xml:space="preserve">re: </w:t>
      </w:r>
    </w:p>
    <w:p w14:paraId="09A040BB" w14:textId="652A21AD" w:rsidR="00EE2B97" w:rsidRPr="00E44468" w:rsidRDefault="003C77E3" w:rsidP="00E44468">
      <w:pPr>
        <w:pStyle w:val="ListParagraph"/>
        <w:numPr>
          <w:ilvl w:val="1"/>
          <w:numId w:val="35"/>
        </w:numPr>
        <w:rPr>
          <w:rFonts w:asciiTheme="minorHAnsi" w:hAnsiTheme="minorHAnsi" w:cstheme="minorHAnsi"/>
          <w:sz w:val="20"/>
          <w:szCs w:val="20"/>
        </w:rPr>
      </w:pPr>
      <w:r>
        <w:rPr>
          <w:rFonts w:asciiTheme="minorHAnsi" w:hAnsiTheme="minorHAnsi" w:cstheme="minorHAnsi"/>
          <w:sz w:val="20"/>
          <w:szCs w:val="20"/>
        </w:rPr>
        <w:t>C</w:t>
      </w:r>
      <w:r w:rsidR="00EE2B97" w:rsidRPr="00E44468">
        <w:rPr>
          <w:rFonts w:asciiTheme="minorHAnsi" w:hAnsiTheme="minorHAnsi" w:cstheme="minorHAnsi"/>
          <w:sz w:val="20"/>
          <w:szCs w:val="20"/>
        </w:rPr>
        <w:t xml:space="preserve">hanges to the standard method for assessing local housing </w:t>
      </w:r>
      <w:r w:rsidRPr="00E44468">
        <w:rPr>
          <w:rFonts w:asciiTheme="minorHAnsi" w:hAnsiTheme="minorHAnsi" w:cstheme="minorHAnsi"/>
          <w:sz w:val="20"/>
          <w:szCs w:val="20"/>
        </w:rPr>
        <w:t>need.</w:t>
      </w:r>
      <w:r w:rsidR="00EE2B97" w:rsidRPr="00E44468">
        <w:rPr>
          <w:rFonts w:asciiTheme="minorHAnsi" w:hAnsiTheme="minorHAnsi" w:cstheme="minorHAnsi"/>
          <w:sz w:val="20"/>
          <w:szCs w:val="20"/>
        </w:rPr>
        <w:t xml:space="preserve"> </w:t>
      </w:r>
    </w:p>
    <w:p w14:paraId="63DFFCEE" w14:textId="63C3E992" w:rsidR="00EE2B97" w:rsidRPr="00E44468" w:rsidRDefault="003C77E3" w:rsidP="00E44468">
      <w:pPr>
        <w:pStyle w:val="ListParagraph"/>
        <w:numPr>
          <w:ilvl w:val="1"/>
          <w:numId w:val="35"/>
        </w:numPr>
        <w:rPr>
          <w:rFonts w:asciiTheme="minorHAnsi" w:hAnsiTheme="minorHAnsi" w:cstheme="minorHAnsi"/>
          <w:sz w:val="20"/>
          <w:szCs w:val="20"/>
        </w:rPr>
      </w:pPr>
      <w:r>
        <w:rPr>
          <w:rFonts w:asciiTheme="minorHAnsi" w:hAnsiTheme="minorHAnsi" w:cstheme="minorHAnsi"/>
          <w:sz w:val="20"/>
          <w:szCs w:val="20"/>
        </w:rPr>
        <w:t>S</w:t>
      </w:r>
      <w:r w:rsidR="00EE2B97" w:rsidRPr="00E44468">
        <w:rPr>
          <w:rFonts w:asciiTheme="minorHAnsi" w:hAnsiTheme="minorHAnsi" w:cstheme="minorHAnsi"/>
          <w:sz w:val="20"/>
          <w:szCs w:val="20"/>
        </w:rPr>
        <w:t xml:space="preserve">ecuring of First Homes, sold at a discount to market price for first time buyers, including key </w:t>
      </w:r>
      <w:r w:rsidRPr="00E44468">
        <w:rPr>
          <w:rFonts w:asciiTheme="minorHAnsi" w:hAnsiTheme="minorHAnsi" w:cstheme="minorHAnsi"/>
          <w:sz w:val="20"/>
          <w:szCs w:val="20"/>
        </w:rPr>
        <w:t>workers.</w:t>
      </w:r>
    </w:p>
    <w:p w14:paraId="22F71CBD" w14:textId="4FF3C9F2" w:rsidR="00EE2B97" w:rsidRPr="00E44468" w:rsidRDefault="003C77E3" w:rsidP="00E44468">
      <w:pPr>
        <w:pStyle w:val="ListParagraph"/>
        <w:numPr>
          <w:ilvl w:val="1"/>
          <w:numId w:val="35"/>
        </w:numPr>
        <w:rPr>
          <w:rFonts w:asciiTheme="minorHAnsi" w:hAnsiTheme="minorHAnsi" w:cstheme="minorHAnsi"/>
          <w:sz w:val="20"/>
          <w:szCs w:val="20"/>
        </w:rPr>
      </w:pPr>
      <w:r>
        <w:rPr>
          <w:rFonts w:asciiTheme="minorHAnsi" w:hAnsiTheme="minorHAnsi" w:cstheme="minorHAnsi"/>
          <w:sz w:val="20"/>
          <w:szCs w:val="20"/>
        </w:rPr>
        <w:t>T</w:t>
      </w:r>
      <w:r w:rsidR="00EE2B97" w:rsidRPr="00E44468">
        <w:rPr>
          <w:rFonts w:asciiTheme="minorHAnsi" w:hAnsiTheme="minorHAnsi" w:cstheme="minorHAnsi"/>
          <w:sz w:val="20"/>
          <w:szCs w:val="20"/>
        </w:rPr>
        <w:t>emporarily lifting the small sites threshold below which developers do not need to contribute to affordable housing, to up to 40 or 50 units to support SME builders as the economy recovers from the impact of Covid-</w:t>
      </w:r>
      <w:r w:rsidRPr="00E44468">
        <w:rPr>
          <w:rFonts w:asciiTheme="minorHAnsi" w:hAnsiTheme="minorHAnsi" w:cstheme="minorHAnsi"/>
          <w:sz w:val="20"/>
          <w:szCs w:val="20"/>
        </w:rPr>
        <w:t>19.</w:t>
      </w:r>
    </w:p>
    <w:p w14:paraId="7D16562C" w14:textId="7D96295F" w:rsidR="00EE2B97" w:rsidRPr="00E44468" w:rsidRDefault="003C77E3" w:rsidP="00E44468">
      <w:pPr>
        <w:pStyle w:val="ListParagraph"/>
        <w:numPr>
          <w:ilvl w:val="1"/>
          <w:numId w:val="35"/>
        </w:numPr>
        <w:rPr>
          <w:rFonts w:asciiTheme="minorHAnsi" w:hAnsiTheme="minorHAnsi" w:cstheme="minorHAnsi"/>
          <w:sz w:val="20"/>
          <w:szCs w:val="20"/>
        </w:rPr>
      </w:pPr>
      <w:r>
        <w:rPr>
          <w:rFonts w:asciiTheme="minorHAnsi" w:hAnsiTheme="minorHAnsi" w:cstheme="minorHAnsi"/>
          <w:sz w:val="20"/>
          <w:szCs w:val="20"/>
        </w:rPr>
        <w:t>E</w:t>
      </w:r>
      <w:r w:rsidR="00EE2B97" w:rsidRPr="00E44468">
        <w:rPr>
          <w:rFonts w:asciiTheme="minorHAnsi" w:hAnsiTheme="minorHAnsi" w:cstheme="minorHAnsi"/>
          <w:sz w:val="20"/>
          <w:szCs w:val="20"/>
        </w:rPr>
        <w:t>xtending the current Permission in Principle to major development so landowners and developers now have a fast route to secure the principle of development for housing on sites without having to work up detailed plans first.</w:t>
      </w:r>
    </w:p>
    <w:p w14:paraId="5CF4DC2E" w14:textId="7AD8C697" w:rsidR="00EE2B97" w:rsidRDefault="00EE2B97" w:rsidP="00E44468">
      <w:pPr>
        <w:ind w:left="1134" w:hanging="774"/>
        <w:rPr>
          <w:rFonts w:asciiTheme="minorHAnsi" w:hAnsiTheme="minorHAnsi" w:cstheme="minorHAnsi"/>
          <w:sz w:val="20"/>
          <w:szCs w:val="20"/>
        </w:rPr>
      </w:pPr>
      <w:r w:rsidRPr="00E44468">
        <w:rPr>
          <w:rFonts w:asciiTheme="minorHAnsi" w:hAnsiTheme="minorHAnsi" w:cstheme="minorHAnsi"/>
          <w:sz w:val="20"/>
          <w:szCs w:val="20"/>
        </w:rPr>
        <w:tab/>
        <w:t xml:space="preserve">There </w:t>
      </w:r>
      <w:r w:rsidR="00E44468">
        <w:rPr>
          <w:rFonts w:asciiTheme="minorHAnsi" w:hAnsiTheme="minorHAnsi" w:cstheme="minorHAnsi"/>
          <w:sz w:val="20"/>
          <w:szCs w:val="20"/>
        </w:rPr>
        <w:t>we</w:t>
      </w:r>
      <w:r w:rsidRPr="00E44468">
        <w:rPr>
          <w:rFonts w:asciiTheme="minorHAnsi" w:hAnsiTheme="minorHAnsi" w:cstheme="minorHAnsi"/>
          <w:sz w:val="20"/>
          <w:szCs w:val="20"/>
        </w:rPr>
        <w:t xml:space="preserve">re 35 questions. Comments to be submitted by on-line or in writing. </w:t>
      </w:r>
    </w:p>
    <w:p w14:paraId="4DC9568E" w14:textId="1DBA6099" w:rsidR="00E44468" w:rsidRDefault="00E44468" w:rsidP="00E44468">
      <w:pPr>
        <w:ind w:left="1134" w:hanging="774"/>
        <w:rPr>
          <w:rFonts w:asciiTheme="minorHAnsi" w:hAnsiTheme="minorHAnsi" w:cstheme="minorHAnsi"/>
          <w:sz w:val="20"/>
          <w:szCs w:val="20"/>
        </w:rPr>
      </w:pPr>
      <w:r>
        <w:rPr>
          <w:rFonts w:asciiTheme="minorHAnsi" w:hAnsiTheme="minorHAnsi" w:cstheme="minorHAnsi"/>
          <w:sz w:val="20"/>
          <w:szCs w:val="20"/>
        </w:rPr>
        <w:tab/>
      </w:r>
      <w:r w:rsidRPr="00E44468">
        <w:rPr>
          <w:rFonts w:asciiTheme="minorHAnsi" w:hAnsiTheme="minorHAnsi" w:cstheme="minorHAnsi"/>
          <w:sz w:val="20"/>
          <w:szCs w:val="20"/>
        </w:rPr>
        <w:t xml:space="preserve">VB agreed to study the information on </w:t>
      </w:r>
      <w:r>
        <w:rPr>
          <w:rFonts w:asciiTheme="minorHAnsi" w:hAnsiTheme="minorHAnsi" w:cstheme="minorHAnsi"/>
          <w:sz w:val="20"/>
          <w:szCs w:val="20"/>
        </w:rPr>
        <w:t>both consultations on</w:t>
      </w:r>
      <w:r w:rsidR="003C77E3">
        <w:rPr>
          <w:rFonts w:asciiTheme="minorHAnsi" w:hAnsiTheme="minorHAnsi" w:cstheme="minorHAnsi"/>
          <w:sz w:val="20"/>
          <w:szCs w:val="20"/>
        </w:rPr>
        <w:t xml:space="preserve"> </w:t>
      </w:r>
      <w:r w:rsidRPr="00E44468">
        <w:rPr>
          <w:rFonts w:asciiTheme="minorHAnsi" w:hAnsiTheme="minorHAnsi" w:cstheme="minorHAnsi"/>
          <w:sz w:val="20"/>
          <w:szCs w:val="20"/>
        </w:rPr>
        <w:t xml:space="preserve">behalf of members and feedback to the next meeting. Members would then decide what/ if any comments they would </w:t>
      </w:r>
      <w:r>
        <w:rPr>
          <w:rFonts w:asciiTheme="minorHAnsi" w:hAnsiTheme="minorHAnsi" w:cstheme="minorHAnsi"/>
          <w:sz w:val="20"/>
          <w:szCs w:val="20"/>
        </w:rPr>
        <w:t xml:space="preserve">wish to </w:t>
      </w:r>
      <w:r w:rsidRPr="00E44468">
        <w:rPr>
          <w:rFonts w:asciiTheme="minorHAnsi" w:hAnsiTheme="minorHAnsi" w:cstheme="minorHAnsi"/>
          <w:sz w:val="20"/>
          <w:szCs w:val="20"/>
        </w:rPr>
        <w:t>make.</w:t>
      </w:r>
      <w:r>
        <w:rPr>
          <w:rFonts w:asciiTheme="minorHAnsi" w:hAnsiTheme="minorHAnsi" w:cstheme="minorHAnsi"/>
          <w:sz w:val="20"/>
          <w:szCs w:val="20"/>
        </w:rPr>
        <w:t xml:space="preserve"> </w:t>
      </w:r>
      <w:r w:rsidRPr="00E44468">
        <w:rPr>
          <w:rFonts w:asciiTheme="minorHAnsi" w:hAnsiTheme="minorHAnsi" w:cstheme="minorHAnsi"/>
          <w:sz w:val="20"/>
          <w:szCs w:val="20"/>
        </w:rPr>
        <w:t xml:space="preserve">  </w:t>
      </w:r>
      <w:r w:rsidR="003C77E3">
        <w:rPr>
          <w:rFonts w:asciiTheme="minorHAnsi" w:hAnsiTheme="minorHAnsi" w:cstheme="minorHAnsi"/>
          <w:sz w:val="20"/>
          <w:szCs w:val="20"/>
        </w:rPr>
        <w:t xml:space="preserve">         </w:t>
      </w:r>
      <w:r w:rsidRPr="00E44468">
        <w:rPr>
          <w:rFonts w:asciiTheme="minorHAnsi" w:hAnsiTheme="minorHAnsi" w:cstheme="minorHAnsi"/>
          <w:b/>
          <w:bCs/>
          <w:sz w:val="20"/>
          <w:szCs w:val="20"/>
        </w:rPr>
        <w:t>Action: VB</w:t>
      </w:r>
    </w:p>
    <w:p w14:paraId="38AFB6D7" w14:textId="5FC4E87C" w:rsidR="00EE2B97" w:rsidRPr="003C77E3" w:rsidRDefault="00EE2B97" w:rsidP="00EE2B97">
      <w:pPr>
        <w:pStyle w:val="ListParagraph"/>
        <w:numPr>
          <w:ilvl w:val="0"/>
          <w:numId w:val="1"/>
        </w:numPr>
        <w:rPr>
          <w:rFonts w:asciiTheme="minorHAnsi" w:hAnsiTheme="minorHAnsi" w:cstheme="minorHAnsi"/>
          <w:sz w:val="20"/>
          <w:szCs w:val="20"/>
        </w:rPr>
      </w:pPr>
      <w:r w:rsidRPr="00896C58">
        <w:rPr>
          <w:rFonts w:asciiTheme="minorHAnsi" w:hAnsiTheme="minorHAnsi" w:cstheme="minorHAnsi"/>
          <w:b/>
          <w:bCs/>
          <w:sz w:val="20"/>
          <w:szCs w:val="20"/>
        </w:rPr>
        <w:t>Police Report</w:t>
      </w:r>
      <w:r w:rsidRPr="00896C58">
        <w:rPr>
          <w:rFonts w:asciiTheme="minorHAnsi" w:hAnsiTheme="minorHAnsi" w:cstheme="minorHAnsi"/>
          <w:sz w:val="20"/>
          <w:szCs w:val="20"/>
        </w:rPr>
        <w:t xml:space="preserve"> – </w:t>
      </w:r>
      <w:r w:rsidR="003C77E3" w:rsidRPr="003C77E3">
        <w:rPr>
          <w:rFonts w:asciiTheme="minorHAnsi" w:hAnsiTheme="minorHAnsi" w:cstheme="minorHAnsi"/>
          <w:sz w:val="20"/>
          <w:szCs w:val="20"/>
        </w:rPr>
        <w:t xml:space="preserve">No report had been received, which was surprising as the Police contact had been </w:t>
      </w:r>
      <w:r w:rsidR="003C77E3">
        <w:rPr>
          <w:rFonts w:asciiTheme="minorHAnsi" w:hAnsiTheme="minorHAnsi" w:cstheme="minorHAnsi"/>
          <w:sz w:val="20"/>
          <w:szCs w:val="20"/>
        </w:rPr>
        <w:t>p</w:t>
      </w:r>
      <w:r w:rsidR="003C77E3" w:rsidRPr="003C77E3">
        <w:rPr>
          <w:rFonts w:asciiTheme="minorHAnsi" w:hAnsiTheme="minorHAnsi" w:cstheme="minorHAnsi"/>
          <w:sz w:val="20"/>
          <w:szCs w:val="20"/>
        </w:rPr>
        <w:t>ositive about providing a report.</w:t>
      </w:r>
      <w:r w:rsidR="003C77E3" w:rsidRPr="003C77E3">
        <w:rPr>
          <w:rFonts w:asciiTheme="minorHAnsi" w:hAnsiTheme="minorHAnsi" w:cstheme="minorHAnsi"/>
          <w:sz w:val="20"/>
          <w:szCs w:val="20"/>
        </w:rPr>
        <w:tab/>
      </w:r>
      <w:r w:rsidR="003C77E3" w:rsidRPr="003C77E3">
        <w:rPr>
          <w:rFonts w:asciiTheme="minorHAnsi" w:hAnsiTheme="minorHAnsi" w:cstheme="minorHAnsi"/>
          <w:sz w:val="20"/>
          <w:szCs w:val="20"/>
        </w:rPr>
        <w:tab/>
      </w:r>
      <w:r w:rsidR="003C77E3" w:rsidRPr="003C77E3">
        <w:rPr>
          <w:rFonts w:asciiTheme="minorHAnsi" w:hAnsiTheme="minorHAnsi" w:cstheme="minorHAnsi"/>
          <w:sz w:val="20"/>
          <w:szCs w:val="20"/>
        </w:rPr>
        <w:tab/>
      </w:r>
      <w:r w:rsidR="003C77E3" w:rsidRPr="003C77E3">
        <w:rPr>
          <w:rFonts w:asciiTheme="minorHAnsi" w:hAnsiTheme="minorHAnsi" w:cstheme="minorHAnsi"/>
          <w:sz w:val="20"/>
          <w:szCs w:val="20"/>
        </w:rPr>
        <w:tab/>
      </w:r>
      <w:r w:rsidR="003C77E3" w:rsidRPr="003C77E3">
        <w:rPr>
          <w:rFonts w:asciiTheme="minorHAnsi" w:hAnsiTheme="minorHAnsi" w:cstheme="minorHAnsi"/>
          <w:sz w:val="20"/>
          <w:szCs w:val="20"/>
        </w:rPr>
        <w:tab/>
      </w:r>
      <w:r w:rsidR="003C77E3" w:rsidRPr="003C77E3">
        <w:rPr>
          <w:rFonts w:asciiTheme="minorHAnsi" w:hAnsiTheme="minorHAnsi" w:cstheme="minorHAnsi"/>
          <w:sz w:val="20"/>
          <w:szCs w:val="20"/>
        </w:rPr>
        <w:tab/>
      </w:r>
      <w:r w:rsidR="003C77E3" w:rsidRPr="003C77E3">
        <w:rPr>
          <w:rFonts w:asciiTheme="minorHAnsi" w:hAnsiTheme="minorHAnsi" w:cstheme="minorHAnsi"/>
          <w:sz w:val="20"/>
          <w:szCs w:val="20"/>
        </w:rPr>
        <w:tab/>
      </w:r>
      <w:r w:rsidR="003C77E3" w:rsidRPr="003C77E3">
        <w:rPr>
          <w:rFonts w:asciiTheme="minorHAnsi" w:hAnsiTheme="minorHAnsi" w:cstheme="minorHAnsi"/>
          <w:sz w:val="20"/>
          <w:szCs w:val="20"/>
        </w:rPr>
        <w:tab/>
      </w:r>
      <w:r w:rsidR="003C77E3" w:rsidRPr="003C77E3">
        <w:rPr>
          <w:rFonts w:asciiTheme="minorHAnsi" w:hAnsiTheme="minorHAnsi" w:cstheme="minorHAnsi"/>
          <w:sz w:val="20"/>
          <w:szCs w:val="20"/>
        </w:rPr>
        <w:tab/>
      </w:r>
      <w:r w:rsidR="003C77E3" w:rsidRPr="003C77E3">
        <w:rPr>
          <w:rFonts w:asciiTheme="minorHAnsi" w:hAnsiTheme="minorHAnsi" w:cstheme="minorHAnsi"/>
          <w:b/>
          <w:bCs/>
          <w:sz w:val="20"/>
          <w:szCs w:val="20"/>
        </w:rPr>
        <w:t>Action: Clerk</w:t>
      </w:r>
    </w:p>
    <w:p w14:paraId="48061FAF" w14:textId="6C93D06C" w:rsidR="00EE2B97" w:rsidRPr="00896C58" w:rsidRDefault="00EE2B97" w:rsidP="00EE2B97">
      <w:pPr>
        <w:pStyle w:val="ListParagraph"/>
        <w:numPr>
          <w:ilvl w:val="0"/>
          <w:numId w:val="1"/>
        </w:numPr>
        <w:rPr>
          <w:rFonts w:asciiTheme="minorHAnsi" w:hAnsiTheme="minorHAnsi" w:cstheme="minorHAnsi"/>
          <w:sz w:val="20"/>
          <w:szCs w:val="20"/>
        </w:rPr>
      </w:pPr>
      <w:r w:rsidRPr="00896C58">
        <w:rPr>
          <w:rFonts w:asciiTheme="minorHAnsi" w:hAnsiTheme="minorHAnsi" w:cstheme="minorHAnsi"/>
          <w:b/>
          <w:bCs/>
          <w:sz w:val="20"/>
          <w:szCs w:val="20"/>
        </w:rPr>
        <w:t>Correspondence</w:t>
      </w:r>
      <w:r w:rsidRPr="00896C58">
        <w:rPr>
          <w:rFonts w:asciiTheme="minorHAnsi" w:hAnsiTheme="minorHAnsi" w:cstheme="minorHAnsi"/>
          <w:sz w:val="20"/>
          <w:szCs w:val="20"/>
        </w:rPr>
        <w:t xml:space="preserve">: </w:t>
      </w:r>
      <w:r w:rsidRPr="003C77E3">
        <w:rPr>
          <w:rFonts w:asciiTheme="minorHAnsi" w:hAnsiTheme="minorHAnsi" w:cstheme="minorHAnsi"/>
          <w:sz w:val="20"/>
          <w:szCs w:val="20"/>
        </w:rPr>
        <w:t xml:space="preserve">Correspondence list </w:t>
      </w:r>
      <w:r w:rsidR="003C77E3" w:rsidRPr="003C77E3">
        <w:rPr>
          <w:rFonts w:asciiTheme="minorHAnsi" w:hAnsiTheme="minorHAnsi" w:cstheme="minorHAnsi"/>
          <w:sz w:val="20"/>
          <w:szCs w:val="20"/>
        </w:rPr>
        <w:t xml:space="preserve">had been </w:t>
      </w:r>
      <w:r w:rsidRPr="003C77E3">
        <w:rPr>
          <w:rFonts w:asciiTheme="minorHAnsi" w:hAnsiTheme="minorHAnsi" w:cstheme="minorHAnsi"/>
          <w:sz w:val="20"/>
          <w:szCs w:val="20"/>
        </w:rPr>
        <w:t>to be forwarded to members</w:t>
      </w:r>
      <w:r w:rsidR="003C77E3">
        <w:rPr>
          <w:rFonts w:asciiTheme="minorHAnsi" w:hAnsiTheme="minorHAnsi" w:cstheme="minorHAnsi"/>
          <w:sz w:val="20"/>
          <w:szCs w:val="20"/>
        </w:rPr>
        <w:t>. Important communications had been incorporated into the agenda</w:t>
      </w:r>
    </w:p>
    <w:p w14:paraId="2DFA64A7" w14:textId="01D8C008" w:rsidR="00EE2B97" w:rsidRPr="00896C58" w:rsidRDefault="00EE2B97" w:rsidP="00EE2B97">
      <w:pPr>
        <w:pStyle w:val="ListParagraph"/>
        <w:numPr>
          <w:ilvl w:val="0"/>
          <w:numId w:val="1"/>
        </w:numPr>
        <w:rPr>
          <w:rFonts w:asciiTheme="minorHAnsi" w:hAnsiTheme="minorHAnsi" w:cstheme="minorHAnsi"/>
          <w:b/>
          <w:bCs/>
          <w:sz w:val="20"/>
          <w:szCs w:val="20"/>
        </w:rPr>
      </w:pPr>
      <w:r w:rsidRPr="00896C58">
        <w:rPr>
          <w:rFonts w:asciiTheme="minorHAnsi" w:hAnsiTheme="minorHAnsi" w:cstheme="minorHAnsi"/>
          <w:b/>
          <w:bCs/>
          <w:sz w:val="20"/>
          <w:szCs w:val="20"/>
        </w:rPr>
        <w:t>AOB</w:t>
      </w:r>
      <w:r w:rsidR="003C77E3">
        <w:rPr>
          <w:rFonts w:asciiTheme="minorHAnsi" w:hAnsiTheme="minorHAnsi" w:cstheme="minorHAnsi"/>
          <w:b/>
          <w:bCs/>
          <w:sz w:val="20"/>
          <w:szCs w:val="20"/>
        </w:rPr>
        <w:t xml:space="preserve">. </w:t>
      </w:r>
      <w:r w:rsidR="003C77E3" w:rsidRPr="003C77E3">
        <w:rPr>
          <w:rFonts w:asciiTheme="minorHAnsi" w:hAnsiTheme="minorHAnsi" w:cstheme="minorHAnsi"/>
          <w:sz w:val="20"/>
          <w:szCs w:val="20"/>
        </w:rPr>
        <w:t>Cllr Stephen Bridgett had sent out an email asking for support to reinstate the petrol station and SPAR shop in Thropton. This was out of the jurisdiction of the PC. Members were encouraged to submit personal responses if they so wished.</w:t>
      </w:r>
    </w:p>
    <w:p w14:paraId="79F4199B" w14:textId="15373AB3" w:rsidR="00EE2B97" w:rsidRPr="003C77E3" w:rsidRDefault="00EE2B97" w:rsidP="00EE2B97">
      <w:pPr>
        <w:pStyle w:val="ListParagraph"/>
        <w:numPr>
          <w:ilvl w:val="0"/>
          <w:numId w:val="1"/>
        </w:numPr>
        <w:rPr>
          <w:rFonts w:asciiTheme="minorHAnsi" w:hAnsiTheme="minorHAnsi" w:cstheme="minorHAnsi"/>
          <w:sz w:val="20"/>
          <w:szCs w:val="20"/>
        </w:rPr>
      </w:pPr>
      <w:r w:rsidRPr="00896C58">
        <w:rPr>
          <w:rFonts w:asciiTheme="minorHAnsi" w:hAnsiTheme="minorHAnsi" w:cstheme="minorHAnsi"/>
          <w:b/>
          <w:bCs/>
          <w:sz w:val="20"/>
          <w:szCs w:val="20"/>
        </w:rPr>
        <w:t>Date of next meeting</w:t>
      </w:r>
      <w:r w:rsidRPr="00896C58">
        <w:rPr>
          <w:rFonts w:asciiTheme="minorHAnsi" w:hAnsiTheme="minorHAnsi" w:cstheme="minorHAnsi"/>
          <w:sz w:val="20"/>
          <w:szCs w:val="20"/>
        </w:rPr>
        <w:t xml:space="preserve">: </w:t>
      </w:r>
      <w:r w:rsidR="003C77E3">
        <w:rPr>
          <w:rFonts w:asciiTheme="minorHAnsi" w:hAnsiTheme="minorHAnsi" w:cstheme="minorHAnsi"/>
          <w:sz w:val="20"/>
          <w:szCs w:val="20"/>
        </w:rPr>
        <w:tab/>
        <w:t xml:space="preserve"> </w:t>
      </w:r>
      <w:r w:rsidR="003C77E3" w:rsidRPr="003C77E3">
        <w:rPr>
          <w:rFonts w:asciiTheme="minorHAnsi" w:hAnsiTheme="minorHAnsi" w:cstheme="minorHAnsi"/>
          <w:b/>
          <w:bCs/>
          <w:sz w:val="20"/>
          <w:szCs w:val="20"/>
        </w:rPr>
        <w:t>Thursday 1</w:t>
      </w:r>
      <w:r w:rsidR="003C77E3" w:rsidRPr="003C77E3">
        <w:rPr>
          <w:rFonts w:asciiTheme="minorHAnsi" w:hAnsiTheme="minorHAnsi" w:cstheme="minorHAnsi"/>
          <w:b/>
          <w:bCs/>
          <w:sz w:val="20"/>
          <w:szCs w:val="20"/>
          <w:vertAlign w:val="superscript"/>
        </w:rPr>
        <w:t>st</w:t>
      </w:r>
      <w:r w:rsidR="003C77E3" w:rsidRPr="003C77E3">
        <w:rPr>
          <w:rFonts w:asciiTheme="minorHAnsi" w:hAnsiTheme="minorHAnsi" w:cstheme="minorHAnsi"/>
          <w:b/>
          <w:bCs/>
          <w:sz w:val="20"/>
          <w:szCs w:val="20"/>
        </w:rPr>
        <w:t xml:space="preserve"> October 2020 at 7.00 p.m. on-line</w:t>
      </w:r>
    </w:p>
    <w:p w14:paraId="02D39B81" w14:textId="1B6EBF48" w:rsidR="003C77E3" w:rsidRDefault="003C77E3" w:rsidP="003C77E3">
      <w:pPr>
        <w:rPr>
          <w:rFonts w:asciiTheme="minorHAnsi" w:hAnsiTheme="minorHAnsi" w:cstheme="minorHAnsi"/>
          <w:sz w:val="20"/>
          <w:szCs w:val="20"/>
        </w:rPr>
      </w:pPr>
    </w:p>
    <w:p w14:paraId="02ACE4FB" w14:textId="7857F303" w:rsidR="003C77E3" w:rsidRPr="003C77E3" w:rsidRDefault="003C77E3" w:rsidP="003C77E3">
      <w:pPr>
        <w:rPr>
          <w:rFonts w:asciiTheme="minorHAnsi" w:hAnsiTheme="minorHAnsi" w:cstheme="minorHAnsi"/>
          <w:i/>
          <w:iCs/>
          <w:sz w:val="20"/>
          <w:szCs w:val="20"/>
        </w:rPr>
      </w:pPr>
      <w:r>
        <w:rPr>
          <w:rFonts w:asciiTheme="minorHAnsi" w:hAnsiTheme="minorHAnsi" w:cstheme="minorHAnsi"/>
          <w:sz w:val="20"/>
          <w:szCs w:val="20"/>
        </w:rPr>
        <w:tab/>
      </w:r>
      <w:r>
        <w:rPr>
          <w:rFonts w:asciiTheme="minorHAnsi" w:hAnsiTheme="minorHAnsi" w:cstheme="minorHAnsi"/>
          <w:i/>
          <w:iCs/>
          <w:sz w:val="20"/>
          <w:szCs w:val="20"/>
        </w:rPr>
        <w:t>The meeting closed at 7.53p.m.</w:t>
      </w:r>
    </w:p>
    <w:p w14:paraId="24873F54" w14:textId="77777777" w:rsidR="00EE2B97" w:rsidRDefault="00EE2B97" w:rsidP="00EE2B97">
      <w:pPr>
        <w:ind w:firstLine="720"/>
        <w:rPr>
          <w:rFonts w:asciiTheme="minorHAnsi" w:hAnsiTheme="minorHAnsi" w:cstheme="minorHAnsi"/>
          <w:b/>
          <w:bCs/>
          <w:sz w:val="18"/>
          <w:szCs w:val="18"/>
        </w:rPr>
      </w:pPr>
    </w:p>
    <w:p w14:paraId="73954245" w14:textId="77777777" w:rsidR="00EE2B97" w:rsidRPr="006A3ABF" w:rsidRDefault="00EE2B97" w:rsidP="00EE2B97">
      <w:pPr>
        <w:ind w:firstLine="720"/>
        <w:rPr>
          <w:rFonts w:asciiTheme="minorHAnsi" w:hAnsiTheme="minorHAnsi" w:cstheme="minorHAnsi"/>
          <w:b/>
          <w:bCs/>
          <w:sz w:val="18"/>
          <w:szCs w:val="18"/>
        </w:rPr>
      </w:pPr>
      <w:r w:rsidRPr="006A3ABF">
        <w:rPr>
          <w:rFonts w:asciiTheme="minorHAnsi" w:hAnsiTheme="minorHAnsi" w:cstheme="minorHAnsi"/>
          <w:b/>
          <w:bCs/>
          <w:sz w:val="18"/>
          <w:szCs w:val="18"/>
        </w:rPr>
        <w:t>Garth Rhodes</w:t>
      </w:r>
    </w:p>
    <w:p w14:paraId="401C3938" w14:textId="77777777" w:rsidR="00EE2B97" w:rsidRPr="00581C98" w:rsidRDefault="00EE2B97" w:rsidP="00EE2B97">
      <w:pPr>
        <w:ind w:firstLine="720"/>
        <w:rPr>
          <w:rFonts w:asciiTheme="minorHAnsi" w:hAnsiTheme="minorHAnsi" w:cstheme="minorHAnsi"/>
          <w:b/>
          <w:bCs/>
          <w:sz w:val="16"/>
          <w:szCs w:val="16"/>
        </w:rPr>
      </w:pPr>
      <w:r w:rsidRPr="00581C98">
        <w:rPr>
          <w:rFonts w:asciiTheme="minorHAnsi" w:hAnsiTheme="minorHAnsi" w:cstheme="minorHAnsi"/>
          <w:b/>
          <w:bCs/>
          <w:sz w:val="16"/>
          <w:szCs w:val="16"/>
        </w:rPr>
        <w:t>Clerk</w:t>
      </w:r>
    </w:p>
    <w:p w14:paraId="15CBDF68" w14:textId="77777777" w:rsidR="00EE2B97" w:rsidRPr="00581C98" w:rsidRDefault="00EE2B97" w:rsidP="00EE2B97">
      <w:pPr>
        <w:ind w:firstLine="720"/>
        <w:rPr>
          <w:rFonts w:asciiTheme="minorHAnsi" w:hAnsiTheme="minorHAnsi" w:cstheme="minorHAnsi"/>
          <w:b/>
          <w:bCs/>
          <w:sz w:val="16"/>
          <w:szCs w:val="16"/>
        </w:rPr>
      </w:pPr>
      <w:r w:rsidRPr="00581C98">
        <w:rPr>
          <w:rFonts w:asciiTheme="minorHAnsi" w:hAnsiTheme="minorHAnsi" w:cstheme="minorHAnsi"/>
          <w:b/>
          <w:bCs/>
          <w:sz w:val="16"/>
          <w:szCs w:val="16"/>
        </w:rPr>
        <w:t xml:space="preserve">5 Wardle Terrace, Longframlington, NE65 8AB </w:t>
      </w:r>
    </w:p>
    <w:p w14:paraId="768B1FDF" w14:textId="73C890A8" w:rsidR="002D1C19" w:rsidRPr="002D1C19" w:rsidRDefault="00EE2B97" w:rsidP="003C77E3">
      <w:pPr>
        <w:ind w:firstLine="720"/>
        <w:rPr>
          <w:rFonts w:ascii="Arial" w:eastAsia="Calibri" w:hAnsi="Arial"/>
          <w:sz w:val="21"/>
          <w:szCs w:val="22"/>
        </w:rPr>
      </w:pPr>
      <w:r w:rsidRPr="00581C98">
        <w:rPr>
          <w:rFonts w:asciiTheme="minorHAnsi" w:hAnsiTheme="minorHAnsi" w:cstheme="minorHAnsi"/>
          <w:b/>
          <w:bCs/>
          <w:sz w:val="16"/>
          <w:szCs w:val="16"/>
        </w:rPr>
        <w:t>Tel: 01665 570347</w:t>
      </w:r>
      <w:r w:rsidRPr="00581C98">
        <w:rPr>
          <w:rFonts w:asciiTheme="minorHAnsi" w:hAnsiTheme="minorHAnsi" w:cstheme="minorHAnsi"/>
          <w:b/>
          <w:bCs/>
          <w:sz w:val="16"/>
          <w:szCs w:val="16"/>
        </w:rPr>
        <w:tab/>
        <w:t xml:space="preserve"> Email: </w:t>
      </w:r>
      <w:hyperlink r:id="rId8" w:history="1">
        <w:r w:rsidRPr="00581C98">
          <w:rPr>
            <w:rStyle w:val="Hyperlink"/>
            <w:rFonts w:asciiTheme="minorHAnsi" w:hAnsiTheme="minorHAnsi" w:cstheme="minorHAnsi"/>
            <w:b/>
            <w:bCs/>
            <w:sz w:val="16"/>
            <w:szCs w:val="16"/>
          </w:rPr>
          <w:t>whittonandtossonparishcouncil@gmail.com</w:t>
        </w:r>
      </w:hyperlink>
      <w:r w:rsidR="003C77E3" w:rsidRPr="002D1C19">
        <w:rPr>
          <w:rFonts w:ascii="Arial" w:eastAsia="Calibri" w:hAnsi="Arial"/>
          <w:sz w:val="21"/>
          <w:szCs w:val="22"/>
        </w:rPr>
        <w:t xml:space="preserve"> </w:t>
      </w:r>
    </w:p>
    <w:sectPr w:rsidR="002D1C19" w:rsidRPr="002D1C19" w:rsidSect="00953C45">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959498" w14:textId="77777777" w:rsidR="00A85143" w:rsidRDefault="00A85143" w:rsidP="0086045A">
      <w:r>
        <w:separator/>
      </w:r>
    </w:p>
  </w:endnote>
  <w:endnote w:type="continuationSeparator" w:id="0">
    <w:p w14:paraId="75FDA93B" w14:textId="77777777" w:rsidR="00A85143" w:rsidRDefault="00A85143" w:rsidP="00860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A51A3" w14:textId="77777777" w:rsidR="00535E55" w:rsidRDefault="00535E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2870428"/>
      <w:docPartObj>
        <w:docPartGallery w:val="Page Numbers (Bottom of Page)"/>
        <w:docPartUnique/>
      </w:docPartObj>
    </w:sdtPr>
    <w:sdtEndPr>
      <w:rPr>
        <w:rFonts w:asciiTheme="minorHAnsi" w:hAnsiTheme="minorHAnsi" w:cstheme="minorHAnsi"/>
        <w:noProof/>
        <w:sz w:val="18"/>
        <w:szCs w:val="18"/>
      </w:rPr>
    </w:sdtEndPr>
    <w:sdtContent>
      <w:p w14:paraId="052658C3" w14:textId="2E37DAB5" w:rsidR="0086045A" w:rsidRPr="0086045A" w:rsidRDefault="0086045A" w:rsidP="0086045A">
        <w:pPr>
          <w:pStyle w:val="Footer"/>
          <w:rPr>
            <w:rFonts w:asciiTheme="minorHAnsi" w:hAnsiTheme="minorHAnsi" w:cstheme="minorHAnsi"/>
            <w:sz w:val="18"/>
            <w:szCs w:val="18"/>
          </w:rPr>
        </w:pPr>
        <w:r w:rsidRPr="0086045A">
          <w:rPr>
            <w:rFonts w:asciiTheme="minorHAnsi" w:hAnsiTheme="minorHAnsi" w:cstheme="minorHAnsi"/>
            <w:sz w:val="18"/>
            <w:szCs w:val="18"/>
          </w:rPr>
          <w:fldChar w:fldCharType="begin"/>
        </w:r>
        <w:r w:rsidRPr="0086045A">
          <w:rPr>
            <w:rFonts w:asciiTheme="minorHAnsi" w:hAnsiTheme="minorHAnsi" w:cstheme="minorHAnsi"/>
            <w:sz w:val="18"/>
            <w:szCs w:val="18"/>
          </w:rPr>
          <w:instrText xml:space="preserve"> FILENAME \* MERGEFORMAT </w:instrText>
        </w:r>
        <w:r w:rsidRPr="0086045A">
          <w:rPr>
            <w:rFonts w:asciiTheme="minorHAnsi" w:hAnsiTheme="minorHAnsi" w:cstheme="minorHAnsi"/>
            <w:sz w:val="18"/>
            <w:szCs w:val="18"/>
          </w:rPr>
          <w:fldChar w:fldCharType="separate"/>
        </w:r>
        <w:r w:rsidRPr="0086045A">
          <w:rPr>
            <w:rFonts w:asciiTheme="minorHAnsi" w:hAnsiTheme="minorHAnsi" w:cstheme="minorHAnsi"/>
            <w:noProof/>
            <w:sz w:val="18"/>
            <w:szCs w:val="18"/>
          </w:rPr>
          <w:t xml:space="preserve">VO2 </w:t>
        </w:r>
        <w:r w:rsidR="00377C2D">
          <w:rPr>
            <w:rFonts w:asciiTheme="minorHAnsi" w:hAnsiTheme="minorHAnsi" w:cstheme="minorHAnsi"/>
            <w:noProof/>
            <w:sz w:val="18"/>
            <w:szCs w:val="18"/>
          </w:rPr>
          <w:t>minutes</w:t>
        </w:r>
        <w:r w:rsidRPr="0086045A">
          <w:rPr>
            <w:rFonts w:asciiTheme="minorHAnsi" w:hAnsiTheme="minorHAnsi" w:cstheme="minorHAnsi"/>
            <w:noProof/>
            <w:sz w:val="18"/>
            <w:szCs w:val="18"/>
          </w:rPr>
          <w:t xml:space="preserve"> 18 June 2020</w:t>
        </w:r>
        <w:r w:rsidRPr="0086045A">
          <w:rPr>
            <w:rFonts w:asciiTheme="minorHAnsi" w:hAnsiTheme="minorHAnsi" w:cstheme="minorHAnsi"/>
            <w:sz w:val="18"/>
            <w:szCs w:val="18"/>
          </w:rPr>
          <w:fldChar w:fldCharType="end"/>
        </w:r>
        <w:r w:rsidRPr="0086045A">
          <w:rPr>
            <w:rFonts w:asciiTheme="minorHAnsi" w:hAnsiTheme="minorHAnsi" w:cstheme="minorHAnsi"/>
            <w:sz w:val="18"/>
            <w:szCs w:val="18"/>
          </w:rPr>
          <w:tab/>
        </w:r>
        <w:r w:rsidRPr="0086045A">
          <w:rPr>
            <w:rFonts w:asciiTheme="minorHAnsi" w:hAnsiTheme="minorHAnsi" w:cstheme="minorHAnsi"/>
            <w:sz w:val="18"/>
            <w:szCs w:val="18"/>
          </w:rPr>
          <w:tab/>
        </w:r>
        <w:r w:rsidRPr="0086045A">
          <w:rPr>
            <w:rFonts w:asciiTheme="minorHAnsi" w:hAnsiTheme="minorHAnsi" w:cstheme="minorHAnsi"/>
            <w:sz w:val="18"/>
            <w:szCs w:val="18"/>
          </w:rPr>
          <w:tab/>
        </w:r>
        <w:r w:rsidRPr="0086045A">
          <w:rPr>
            <w:rFonts w:asciiTheme="minorHAnsi" w:hAnsiTheme="minorHAnsi" w:cstheme="minorHAnsi"/>
            <w:sz w:val="18"/>
            <w:szCs w:val="18"/>
          </w:rPr>
          <w:fldChar w:fldCharType="begin"/>
        </w:r>
        <w:r w:rsidRPr="0086045A">
          <w:rPr>
            <w:rFonts w:asciiTheme="minorHAnsi" w:hAnsiTheme="minorHAnsi" w:cstheme="minorHAnsi"/>
            <w:sz w:val="18"/>
            <w:szCs w:val="18"/>
          </w:rPr>
          <w:instrText xml:space="preserve"> PAGE   \* MERGEFORMAT </w:instrText>
        </w:r>
        <w:r w:rsidRPr="0086045A">
          <w:rPr>
            <w:rFonts w:asciiTheme="minorHAnsi" w:hAnsiTheme="minorHAnsi" w:cstheme="minorHAnsi"/>
            <w:sz w:val="18"/>
            <w:szCs w:val="18"/>
          </w:rPr>
          <w:fldChar w:fldCharType="separate"/>
        </w:r>
        <w:r w:rsidRPr="0086045A">
          <w:rPr>
            <w:rFonts w:asciiTheme="minorHAnsi" w:hAnsiTheme="minorHAnsi" w:cstheme="minorHAnsi"/>
            <w:noProof/>
            <w:sz w:val="18"/>
            <w:szCs w:val="18"/>
          </w:rPr>
          <w:t>2</w:t>
        </w:r>
        <w:r w:rsidRPr="0086045A">
          <w:rPr>
            <w:rFonts w:asciiTheme="minorHAnsi" w:hAnsiTheme="minorHAnsi" w:cstheme="minorHAnsi"/>
            <w:noProof/>
            <w:sz w:val="18"/>
            <w:szCs w:val="18"/>
          </w:rPr>
          <w:fldChar w:fldCharType="end"/>
        </w:r>
      </w:p>
    </w:sdtContent>
  </w:sdt>
  <w:p w14:paraId="72CAB942" w14:textId="10A781AC" w:rsidR="0086045A" w:rsidRPr="0086045A" w:rsidRDefault="0086045A">
    <w:pPr>
      <w:pStyle w:val="Footer"/>
      <w:rPr>
        <w:rFonts w:asciiTheme="minorHAnsi" w:hAnsiTheme="minorHAnsi" w:cstheme="minorHAns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1A3BA" w14:textId="77777777" w:rsidR="00535E55" w:rsidRDefault="00535E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8CAD72" w14:textId="77777777" w:rsidR="00A85143" w:rsidRDefault="00A85143" w:rsidP="0086045A">
      <w:r>
        <w:separator/>
      </w:r>
    </w:p>
  </w:footnote>
  <w:footnote w:type="continuationSeparator" w:id="0">
    <w:p w14:paraId="05ED8828" w14:textId="77777777" w:rsidR="00A85143" w:rsidRDefault="00A85143" w:rsidP="00860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BF998" w14:textId="77777777" w:rsidR="00535E55" w:rsidRDefault="00535E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1F943" w14:textId="77777777" w:rsidR="00241E58" w:rsidRPr="00241E58" w:rsidRDefault="00241E58" w:rsidP="00241E58">
    <w:pPr>
      <w:jc w:val="center"/>
      <w:rPr>
        <w:rFonts w:asciiTheme="minorHAnsi" w:hAnsiTheme="minorHAnsi" w:cstheme="minorHAnsi"/>
        <w:b/>
        <w:sz w:val="22"/>
        <w:szCs w:val="22"/>
      </w:rPr>
    </w:pPr>
    <w:r w:rsidRPr="00241E58">
      <w:rPr>
        <w:rFonts w:asciiTheme="minorHAnsi" w:hAnsiTheme="minorHAnsi" w:cstheme="minorHAnsi"/>
        <w:b/>
        <w:sz w:val="22"/>
        <w:szCs w:val="22"/>
      </w:rPr>
      <w:t>THE PARISH COUNCIL OF WHITTON AND TOSSON</w:t>
    </w:r>
  </w:p>
  <w:p w14:paraId="2855C20A" w14:textId="77777777" w:rsidR="00241E58" w:rsidRDefault="00241E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0EC4D" w14:textId="77777777" w:rsidR="00535E55" w:rsidRDefault="00535E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06540"/>
    <w:multiLevelType w:val="hybridMultilevel"/>
    <w:tmpl w:val="8DD6B2E6"/>
    <w:lvl w:ilvl="0" w:tplc="3F12FD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2825E8"/>
    <w:multiLevelType w:val="hybridMultilevel"/>
    <w:tmpl w:val="C96A713E"/>
    <w:lvl w:ilvl="0" w:tplc="DA4ADF2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CD42B1"/>
    <w:multiLevelType w:val="hybridMultilevel"/>
    <w:tmpl w:val="C96A713E"/>
    <w:lvl w:ilvl="0" w:tplc="DA4ADF2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6927B9"/>
    <w:multiLevelType w:val="hybridMultilevel"/>
    <w:tmpl w:val="129C6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BF78FA"/>
    <w:multiLevelType w:val="hybridMultilevel"/>
    <w:tmpl w:val="4A90E3B2"/>
    <w:lvl w:ilvl="0" w:tplc="28269396">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710759"/>
    <w:multiLevelType w:val="hybridMultilevel"/>
    <w:tmpl w:val="B9A8EEEC"/>
    <w:lvl w:ilvl="0" w:tplc="473AF504">
      <w:start w:val="1"/>
      <w:numFmt w:val="decimal"/>
      <w:lvlText w:val="%1."/>
      <w:lvlJc w:val="left"/>
      <w:pPr>
        <w:ind w:left="720" w:hanging="360"/>
      </w:pPr>
      <w:rPr>
        <w:rFonts w:asciiTheme="minorHAnsi" w:hAnsiTheme="minorHAnsi" w:cstheme="minorHAnsi" w:hint="default"/>
        <w:b w:val="0"/>
        <w:bCs/>
        <w:i w:val="0"/>
        <w:iCs w:val="0"/>
        <w:sz w:val="20"/>
        <w:szCs w:val="20"/>
      </w:rPr>
    </w:lvl>
    <w:lvl w:ilvl="1" w:tplc="1EE4905E">
      <w:start w:val="1"/>
      <w:numFmt w:val="lowerLetter"/>
      <w:lvlText w:val="%2."/>
      <w:lvlJc w:val="left"/>
      <w:pPr>
        <w:ind w:left="1440" w:hanging="360"/>
      </w:pPr>
      <w:rPr>
        <w:i w:val="0"/>
        <w:iCs w:val="0"/>
      </w:rPr>
    </w:lvl>
    <w:lvl w:ilvl="2" w:tplc="6E60F056">
      <w:start w:val="1"/>
      <w:numFmt w:val="lowerRoman"/>
      <w:lvlText w:val="%3."/>
      <w:lvlJc w:val="right"/>
      <w:pPr>
        <w:ind w:left="2160" w:hanging="180"/>
      </w:pPr>
      <w:rPr>
        <w:i w:val="0"/>
        <w:iCs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5B706E"/>
    <w:multiLevelType w:val="hybridMultilevel"/>
    <w:tmpl w:val="7B3AFB9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E36A0A"/>
    <w:multiLevelType w:val="hybridMultilevel"/>
    <w:tmpl w:val="7B18C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3B77DB"/>
    <w:multiLevelType w:val="hybridMultilevel"/>
    <w:tmpl w:val="DFE6F70C"/>
    <w:lvl w:ilvl="0" w:tplc="444A189C">
      <w:start w:val="1"/>
      <w:numFmt w:val="bullet"/>
      <w:lvlText w:val=""/>
      <w:lvlJc w:val="left"/>
      <w:pPr>
        <w:tabs>
          <w:tab w:val="num" w:pos="2160"/>
        </w:tabs>
        <w:ind w:left="21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8F637D"/>
    <w:multiLevelType w:val="hybridMultilevel"/>
    <w:tmpl w:val="D02A95F6"/>
    <w:lvl w:ilvl="0" w:tplc="53BCA39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CF31764"/>
    <w:multiLevelType w:val="hybridMultilevel"/>
    <w:tmpl w:val="C96A713E"/>
    <w:lvl w:ilvl="0" w:tplc="DA4ADF2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2F0F72"/>
    <w:multiLevelType w:val="hybridMultilevel"/>
    <w:tmpl w:val="72189FB8"/>
    <w:lvl w:ilvl="0" w:tplc="C728F5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126022"/>
    <w:multiLevelType w:val="hybridMultilevel"/>
    <w:tmpl w:val="94340BF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4" w15:restartNumberingAfterBreak="0">
    <w:nsid w:val="3120627C"/>
    <w:multiLevelType w:val="hybridMultilevel"/>
    <w:tmpl w:val="72189FB8"/>
    <w:lvl w:ilvl="0" w:tplc="C728F5C0">
      <w:start w:val="1"/>
      <w:numFmt w:val="lowerRoman"/>
      <w:lvlText w:val="%1)"/>
      <w:lvlJc w:val="left"/>
      <w:pPr>
        <w:ind w:left="1571"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705AC3"/>
    <w:multiLevelType w:val="hybridMultilevel"/>
    <w:tmpl w:val="6A5829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F70029"/>
    <w:multiLevelType w:val="hybridMultilevel"/>
    <w:tmpl w:val="4ED0EBC8"/>
    <w:lvl w:ilvl="0" w:tplc="4FE0B22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2E0D13"/>
    <w:multiLevelType w:val="hybridMultilevel"/>
    <w:tmpl w:val="537AD3E2"/>
    <w:lvl w:ilvl="0" w:tplc="08E8252E">
      <w:start w:val="1"/>
      <w:numFmt w:val="decimal"/>
      <w:lvlText w:val="%1."/>
      <w:lvlJc w:val="left"/>
      <w:pPr>
        <w:ind w:left="1353" w:hanging="360"/>
      </w:pPr>
      <w:rPr>
        <w:b w:val="0"/>
        <w:bCs w:val="0"/>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8" w15:restartNumberingAfterBreak="0">
    <w:nsid w:val="354C6309"/>
    <w:multiLevelType w:val="hybridMultilevel"/>
    <w:tmpl w:val="5022B08C"/>
    <w:lvl w:ilvl="0" w:tplc="68B6A31E">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381203"/>
    <w:multiLevelType w:val="hybridMultilevel"/>
    <w:tmpl w:val="F09AD1FA"/>
    <w:lvl w:ilvl="0" w:tplc="444A189C">
      <w:start w:val="1"/>
      <w:numFmt w:val="bullet"/>
      <w:lvlText w:val=""/>
      <w:lvlJc w:val="left"/>
      <w:pPr>
        <w:tabs>
          <w:tab w:val="num" w:pos="2160"/>
        </w:tabs>
        <w:ind w:left="2160" w:hanging="360"/>
      </w:pPr>
      <w:rPr>
        <w:rFonts w:ascii="Wingdings" w:hAnsi="Wingdings" w:hint="default"/>
        <w:sz w:val="16"/>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3C9E3EE2"/>
    <w:multiLevelType w:val="hybridMultilevel"/>
    <w:tmpl w:val="789C80BA"/>
    <w:lvl w:ilvl="0" w:tplc="9926D16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7D86A0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027226A"/>
    <w:multiLevelType w:val="hybridMultilevel"/>
    <w:tmpl w:val="0778C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3053306"/>
    <w:multiLevelType w:val="hybridMultilevel"/>
    <w:tmpl w:val="41BAF71C"/>
    <w:lvl w:ilvl="0" w:tplc="DA4ADF22">
      <w:start w:val="1"/>
      <w:numFmt w:val="lowerRoman"/>
      <w:lvlText w:val="%1)"/>
      <w:lvlJc w:val="left"/>
      <w:pPr>
        <w:ind w:left="1080" w:hanging="720"/>
      </w:pPr>
      <w:rPr>
        <w:rFonts w:hint="default"/>
      </w:rPr>
    </w:lvl>
    <w:lvl w:ilvl="1" w:tplc="9BAC9358">
      <w:start w:val="1"/>
      <w:numFmt w:val="lowerLetter"/>
      <w:lvlText w:val="%2."/>
      <w:lvlJc w:val="left"/>
      <w:pPr>
        <w:ind w:left="1440" w:hanging="360"/>
      </w:pPr>
      <w:rPr>
        <w:i w:val="0"/>
        <w:i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77628E"/>
    <w:multiLevelType w:val="hybridMultilevel"/>
    <w:tmpl w:val="6B5E6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D3310D"/>
    <w:multiLevelType w:val="hybridMultilevel"/>
    <w:tmpl w:val="CEC056E6"/>
    <w:lvl w:ilvl="0" w:tplc="E72654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483E88"/>
    <w:multiLevelType w:val="hybridMultilevel"/>
    <w:tmpl w:val="2350F822"/>
    <w:lvl w:ilvl="0" w:tplc="BF04B25A">
      <w:start w:val="1"/>
      <w:numFmt w:val="lowerRoman"/>
      <w:lvlText w:val="%1)"/>
      <w:lvlJc w:val="left"/>
      <w:pPr>
        <w:ind w:left="1080" w:hanging="72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924A46"/>
    <w:multiLevelType w:val="hybridMultilevel"/>
    <w:tmpl w:val="1DD008EE"/>
    <w:lvl w:ilvl="0" w:tplc="B828685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3E803A6"/>
    <w:multiLevelType w:val="hybridMultilevel"/>
    <w:tmpl w:val="C96A713E"/>
    <w:lvl w:ilvl="0" w:tplc="DA4ADF2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4710FEA"/>
    <w:multiLevelType w:val="hybridMultilevel"/>
    <w:tmpl w:val="3416BF58"/>
    <w:lvl w:ilvl="0" w:tplc="DA4ADF22">
      <w:start w:val="1"/>
      <w:numFmt w:val="lowerRoman"/>
      <w:lvlText w:val="%1)"/>
      <w:lvlJc w:val="left"/>
      <w:pPr>
        <w:ind w:left="1080" w:hanging="720"/>
      </w:pPr>
      <w:rPr>
        <w:rFonts w:hint="default"/>
      </w:rPr>
    </w:lvl>
    <w:lvl w:ilvl="1" w:tplc="B936D43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C56926"/>
    <w:multiLevelType w:val="hybridMultilevel"/>
    <w:tmpl w:val="C96A713E"/>
    <w:lvl w:ilvl="0" w:tplc="DA4ADF2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AFC12C3"/>
    <w:multiLevelType w:val="hybridMultilevel"/>
    <w:tmpl w:val="F9B88EA4"/>
    <w:lvl w:ilvl="0" w:tplc="C92417E2">
      <w:start w:val="1"/>
      <w:numFmt w:val="lowerRoman"/>
      <w:lvlText w:val="%1)"/>
      <w:lvlJc w:val="left"/>
      <w:pPr>
        <w:ind w:left="1080" w:hanging="720"/>
      </w:pPr>
      <w:rPr>
        <w:rFonts w:hint="default"/>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B2D6B89"/>
    <w:multiLevelType w:val="hybridMultilevel"/>
    <w:tmpl w:val="C96A713E"/>
    <w:lvl w:ilvl="0" w:tplc="DA4ADF2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D883868"/>
    <w:multiLevelType w:val="hybridMultilevel"/>
    <w:tmpl w:val="10CEF254"/>
    <w:lvl w:ilvl="0" w:tplc="8CF034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1841F69"/>
    <w:multiLevelType w:val="hybridMultilevel"/>
    <w:tmpl w:val="C96A713E"/>
    <w:lvl w:ilvl="0" w:tplc="DA4ADF2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4F7878"/>
    <w:multiLevelType w:val="hybridMultilevel"/>
    <w:tmpl w:val="93EA1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61290A"/>
    <w:multiLevelType w:val="hybridMultilevel"/>
    <w:tmpl w:val="4D0A0AC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7E9C0335"/>
    <w:multiLevelType w:val="hybridMultilevel"/>
    <w:tmpl w:val="72189FB8"/>
    <w:lvl w:ilvl="0" w:tplc="C728F5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32"/>
  </w:num>
  <w:num w:numId="3">
    <w:abstractNumId w:val="33"/>
  </w:num>
  <w:num w:numId="4">
    <w:abstractNumId w:val="18"/>
  </w:num>
  <w:num w:numId="5">
    <w:abstractNumId w:val="0"/>
  </w:num>
  <w:num w:numId="6">
    <w:abstractNumId w:val="25"/>
  </w:num>
  <w:num w:numId="7">
    <w:abstractNumId w:val="16"/>
  </w:num>
  <w:num w:numId="8">
    <w:abstractNumId w:val="20"/>
  </w:num>
  <w:num w:numId="9">
    <w:abstractNumId w:val="14"/>
  </w:num>
  <w:num w:numId="10">
    <w:abstractNumId w:val="21"/>
  </w:num>
  <w:num w:numId="11">
    <w:abstractNumId w:val="9"/>
  </w:num>
  <w:num w:numId="12">
    <w:abstractNumId w:val="36"/>
  </w:num>
  <w:num w:numId="13">
    <w:abstractNumId w:val="27"/>
  </w:num>
  <w:num w:numId="14">
    <w:abstractNumId w:val="37"/>
  </w:num>
  <w:num w:numId="15">
    <w:abstractNumId w:val="10"/>
  </w:num>
  <w:num w:numId="16">
    <w:abstractNumId w:val="11"/>
  </w:num>
  <w:num w:numId="17">
    <w:abstractNumId w:val="1"/>
  </w:num>
  <w:num w:numId="18">
    <w:abstractNumId w:val="28"/>
  </w:num>
  <w:num w:numId="19">
    <w:abstractNumId w:val="23"/>
  </w:num>
  <w:num w:numId="20">
    <w:abstractNumId w:val="30"/>
  </w:num>
  <w:num w:numId="21">
    <w:abstractNumId w:val="22"/>
  </w:num>
  <w:num w:numId="22">
    <w:abstractNumId w:val="31"/>
  </w:num>
  <w:num w:numId="23">
    <w:abstractNumId w:val="19"/>
  </w:num>
  <w:num w:numId="24">
    <w:abstractNumId w:val="8"/>
  </w:num>
  <w:num w:numId="25">
    <w:abstractNumId w:val="6"/>
  </w:num>
  <w:num w:numId="26">
    <w:abstractNumId w:val="12"/>
  </w:num>
  <w:num w:numId="27">
    <w:abstractNumId w:val="4"/>
  </w:num>
  <w:num w:numId="28">
    <w:abstractNumId w:val="24"/>
  </w:num>
  <w:num w:numId="29">
    <w:abstractNumId w:val="15"/>
  </w:num>
  <w:num w:numId="30">
    <w:abstractNumId w:val="35"/>
  </w:num>
  <w:num w:numId="31">
    <w:abstractNumId w:val="3"/>
  </w:num>
  <w:num w:numId="32">
    <w:abstractNumId w:val="2"/>
  </w:num>
  <w:num w:numId="33">
    <w:abstractNumId w:val="34"/>
  </w:num>
  <w:num w:numId="34">
    <w:abstractNumId w:val="26"/>
  </w:num>
  <w:num w:numId="35">
    <w:abstractNumId w:val="29"/>
  </w:num>
  <w:num w:numId="36">
    <w:abstractNumId w:val="7"/>
  </w:num>
  <w:num w:numId="37">
    <w:abstractNumId w:val="13"/>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E33"/>
    <w:rsid w:val="000023DC"/>
    <w:rsid w:val="00015B80"/>
    <w:rsid w:val="000176E6"/>
    <w:rsid w:val="0002140A"/>
    <w:rsid w:val="00045161"/>
    <w:rsid w:val="000C3DEA"/>
    <w:rsid w:val="000E3FE7"/>
    <w:rsid w:val="000F05B3"/>
    <w:rsid w:val="000F1B3F"/>
    <w:rsid w:val="00110B96"/>
    <w:rsid w:val="0017195E"/>
    <w:rsid w:val="00171BB7"/>
    <w:rsid w:val="001731EF"/>
    <w:rsid w:val="0017549D"/>
    <w:rsid w:val="001855B6"/>
    <w:rsid w:val="00193810"/>
    <w:rsid w:val="001973BC"/>
    <w:rsid w:val="001A5980"/>
    <w:rsid w:val="001E1520"/>
    <w:rsid w:val="00221EDC"/>
    <w:rsid w:val="00241E58"/>
    <w:rsid w:val="00257455"/>
    <w:rsid w:val="00273AC6"/>
    <w:rsid w:val="002741E2"/>
    <w:rsid w:val="00274B15"/>
    <w:rsid w:val="0028357F"/>
    <w:rsid w:val="00293A3D"/>
    <w:rsid w:val="002A466C"/>
    <w:rsid w:val="002B7399"/>
    <w:rsid w:val="002C4300"/>
    <w:rsid w:val="002D1C19"/>
    <w:rsid w:val="002D49BD"/>
    <w:rsid w:val="00347C4C"/>
    <w:rsid w:val="0035413B"/>
    <w:rsid w:val="00356024"/>
    <w:rsid w:val="003666CA"/>
    <w:rsid w:val="00367762"/>
    <w:rsid w:val="00370CED"/>
    <w:rsid w:val="00377C2D"/>
    <w:rsid w:val="00381F8E"/>
    <w:rsid w:val="003B7A01"/>
    <w:rsid w:val="003C139C"/>
    <w:rsid w:val="003C77E3"/>
    <w:rsid w:val="00403B5A"/>
    <w:rsid w:val="004073D8"/>
    <w:rsid w:val="0041747E"/>
    <w:rsid w:val="00420401"/>
    <w:rsid w:val="00420824"/>
    <w:rsid w:val="00422037"/>
    <w:rsid w:val="0042622D"/>
    <w:rsid w:val="00426DCB"/>
    <w:rsid w:val="00430621"/>
    <w:rsid w:val="00443B97"/>
    <w:rsid w:val="00455560"/>
    <w:rsid w:val="00463C90"/>
    <w:rsid w:val="00483E5E"/>
    <w:rsid w:val="004B5363"/>
    <w:rsid w:val="004D0A03"/>
    <w:rsid w:val="0050379C"/>
    <w:rsid w:val="0052016F"/>
    <w:rsid w:val="00526E0A"/>
    <w:rsid w:val="0052736D"/>
    <w:rsid w:val="00533F28"/>
    <w:rsid w:val="00534E33"/>
    <w:rsid w:val="00535C2C"/>
    <w:rsid w:val="00535E55"/>
    <w:rsid w:val="005477D5"/>
    <w:rsid w:val="0055509D"/>
    <w:rsid w:val="0057792E"/>
    <w:rsid w:val="00580347"/>
    <w:rsid w:val="00581C98"/>
    <w:rsid w:val="0058210E"/>
    <w:rsid w:val="00587707"/>
    <w:rsid w:val="00590784"/>
    <w:rsid w:val="0059322A"/>
    <w:rsid w:val="005D11E2"/>
    <w:rsid w:val="005D6E9C"/>
    <w:rsid w:val="005E2C62"/>
    <w:rsid w:val="00601AEC"/>
    <w:rsid w:val="00614DFE"/>
    <w:rsid w:val="00630DF3"/>
    <w:rsid w:val="006419AE"/>
    <w:rsid w:val="00652F1C"/>
    <w:rsid w:val="00670909"/>
    <w:rsid w:val="00687E12"/>
    <w:rsid w:val="006A5B76"/>
    <w:rsid w:val="006A5E5F"/>
    <w:rsid w:val="006B5758"/>
    <w:rsid w:val="006C4C7F"/>
    <w:rsid w:val="007362AC"/>
    <w:rsid w:val="00740749"/>
    <w:rsid w:val="00745B5A"/>
    <w:rsid w:val="0077289D"/>
    <w:rsid w:val="007932A3"/>
    <w:rsid w:val="00794DFE"/>
    <w:rsid w:val="007A76A6"/>
    <w:rsid w:val="007B7084"/>
    <w:rsid w:val="007C1D14"/>
    <w:rsid w:val="007E3860"/>
    <w:rsid w:val="007E440C"/>
    <w:rsid w:val="007F1CA1"/>
    <w:rsid w:val="0080582B"/>
    <w:rsid w:val="0081573E"/>
    <w:rsid w:val="00816A09"/>
    <w:rsid w:val="0086045A"/>
    <w:rsid w:val="00864735"/>
    <w:rsid w:val="00873D95"/>
    <w:rsid w:val="00896C58"/>
    <w:rsid w:val="008A7F02"/>
    <w:rsid w:val="008C0D96"/>
    <w:rsid w:val="008D7A01"/>
    <w:rsid w:val="008E4DD7"/>
    <w:rsid w:val="008F0533"/>
    <w:rsid w:val="00933480"/>
    <w:rsid w:val="00953C45"/>
    <w:rsid w:val="0097332F"/>
    <w:rsid w:val="00980335"/>
    <w:rsid w:val="009A183B"/>
    <w:rsid w:val="009C6DEF"/>
    <w:rsid w:val="009D1182"/>
    <w:rsid w:val="009F7387"/>
    <w:rsid w:val="00A01F4A"/>
    <w:rsid w:val="00A31BA4"/>
    <w:rsid w:val="00A548B4"/>
    <w:rsid w:val="00A5773C"/>
    <w:rsid w:val="00A641AA"/>
    <w:rsid w:val="00A806E8"/>
    <w:rsid w:val="00A85143"/>
    <w:rsid w:val="00A91EFB"/>
    <w:rsid w:val="00A92BBC"/>
    <w:rsid w:val="00A96BCE"/>
    <w:rsid w:val="00A96CB8"/>
    <w:rsid w:val="00AB4414"/>
    <w:rsid w:val="00AC043D"/>
    <w:rsid w:val="00AC07BD"/>
    <w:rsid w:val="00AF25F8"/>
    <w:rsid w:val="00B02641"/>
    <w:rsid w:val="00B0664E"/>
    <w:rsid w:val="00B15BB0"/>
    <w:rsid w:val="00B23A0B"/>
    <w:rsid w:val="00B2708A"/>
    <w:rsid w:val="00B4063D"/>
    <w:rsid w:val="00B41CF1"/>
    <w:rsid w:val="00B47FF1"/>
    <w:rsid w:val="00B54270"/>
    <w:rsid w:val="00BA1399"/>
    <w:rsid w:val="00BA6502"/>
    <w:rsid w:val="00BB6A9E"/>
    <w:rsid w:val="00BB6F7F"/>
    <w:rsid w:val="00BD00F3"/>
    <w:rsid w:val="00BF449F"/>
    <w:rsid w:val="00C410FA"/>
    <w:rsid w:val="00C47B0B"/>
    <w:rsid w:val="00C577DB"/>
    <w:rsid w:val="00C57C19"/>
    <w:rsid w:val="00CA4763"/>
    <w:rsid w:val="00CB1DD9"/>
    <w:rsid w:val="00CB7F06"/>
    <w:rsid w:val="00CC613B"/>
    <w:rsid w:val="00CD58C1"/>
    <w:rsid w:val="00CF54B2"/>
    <w:rsid w:val="00D03187"/>
    <w:rsid w:val="00D041E5"/>
    <w:rsid w:val="00D04AC3"/>
    <w:rsid w:val="00D07E6A"/>
    <w:rsid w:val="00D17266"/>
    <w:rsid w:val="00D33EDE"/>
    <w:rsid w:val="00DA1BC4"/>
    <w:rsid w:val="00DA6205"/>
    <w:rsid w:val="00DB3C72"/>
    <w:rsid w:val="00DB6016"/>
    <w:rsid w:val="00DC4BF7"/>
    <w:rsid w:val="00DC7784"/>
    <w:rsid w:val="00DD06CE"/>
    <w:rsid w:val="00DD50F2"/>
    <w:rsid w:val="00DF0520"/>
    <w:rsid w:val="00E12B21"/>
    <w:rsid w:val="00E17D95"/>
    <w:rsid w:val="00E44468"/>
    <w:rsid w:val="00E5040A"/>
    <w:rsid w:val="00E729CE"/>
    <w:rsid w:val="00E83985"/>
    <w:rsid w:val="00EC18C0"/>
    <w:rsid w:val="00ED2A0E"/>
    <w:rsid w:val="00EE1D40"/>
    <w:rsid w:val="00EE2B97"/>
    <w:rsid w:val="00EF4104"/>
    <w:rsid w:val="00F1543B"/>
    <w:rsid w:val="00F35C94"/>
    <w:rsid w:val="00F37571"/>
    <w:rsid w:val="00F47345"/>
    <w:rsid w:val="00F54D11"/>
    <w:rsid w:val="00F62424"/>
    <w:rsid w:val="00F633E1"/>
    <w:rsid w:val="00F83D9F"/>
    <w:rsid w:val="00F947EF"/>
    <w:rsid w:val="00FE2D87"/>
    <w:rsid w:val="00FE73D1"/>
    <w:rsid w:val="00FF10E5"/>
    <w:rsid w:val="00FF48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6167AB"/>
  <w15:chartTrackingRefBased/>
  <w15:docId w15:val="{9C85A6A0-6A32-49E0-B2A1-1EF31029C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E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E33"/>
    <w:pPr>
      <w:ind w:left="720"/>
      <w:contextualSpacing/>
    </w:pPr>
  </w:style>
  <w:style w:type="character" w:customStyle="1" w:styleId="gmaildefault">
    <w:name w:val="gmail_default"/>
    <w:basedOn w:val="DefaultParagraphFont"/>
    <w:rsid w:val="0041747E"/>
  </w:style>
  <w:style w:type="character" w:styleId="Hyperlink">
    <w:name w:val="Hyperlink"/>
    <w:rsid w:val="00587707"/>
    <w:rPr>
      <w:color w:val="0000FF"/>
      <w:u w:val="single"/>
    </w:rPr>
  </w:style>
  <w:style w:type="character" w:styleId="UnresolvedMention">
    <w:name w:val="Unresolved Mention"/>
    <w:basedOn w:val="DefaultParagraphFont"/>
    <w:uiPriority w:val="99"/>
    <w:semiHidden/>
    <w:unhideWhenUsed/>
    <w:rsid w:val="00587707"/>
    <w:rPr>
      <w:color w:val="605E5C"/>
      <w:shd w:val="clear" w:color="auto" w:fill="E1DFDD"/>
    </w:rPr>
  </w:style>
  <w:style w:type="paragraph" w:styleId="Header">
    <w:name w:val="header"/>
    <w:basedOn w:val="Normal"/>
    <w:link w:val="HeaderChar"/>
    <w:uiPriority w:val="99"/>
    <w:unhideWhenUsed/>
    <w:rsid w:val="0086045A"/>
    <w:pPr>
      <w:tabs>
        <w:tab w:val="center" w:pos="4513"/>
        <w:tab w:val="right" w:pos="9026"/>
      </w:tabs>
    </w:pPr>
  </w:style>
  <w:style w:type="character" w:customStyle="1" w:styleId="HeaderChar">
    <w:name w:val="Header Char"/>
    <w:basedOn w:val="DefaultParagraphFont"/>
    <w:link w:val="Header"/>
    <w:uiPriority w:val="99"/>
    <w:rsid w:val="0086045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6045A"/>
    <w:pPr>
      <w:tabs>
        <w:tab w:val="center" w:pos="4513"/>
        <w:tab w:val="right" w:pos="9026"/>
      </w:tabs>
    </w:pPr>
  </w:style>
  <w:style w:type="character" w:customStyle="1" w:styleId="FooterChar">
    <w:name w:val="Footer Char"/>
    <w:basedOn w:val="DefaultParagraphFont"/>
    <w:link w:val="Footer"/>
    <w:uiPriority w:val="99"/>
    <w:rsid w:val="0086045A"/>
    <w:rPr>
      <w:rFonts w:ascii="Times New Roman" w:eastAsia="Times New Roman" w:hAnsi="Times New Roman" w:cs="Times New Roman"/>
      <w:sz w:val="24"/>
      <w:szCs w:val="24"/>
    </w:rPr>
  </w:style>
  <w:style w:type="table" w:styleId="TableGrid">
    <w:name w:val="Table Grid"/>
    <w:basedOn w:val="TableNormal"/>
    <w:uiPriority w:val="39"/>
    <w:rsid w:val="00463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0824"/>
    <w:pPr>
      <w:autoSpaceDE w:val="0"/>
      <w:autoSpaceDN w:val="0"/>
      <w:adjustRightInd w:val="0"/>
    </w:pPr>
    <w:rPr>
      <w:color w:val="292526"/>
      <w:szCs w:val="21"/>
      <w:lang w:val="en-US"/>
    </w:rPr>
  </w:style>
  <w:style w:type="character" w:customStyle="1" w:styleId="BodyTextChar">
    <w:name w:val="Body Text Char"/>
    <w:basedOn w:val="DefaultParagraphFont"/>
    <w:link w:val="BodyText"/>
    <w:rsid w:val="00420824"/>
    <w:rPr>
      <w:rFonts w:ascii="Times New Roman" w:eastAsia="Times New Roman" w:hAnsi="Times New Roman" w:cs="Times New Roman"/>
      <w:color w:val="292526"/>
      <w:sz w:val="24"/>
      <w:szCs w:val="21"/>
      <w:lang w:val="en-US"/>
    </w:rPr>
  </w:style>
  <w:style w:type="paragraph" w:styleId="BodyText2">
    <w:name w:val="Body Text 2"/>
    <w:basedOn w:val="Normal"/>
    <w:link w:val="BodyText2Char"/>
    <w:rsid w:val="00420824"/>
    <w:pPr>
      <w:autoSpaceDE w:val="0"/>
      <w:autoSpaceDN w:val="0"/>
      <w:adjustRightInd w:val="0"/>
    </w:pPr>
    <w:rPr>
      <w:color w:val="000000"/>
      <w:szCs w:val="21"/>
      <w:lang w:val="en-US"/>
    </w:rPr>
  </w:style>
  <w:style w:type="character" w:customStyle="1" w:styleId="BodyText2Char">
    <w:name w:val="Body Text 2 Char"/>
    <w:basedOn w:val="DefaultParagraphFont"/>
    <w:link w:val="BodyText2"/>
    <w:rsid w:val="00420824"/>
    <w:rPr>
      <w:rFonts w:ascii="Times New Roman" w:eastAsia="Times New Roman" w:hAnsi="Times New Roman" w:cs="Times New Roman"/>
      <w:color w:val="000000"/>
      <w:sz w:val="24"/>
      <w:szCs w:val="21"/>
      <w:lang w:val="en-US"/>
    </w:rPr>
  </w:style>
  <w:style w:type="paragraph" w:styleId="Title">
    <w:name w:val="Title"/>
    <w:basedOn w:val="Normal"/>
    <w:link w:val="TitleChar"/>
    <w:qFormat/>
    <w:rsid w:val="00420824"/>
    <w:pPr>
      <w:autoSpaceDE w:val="0"/>
      <w:autoSpaceDN w:val="0"/>
      <w:adjustRightInd w:val="0"/>
      <w:jc w:val="center"/>
    </w:pPr>
    <w:rPr>
      <w:rFonts w:ascii="Tahoma" w:hAnsi="Tahoma" w:cs="Tahoma"/>
      <w:b/>
      <w:bCs/>
      <w:color w:val="000000"/>
      <w:sz w:val="28"/>
      <w:szCs w:val="20"/>
      <w:lang w:val="en-US"/>
    </w:rPr>
  </w:style>
  <w:style w:type="character" w:customStyle="1" w:styleId="TitleChar">
    <w:name w:val="Title Char"/>
    <w:basedOn w:val="DefaultParagraphFont"/>
    <w:link w:val="Title"/>
    <w:rsid w:val="00420824"/>
    <w:rPr>
      <w:rFonts w:ascii="Tahoma" w:eastAsia="Times New Roman" w:hAnsi="Tahoma" w:cs="Tahoma"/>
      <w:b/>
      <w:bCs/>
      <w:color w:val="000000"/>
      <w:sz w:val="28"/>
      <w:szCs w:val="20"/>
      <w:lang w:val="en-US"/>
    </w:rPr>
  </w:style>
  <w:style w:type="character" w:styleId="FollowedHyperlink">
    <w:name w:val="FollowedHyperlink"/>
    <w:basedOn w:val="DefaultParagraphFont"/>
    <w:uiPriority w:val="99"/>
    <w:semiHidden/>
    <w:unhideWhenUsed/>
    <w:rsid w:val="00E444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446642">
      <w:bodyDiv w:val="1"/>
      <w:marLeft w:val="0"/>
      <w:marRight w:val="0"/>
      <w:marTop w:val="0"/>
      <w:marBottom w:val="0"/>
      <w:divBdr>
        <w:top w:val="none" w:sz="0" w:space="0" w:color="auto"/>
        <w:left w:val="none" w:sz="0" w:space="0" w:color="auto"/>
        <w:bottom w:val="none" w:sz="0" w:space="0" w:color="auto"/>
        <w:right w:val="none" w:sz="0" w:space="0" w:color="auto"/>
      </w:divBdr>
    </w:div>
    <w:div w:id="886339577">
      <w:bodyDiv w:val="1"/>
      <w:marLeft w:val="0"/>
      <w:marRight w:val="0"/>
      <w:marTop w:val="0"/>
      <w:marBottom w:val="0"/>
      <w:divBdr>
        <w:top w:val="none" w:sz="0" w:space="0" w:color="auto"/>
        <w:left w:val="none" w:sz="0" w:space="0" w:color="auto"/>
        <w:bottom w:val="none" w:sz="0" w:space="0" w:color="auto"/>
        <w:right w:val="none" w:sz="0" w:space="0" w:color="auto"/>
      </w:divBdr>
    </w:div>
    <w:div w:id="1162895723">
      <w:bodyDiv w:val="1"/>
      <w:marLeft w:val="0"/>
      <w:marRight w:val="0"/>
      <w:marTop w:val="0"/>
      <w:marBottom w:val="0"/>
      <w:divBdr>
        <w:top w:val="none" w:sz="0" w:space="0" w:color="auto"/>
        <w:left w:val="none" w:sz="0" w:space="0" w:color="auto"/>
        <w:bottom w:val="none" w:sz="0" w:space="0" w:color="auto"/>
        <w:right w:val="none" w:sz="0" w:space="0" w:color="auto"/>
      </w:divBdr>
    </w:div>
    <w:div w:id="1265532781">
      <w:bodyDiv w:val="1"/>
      <w:marLeft w:val="0"/>
      <w:marRight w:val="0"/>
      <w:marTop w:val="0"/>
      <w:marBottom w:val="0"/>
      <w:divBdr>
        <w:top w:val="none" w:sz="0" w:space="0" w:color="auto"/>
        <w:left w:val="none" w:sz="0" w:space="0" w:color="auto"/>
        <w:bottom w:val="none" w:sz="0" w:space="0" w:color="auto"/>
        <w:right w:val="none" w:sz="0" w:space="0" w:color="auto"/>
      </w:divBdr>
    </w:div>
    <w:div w:id="1293630246">
      <w:bodyDiv w:val="1"/>
      <w:marLeft w:val="0"/>
      <w:marRight w:val="0"/>
      <w:marTop w:val="0"/>
      <w:marBottom w:val="0"/>
      <w:divBdr>
        <w:top w:val="none" w:sz="0" w:space="0" w:color="auto"/>
        <w:left w:val="none" w:sz="0" w:space="0" w:color="auto"/>
        <w:bottom w:val="none" w:sz="0" w:space="0" w:color="auto"/>
        <w:right w:val="none" w:sz="0" w:space="0" w:color="auto"/>
      </w:divBdr>
    </w:div>
    <w:div w:id="1535462874">
      <w:bodyDiv w:val="1"/>
      <w:marLeft w:val="0"/>
      <w:marRight w:val="0"/>
      <w:marTop w:val="0"/>
      <w:marBottom w:val="0"/>
      <w:divBdr>
        <w:top w:val="none" w:sz="0" w:space="0" w:color="auto"/>
        <w:left w:val="none" w:sz="0" w:space="0" w:color="auto"/>
        <w:bottom w:val="none" w:sz="0" w:space="0" w:color="auto"/>
        <w:right w:val="none" w:sz="0" w:space="0" w:color="auto"/>
      </w:divBdr>
    </w:div>
    <w:div w:id="1596863555">
      <w:bodyDiv w:val="1"/>
      <w:marLeft w:val="0"/>
      <w:marRight w:val="0"/>
      <w:marTop w:val="0"/>
      <w:marBottom w:val="0"/>
      <w:divBdr>
        <w:top w:val="none" w:sz="0" w:space="0" w:color="auto"/>
        <w:left w:val="none" w:sz="0" w:space="0" w:color="auto"/>
        <w:bottom w:val="none" w:sz="0" w:space="0" w:color="auto"/>
        <w:right w:val="none" w:sz="0" w:space="0" w:color="auto"/>
      </w:divBdr>
    </w:div>
    <w:div w:id="1869177297">
      <w:bodyDiv w:val="1"/>
      <w:marLeft w:val="0"/>
      <w:marRight w:val="0"/>
      <w:marTop w:val="0"/>
      <w:marBottom w:val="0"/>
      <w:divBdr>
        <w:top w:val="none" w:sz="0" w:space="0" w:color="auto"/>
        <w:left w:val="none" w:sz="0" w:space="0" w:color="auto"/>
        <w:bottom w:val="none" w:sz="0" w:space="0" w:color="auto"/>
        <w:right w:val="none" w:sz="0" w:space="0" w:color="auto"/>
      </w:divBdr>
    </w:div>
    <w:div w:id="209709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hittonandtossonparishcouncil@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7F392-875B-4810-8D6A-B3D65EE71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3</Pages>
  <Words>1641</Words>
  <Characters>9359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swinlow</dc:creator>
  <cp:keywords/>
  <dc:description/>
  <cp:lastModifiedBy>Garth Rhodes</cp:lastModifiedBy>
  <cp:revision>7</cp:revision>
  <cp:lastPrinted>2020-02-26T15:15:00Z</cp:lastPrinted>
  <dcterms:created xsi:type="dcterms:W3CDTF">2020-08-24T11:24:00Z</dcterms:created>
  <dcterms:modified xsi:type="dcterms:W3CDTF">2020-08-26T19:13:00Z</dcterms:modified>
</cp:coreProperties>
</file>