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671EBF20" w14:textId="77777777" w:rsidR="00CB1D2A" w:rsidRPr="005E6834" w:rsidRDefault="0083629C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C41AC9">
        <w:rPr>
          <w:rFonts w:cs="Calibri"/>
          <w:b/>
          <w:color w:val="FF0000"/>
          <w:sz w:val="18"/>
          <w:szCs w:val="18"/>
        </w:rPr>
        <w:t>3</w:t>
      </w:r>
      <w:r w:rsidR="00C41AC9" w:rsidRPr="00C41AC9">
        <w:rPr>
          <w:rFonts w:cs="Calibri"/>
          <w:b/>
          <w:color w:val="FF0000"/>
          <w:sz w:val="18"/>
          <w:szCs w:val="18"/>
          <w:vertAlign w:val="superscript"/>
        </w:rPr>
        <w:t>rd</w:t>
      </w:r>
      <w:r w:rsidR="00C41AC9">
        <w:rPr>
          <w:rFonts w:cs="Calibri"/>
          <w:b/>
          <w:color w:val="FF0000"/>
          <w:sz w:val="18"/>
          <w:szCs w:val="18"/>
        </w:rPr>
        <w:t xml:space="preserve"> </w:t>
      </w:r>
      <w:r w:rsidR="00AB3E77">
        <w:rPr>
          <w:rFonts w:cs="Calibri"/>
          <w:b/>
          <w:color w:val="FF0000"/>
          <w:sz w:val="18"/>
          <w:szCs w:val="18"/>
        </w:rPr>
        <w:t>March</w:t>
      </w:r>
      <w:r w:rsidR="00D73BAF">
        <w:rPr>
          <w:rFonts w:cs="Calibri"/>
          <w:b/>
          <w:color w:val="FF0000"/>
          <w:sz w:val="18"/>
          <w:szCs w:val="18"/>
        </w:rPr>
        <w:t xml:space="preserve"> 202</w:t>
      </w:r>
      <w:r w:rsidR="000E4F57">
        <w:rPr>
          <w:rFonts w:cs="Calibri"/>
          <w:b/>
          <w:color w:val="FF0000"/>
          <w:sz w:val="18"/>
          <w:szCs w:val="18"/>
        </w:rPr>
        <w:t>1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  <w:r w:rsidR="00CB1D2A" w:rsidRPr="00CB1D2A">
        <w:rPr>
          <w:rFonts w:cs="Calibri"/>
          <w:color w:val="FF0000"/>
          <w:sz w:val="18"/>
          <w:szCs w:val="18"/>
        </w:rPr>
        <w:t>On-Line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5DFA4CBA" w14:textId="77777777" w:rsidR="00F72753" w:rsidRPr="00B9212B" w:rsidRDefault="00F72753" w:rsidP="007001F5">
      <w:pPr>
        <w:spacing w:after="0" w:line="240" w:lineRule="auto"/>
        <w:jc w:val="center"/>
        <w:rPr>
          <w:rFonts w:cs="Calibri"/>
          <w:b/>
          <w:sz w:val="16"/>
          <w:szCs w:val="16"/>
        </w:rPr>
      </w:pPr>
    </w:p>
    <w:p w14:paraId="1059D758" w14:textId="77777777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1E2B39B1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</w:t>
      </w:r>
      <w:r w:rsidR="00920886" w:rsidRPr="00B9212B">
        <w:rPr>
          <w:rFonts w:cs="Calibri"/>
          <w:b/>
          <w:sz w:val="18"/>
          <w:szCs w:val="18"/>
        </w:rPr>
        <w:t>in</w:t>
      </w:r>
      <w:r w:rsidR="00AD0001" w:rsidRPr="00B9212B">
        <w:rPr>
          <w:rFonts w:cs="Calibri"/>
          <w:b/>
          <w:sz w:val="18"/>
          <w:szCs w:val="18"/>
        </w:rPr>
        <w:t xml:space="preserve"> </w:t>
      </w:r>
      <w:r w:rsidR="00153041" w:rsidRPr="00B9212B">
        <w:rPr>
          <w:rFonts w:cs="Calibri"/>
          <w:b/>
          <w:sz w:val="18"/>
          <w:szCs w:val="18"/>
        </w:rPr>
        <w:t>1</w:t>
      </w:r>
      <w:r w:rsidR="00966F33">
        <w:rPr>
          <w:rFonts w:cs="Calibri"/>
          <w:b/>
          <w:sz w:val="18"/>
          <w:szCs w:val="18"/>
        </w:rPr>
        <w:t>8</w:t>
      </w:r>
      <w:r w:rsidR="004B62CF" w:rsidRPr="00B9212B">
        <w:rPr>
          <w:rFonts w:cs="Calibri"/>
          <w:b/>
          <w:sz w:val="18"/>
          <w:szCs w:val="18"/>
        </w:rPr>
        <w:t xml:space="preserve"> </w:t>
      </w:r>
      <w:r w:rsidR="00EE4C69" w:rsidRPr="00B9212B">
        <w:rPr>
          <w:rFonts w:cs="Calibri"/>
          <w:b/>
          <w:sz w:val="18"/>
          <w:szCs w:val="18"/>
        </w:rPr>
        <w:t>b</w:t>
      </w:r>
      <w:r w:rsidR="002D2A24" w:rsidRPr="00B9212B">
        <w:rPr>
          <w:rFonts w:cs="Calibri"/>
          <w:b/>
          <w:sz w:val="18"/>
          <w:szCs w:val="18"/>
        </w:rPr>
        <w:t>elow</w:t>
      </w:r>
      <w:r w:rsidRPr="00ED661C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3AEF04EB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C61ECE">
        <w:rPr>
          <w:rFonts w:cs="Calibri"/>
          <w:sz w:val="18"/>
          <w:szCs w:val="18"/>
        </w:rPr>
        <w:t xml:space="preserve"> </w:t>
      </w:r>
      <w:r w:rsidR="00AB3E77">
        <w:rPr>
          <w:rFonts w:cs="Calibri"/>
          <w:sz w:val="18"/>
          <w:szCs w:val="18"/>
        </w:rPr>
        <w:t>3</w:t>
      </w:r>
      <w:r w:rsidR="00AB3E77" w:rsidRPr="00AB3E77">
        <w:rPr>
          <w:rFonts w:cs="Calibri"/>
          <w:sz w:val="18"/>
          <w:szCs w:val="18"/>
          <w:vertAlign w:val="superscript"/>
        </w:rPr>
        <w:t>rd</w:t>
      </w:r>
      <w:r w:rsidR="00AB3E77">
        <w:rPr>
          <w:rFonts w:cs="Calibri"/>
          <w:sz w:val="18"/>
          <w:szCs w:val="18"/>
        </w:rPr>
        <w:t xml:space="preserve"> February</w:t>
      </w:r>
      <w:r w:rsidR="00C41AC9" w:rsidRPr="00C41AC9">
        <w:rPr>
          <w:rFonts w:cs="Calibri"/>
          <w:sz w:val="18"/>
          <w:szCs w:val="18"/>
        </w:rPr>
        <w:t xml:space="preserve"> 2021</w:t>
      </w:r>
      <w:r w:rsidR="00C41AC9">
        <w:rPr>
          <w:rFonts w:cs="Calibri"/>
          <w:sz w:val="18"/>
          <w:szCs w:val="18"/>
        </w:rPr>
        <w:t>.</w:t>
      </w:r>
    </w:p>
    <w:p w14:paraId="0EE00440" w14:textId="77777777" w:rsidR="00E15963" w:rsidRDefault="00E15963" w:rsidP="007001F5">
      <w:pPr>
        <w:pStyle w:val="ListParagraph"/>
        <w:spacing w:after="0" w:line="240" w:lineRule="auto"/>
        <w:ind w:left="0"/>
        <w:rPr>
          <w:rFonts w:cs="Calibri"/>
          <w:b/>
          <w:sz w:val="18"/>
          <w:szCs w:val="18"/>
          <w:u w:val="single"/>
        </w:rPr>
      </w:pP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714205F8" w:rsidR="00FC357E" w:rsidRDefault="00D269F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Road Improvements</w:t>
      </w:r>
      <w:r w:rsidR="00A75964">
        <w:rPr>
          <w:rFonts w:cs="Calibri"/>
          <w:sz w:val="18"/>
          <w:szCs w:val="18"/>
        </w:rPr>
        <w:t>.</w:t>
      </w:r>
    </w:p>
    <w:p w14:paraId="22B81A04" w14:textId="53E386A1" w:rsidR="00931ADC" w:rsidRDefault="00931ADC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4057">
        <w:rPr>
          <w:rFonts w:cs="Calibri"/>
          <w:sz w:val="18"/>
          <w:szCs w:val="18"/>
        </w:rPr>
        <w:t>Covid-19 Related Issues</w:t>
      </w:r>
      <w:r w:rsidR="00A75964">
        <w:rPr>
          <w:rFonts w:cs="Calibri"/>
          <w:sz w:val="18"/>
          <w:szCs w:val="18"/>
        </w:rPr>
        <w:t>.</w:t>
      </w:r>
    </w:p>
    <w:p w14:paraId="7F4EA950" w14:textId="443C586F" w:rsidR="00752CD5" w:rsidRPr="00966F33" w:rsidRDefault="00752CD5" w:rsidP="004F040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66F33">
        <w:rPr>
          <w:rFonts w:cs="Calibri"/>
          <w:sz w:val="18"/>
          <w:szCs w:val="18"/>
        </w:rPr>
        <w:t>Review of internal policies &amp; procedure</w:t>
      </w:r>
      <w:r w:rsidR="006970DC" w:rsidRPr="00966F33">
        <w:rPr>
          <w:rFonts w:cs="Calibri"/>
          <w:sz w:val="18"/>
          <w:szCs w:val="18"/>
        </w:rPr>
        <w:t xml:space="preserve"> – Social Networking Policy</w:t>
      </w:r>
      <w:r w:rsidR="00A75964" w:rsidRPr="00966F33">
        <w:rPr>
          <w:rFonts w:cs="Calibri"/>
          <w:sz w:val="18"/>
          <w:szCs w:val="18"/>
        </w:rPr>
        <w:t>.</w:t>
      </w:r>
      <w:r w:rsidRPr="00966F33">
        <w:rPr>
          <w:rFonts w:cs="Calibri"/>
          <w:sz w:val="18"/>
          <w:szCs w:val="18"/>
        </w:rPr>
        <w:tab/>
      </w:r>
      <w:r w:rsidRPr="00966F33">
        <w:rPr>
          <w:rFonts w:cs="Calibri"/>
          <w:sz w:val="18"/>
          <w:szCs w:val="18"/>
        </w:rPr>
        <w:tab/>
      </w:r>
      <w:r w:rsidRPr="00966F33">
        <w:rPr>
          <w:rFonts w:cs="Calibri"/>
          <w:sz w:val="18"/>
          <w:szCs w:val="18"/>
        </w:rPr>
        <w:tab/>
        <w:t xml:space="preserve">              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168D0234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AF4823">
        <w:rPr>
          <w:rFonts w:cs="Calibri"/>
          <w:sz w:val="18"/>
          <w:szCs w:val="18"/>
        </w:rPr>
        <w:t>February</w:t>
      </w:r>
      <w:r w:rsidR="00C41AC9">
        <w:rPr>
          <w:rFonts w:cs="Calibri"/>
          <w:sz w:val="18"/>
          <w:szCs w:val="18"/>
        </w:rPr>
        <w:t xml:space="preserve"> </w:t>
      </w:r>
      <w:r w:rsidR="005E6E46">
        <w:rPr>
          <w:rFonts w:cs="Calibri"/>
          <w:sz w:val="18"/>
          <w:szCs w:val="18"/>
        </w:rPr>
        <w:t>202</w:t>
      </w:r>
      <w:r w:rsidR="00C41AC9">
        <w:rPr>
          <w:rFonts w:cs="Calibri"/>
          <w:sz w:val="18"/>
          <w:szCs w:val="18"/>
        </w:rPr>
        <w:t>1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22A045FE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AF4823">
        <w:rPr>
          <w:rFonts w:cs="Calibri"/>
          <w:sz w:val="18"/>
          <w:szCs w:val="18"/>
        </w:rPr>
        <w:t>28</w:t>
      </w:r>
      <w:r w:rsidR="00AF4823" w:rsidRPr="00AF4823">
        <w:rPr>
          <w:rFonts w:cs="Calibri"/>
          <w:sz w:val="18"/>
          <w:szCs w:val="18"/>
          <w:vertAlign w:val="superscript"/>
        </w:rPr>
        <w:t>th</w:t>
      </w:r>
      <w:r w:rsidR="00AF4823">
        <w:rPr>
          <w:rFonts w:cs="Calibri"/>
          <w:sz w:val="18"/>
          <w:szCs w:val="18"/>
        </w:rPr>
        <w:t xml:space="preserve"> February</w:t>
      </w:r>
      <w:r w:rsidR="00C41AC9">
        <w:rPr>
          <w:rFonts w:cs="Calibri"/>
          <w:sz w:val="18"/>
          <w:szCs w:val="18"/>
        </w:rPr>
        <w:t xml:space="preserve">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</w:t>
      </w:r>
      <w:r w:rsidR="00746783">
        <w:rPr>
          <w:rFonts w:cs="Calibri"/>
          <w:sz w:val="18"/>
          <w:szCs w:val="18"/>
        </w:rPr>
        <w:t>1.</w:t>
      </w:r>
    </w:p>
    <w:p w14:paraId="79A9F63D" w14:textId="28FD661F" w:rsidR="00AF4823" w:rsidRDefault="00AF48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To confirm the agreement to incorporate Cemetery finances within the main LPC Accounts.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5D0F8E49" w14:textId="31F7CF6D"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1A2848">
        <w:rPr>
          <w:rFonts w:cs="Calibri"/>
          <w:sz w:val="18"/>
          <w:szCs w:val="18"/>
        </w:rPr>
        <w:t xml:space="preserve"> including:</w:t>
      </w:r>
    </w:p>
    <w:p w14:paraId="6A156422" w14:textId="023F96B9" w:rsidR="006970DC" w:rsidRDefault="006970DC" w:rsidP="006970D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Invoicing for annual rents and water</w:t>
      </w:r>
      <w:r w:rsidR="00A75964">
        <w:rPr>
          <w:rFonts w:cs="Calibri"/>
          <w:sz w:val="18"/>
          <w:szCs w:val="18"/>
        </w:rPr>
        <w:t>.</w:t>
      </w:r>
    </w:p>
    <w:p w14:paraId="7D4E127B" w14:textId="1766CB7C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B717AC" w:rsidRPr="00B717AC">
        <w:rPr>
          <w:rFonts w:cs="Calibri"/>
          <w:sz w:val="18"/>
          <w:szCs w:val="18"/>
        </w:rPr>
        <w:t xml:space="preserve"> </w:t>
      </w:r>
      <w:r w:rsidR="001A2848">
        <w:rPr>
          <w:rFonts w:cs="Calibri"/>
          <w:sz w:val="18"/>
          <w:szCs w:val="18"/>
        </w:rPr>
        <w:t>including:</w:t>
      </w:r>
    </w:p>
    <w:p w14:paraId="571ADF4D" w14:textId="4B7B1813" w:rsidR="001A2848" w:rsidRDefault="00AF4823" w:rsidP="00752CD5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Removal of </w:t>
      </w:r>
      <w:r w:rsidRPr="00AF4823">
        <w:rPr>
          <w:rFonts w:cs="Calibri"/>
          <w:sz w:val="18"/>
          <w:szCs w:val="18"/>
        </w:rPr>
        <w:t>seat and box on path</w:t>
      </w:r>
      <w:r w:rsidR="00A67189">
        <w:rPr>
          <w:rFonts w:cs="Calibri"/>
          <w:sz w:val="18"/>
          <w:szCs w:val="18"/>
        </w:rPr>
        <w:t>, adjacent Plot 15 (a)</w:t>
      </w:r>
      <w:r w:rsidR="00CB1D2A">
        <w:rPr>
          <w:rFonts w:cs="Calibri"/>
          <w:sz w:val="18"/>
          <w:szCs w:val="18"/>
        </w:rPr>
        <w:t>.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67ADEB8F" w14:textId="16C001D0" w:rsidR="00752CD5" w:rsidRDefault="000E5B0F" w:rsidP="00752C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Sports Court &amp; Playground </w:t>
      </w:r>
      <w:r w:rsidR="005E6E46">
        <w:rPr>
          <w:rFonts w:cs="Calibri"/>
          <w:sz w:val="18"/>
          <w:szCs w:val="18"/>
        </w:rPr>
        <w:t>arrangements during the current pandemic</w:t>
      </w:r>
      <w:r w:rsidR="00A75964">
        <w:rPr>
          <w:rFonts w:cs="Calibri"/>
          <w:sz w:val="18"/>
          <w:szCs w:val="18"/>
        </w:rPr>
        <w:t>.</w:t>
      </w:r>
    </w:p>
    <w:p w14:paraId="5EF1ECBA" w14:textId="77777777" w:rsidR="00A67189" w:rsidRDefault="00A67189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Actions following November 2020 s</w:t>
      </w:r>
      <w:r w:rsidRPr="00752CD5">
        <w:rPr>
          <w:rFonts w:cs="Calibri"/>
          <w:sz w:val="18"/>
          <w:szCs w:val="18"/>
        </w:rPr>
        <w:t>ports courts and playground inspection</w:t>
      </w:r>
      <w:r>
        <w:rPr>
          <w:rFonts w:cs="Calibri"/>
          <w:sz w:val="18"/>
          <w:szCs w:val="18"/>
        </w:rPr>
        <w:t>.</w:t>
      </w:r>
      <w:r w:rsidRPr="00A67189">
        <w:rPr>
          <w:rFonts w:cs="Calibri"/>
          <w:sz w:val="18"/>
          <w:szCs w:val="18"/>
        </w:rPr>
        <w:t xml:space="preserve"> </w:t>
      </w:r>
    </w:p>
    <w:p w14:paraId="7AD2B5A1" w14:textId="1B31C226" w:rsidR="00A67189" w:rsidRDefault="00A67189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Wood chippings for area around the swings</w:t>
      </w:r>
    </w:p>
    <w:p w14:paraId="047B03F4" w14:textId="682667DC" w:rsidR="00A67189" w:rsidRPr="00A67189" w:rsidRDefault="00A67189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67189">
        <w:rPr>
          <w:rFonts w:cs="Calibri"/>
          <w:sz w:val="18"/>
          <w:szCs w:val="18"/>
        </w:rPr>
        <w:t xml:space="preserve">George V Playing Field – Review of assets </w:t>
      </w:r>
      <w:r>
        <w:rPr>
          <w:rFonts w:cs="Calibri"/>
          <w:sz w:val="18"/>
          <w:szCs w:val="18"/>
        </w:rPr>
        <w:t>- February 2021</w:t>
      </w:r>
    </w:p>
    <w:p w14:paraId="7E534FCC" w14:textId="0E763035" w:rsidR="00A67189" w:rsidRPr="00A67189" w:rsidRDefault="00A67189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67189">
        <w:rPr>
          <w:rFonts w:cs="Calibri"/>
          <w:sz w:val="18"/>
          <w:szCs w:val="18"/>
        </w:rPr>
        <w:t xml:space="preserve">Sports Courts and Playground – Inspect condition and record equipment at the sports ground </w:t>
      </w:r>
      <w:r>
        <w:rPr>
          <w:rFonts w:cs="Calibri"/>
          <w:sz w:val="18"/>
          <w:szCs w:val="18"/>
        </w:rPr>
        <w:t>– February 2021</w:t>
      </w:r>
    </w:p>
    <w:p w14:paraId="31AF9A92" w14:textId="77777777"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496F48A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319D2D6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Cemetery/JBC issues</w:t>
      </w:r>
      <w:r>
        <w:rPr>
          <w:rFonts w:cs="Calibri"/>
          <w:b/>
          <w:bCs/>
          <w:sz w:val="18"/>
          <w:szCs w:val="18"/>
        </w:rPr>
        <w:t>:</w:t>
      </w:r>
    </w:p>
    <w:p w14:paraId="1FB4CF7D" w14:textId="2B3CC027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Finance</w:t>
      </w:r>
      <w:r w:rsidR="00A75964">
        <w:rPr>
          <w:rFonts w:cs="Calibri"/>
          <w:sz w:val="18"/>
          <w:szCs w:val="18"/>
        </w:rPr>
        <w:t>.</w:t>
      </w:r>
    </w:p>
    <w:p w14:paraId="74B3EC00" w14:textId="54A4510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A75964">
        <w:rPr>
          <w:rFonts w:cs="Calibri"/>
          <w:sz w:val="18"/>
          <w:szCs w:val="18"/>
        </w:rPr>
        <w:t>.</w:t>
      </w:r>
    </w:p>
    <w:p w14:paraId="55EBA3C9" w14:textId="3EC5C14D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A75964">
        <w:rPr>
          <w:rFonts w:cs="Calibri"/>
          <w:sz w:val="18"/>
          <w:szCs w:val="18"/>
        </w:rPr>
        <w:t>.</w:t>
      </w:r>
    </w:p>
    <w:p w14:paraId="412B1E07" w14:textId="43958A8D" w:rsidR="004D087C" w:rsidRDefault="004D087C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087C">
        <w:rPr>
          <w:rFonts w:cs="Calibri"/>
          <w:sz w:val="18"/>
          <w:szCs w:val="18"/>
        </w:rPr>
        <w:t>Brinkburn &amp; Hesleyhurst Parish Council Joint Burial Committee Dissolution</w:t>
      </w:r>
      <w:r w:rsidR="00A75964">
        <w:rPr>
          <w:rFonts w:cs="Calibri"/>
          <w:sz w:val="18"/>
          <w:szCs w:val="18"/>
        </w:rPr>
        <w:t>.</w:t>
      </w:r>
    </w:p>
    <w:p w14:paraId="2B7B8B1A" w14:textId="7DC75075" w:rsidR="00B97B98" w:rsidRPr="00A67189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9212B">
        <w:rPr>
          <w:rFonts w:cs="Calibri"/>
          <w:b/>
          <w:sz w:val="18"/>
          <w:szCs w:val="18"/>
        </w:rPr>
        <w:t>Action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Pr="00B9212B">
        <w:rPr>
          <w:rFonts w:cs="Calibri"/>
          <w:b/>
          <w:sz w:val="18"/>
          <w:szCs w:val="18"/>
        </w:rPr>
        <w:t>Plan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="007E72B3" w:rsidRPr="00B9212B">
        <w:rPr>
          <w:rFonts w:cs="Calibri"/>
          <w:b/>
          <w:sz w:val="18"/>
          <w:szCs w:val="18"/>
        </w:rPr>
        <w:t>–</w:t>
      </w:r>
      <w:r w:rsidR="00F36AB5" w:rsidRPr="00B9212B">
        <w:rPr>
          <w:rFonts w:cs="Calibri"/>
          <w:b/>
          <w:sz w:val="18"/>
          <w:szCs w:val="18"/>
        </w:rPr>
        <w:t xml:space="preserve"> </w:t>
      </w:r>
      <w:r w:rsidR="00A67189">
        <w:rPr>
          <w:rFonts w:cs="Calibri"/>
          <w:b/>
          <w:sz w:val="18"/>
          <w:szCs w:val="18"/>
        </w:rPr>
        <w:t xml:space="preserve">March </w:t>
      </w:r>
      <w:r w:rsidR="00A75964" w:rsidRPr="00B9212B">
        <w:rPr>
          <w:rFonts w:cs="Calibri"/>
          <w:b/>
          <w:sz w:val="18"/>
          <w:szCs w:val="18"/>
        </w:rPr>
        <w:t>2021</w:t>
      </w:r>
    </w:p>
    <w:p w14:paraId="298D334E" w14:textId="77777777" w:rsidR="00A67189" w:rsidRPr="00A67189" w:rsidRDefault="00A67189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67189">
        <w:rPr>
          <w:rFonts w:cs="Calibri"/>
          <w:sz w:val="18"/>
          <w:szCs w:val="18"/>
        </w:rPr>
        <w:t xml:space="preserve">Website - Review website and implement content improvements where possible.  </w:t>
      </w:r>
    </w:p>
    <w:p w14:paraId="28F604BD" w14:textId="20F68ED2" w:rsidR="00A67189" w:rsidRPr="00A67189" w:rsidRDefault="00A67189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67189">
        <w:rPr>
          <w:rFonts w:cs="Calibri"/>
          <w:sz w:val="18"/>
          <w:szCs w:val="18"/>
        </w:rPr>
        <w:t xml:space="preserve">Village Inspection – check, roads, pavements, </w:t>
      </w:r>
      <w:r>
        <w:rPr>
          <w:rFonts w:cs="Calibri"/>
          <w:sz w:val="18"/>
          <w:szCs w:val="18"/>
        </w:rPr>
        <w:t>t</w:t>
      </w:r>
      <w:r w:rsidRPr="00A67189">
        <w:rPr>
          <w:rFonts w:cs="Calibri"/>
          <w:sz w:val="18"/>
          <w:szCs w:val="18"/>
        </w:rPr>
        <w:t xml:space="preserve">ree </w:t>
      </w:r>
      <w:r>
        <w:rPr>
          <w:rFonts w:cs="Calibri"/>
          <w:sz w:val="18"/>
          <w:szCs w:val="18"/>
        </w:rPr>
        <w:t>r</w:t>
      </w:r>
      <w:r w:rsidRPr="00A67189">
        <w:rPr>
          <w:rFonts w:cs="Calibri"/>
          <w:sz w:val="18"/>
          <w:szCs w:val="18"/>
        </w:rPr>
        <w:t xml:space="preserve">eview and infrastructure for report to NCC </w:t>
      </w:r>
    </w:p>
    <w:p w14:paraId="0120927E" w14:textId="77777777" w:rsidR="00A67189" w:rsidRPr="00A67189" w:rsidRDefault="00A67189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67189">
        <w:rPr>
          <w:rFonts w:cs="Calibri"/>
          <w:sz w:val="18"/>
          <w:szCs w:val="18"/>
        </w:rPr>
        <w:t>Annual Village Meeting – prepare</w:t>
      </w:r>
    </w:p>
    <w:p w14:paraId="59A0985B" w14:textId="77777777" w:rsidR="00A67189" w:rsidRPr="00A67189" w:rsidRDefault="00A67189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67189">
        <w:rPr>
          <w:rFonts w:cs="Calibri"/>
          <w:sz w:val="18"/>
          <w:szCs w:val="18"/>
        </w:rPr>
        <w:t>FramNews Report – identify councillor to write it</w:t>
      </w:r>
    </w:p>
    <w:p w14:paraId="62669C73" w14:textId="3C33BC18" w:rsidR="00A67189" w:rsidRPr="00A67189" w:rsidRDefault="00A67189" w:rsidP="00C0703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67189">
        <w:rPr>
          <w:rFonts w:cs="Calibri"/>
          <w:sz w:val="18"/>
          <w:szCs w:val="18"/>
        </w:rPr>
        <w:t xml:space="preserve">Annual Accounts – Produce Annual Accounts </w:t>
      </w:r>
      <w:r>
        <w:rPr>
          <w:rFonts w:cs="Calibri"/>
          <w:sz w:val="18"/>
          <w:szCs w:val="18"/>
        </w:rPr>
        <w:t>f</w:t>
      </w:r>
      <w:r w:rsidRPr="00A67189">
        <w:rPr>
          <w:rFonts w:cs="Calibri"/>
          <w:sz w:val="18"/>
          <w:szCs w:val="18"/>
        </w:rPr>
        <w:t>or Parish Council and Joint Burial Committee, arrange final internal audit</w:t>
      </w:r>
      <w:r>
        <w:rPr>
          <w:rFonts w:cs="Calibri"/>
          <w:sz w:val="18"/>
          <w:szCs w:val="18"/>
        </w:rPr>
        <w:t xml:space="preserve">. </w:t>
      </w:r>
    </w:p>
    <w:p w14:paraId="7B4C2706" w14:textId="52738E12" w:rsidR="00D9419B" w:rsidRPr="00290761" w:rsidRDefault="000409A6" w:rsidP="00290761">
      <w:pPr>
        <w:spacing w:after="0" w:line="240" w:lineRule="auto"/>
        <w:rPr>
          <w:rFonts w:cs="Calibri"/>
          <w:sz w:val="18"/>
          <w:szCs w:val="18"/>
        </w:rPr>
      </w:pPr>
      <w:r w:rsidRPr="00290761">
        <w:rPr>
          <w:rFonts w:cs="Calibri"/>
          <w:b/>
          <w:sz w:val="18"/>
          <w:szCs w:val="18"/>
        </w:rPr>
        <w:t>Main Issues</w:t>
      </w:r>
      <w:r w:rsidRPr="00290761">
        <w:rPr>
          <w:rFonts w:cs="Calibri"/>
          <w:sz w:val="18"/>
          <w:szCs w:val="18"/>
        </w:rPr>
        <w:t xml:space="preserve"> – These issues are allocated a longer time for discussion</w:t>
      </w:r>
      <w:r w:rsidR="00CD3DCB" w:rsidRPr="00290761">
        <w:rPr>
          <w:rFonts w:cs="Calibri"/>
          <w:sz w:val="18"/>
          <w:szCs w:val="18"/>
        </w:rPr>
        <w:t>.</w:t>
      </w:r>
    </w:p>
    <w:p w14:paraId="7EFF2775" w14:textId="6B33D6C3" w:rsidR="00D57DEB" w:rsidRPr="005060C7" w:rsidRDefault="003D71AB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</w:p>
    <w:p w14:paraId="5DF575B2" w14:textId="53FB004A" w:rsidR="001D7A42" w:rsidRPr="00F72753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1E0C7674" w14:textId="6767EC97" w:rsidR="001D7A42" w:rsidRPr="00F72753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Agenda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Items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9A70A4" w:rsidRPr="00F72753">
        <w:rPr>
          <w:rFonts w:cs="Calibri"/>
          <w:b/>
          <w:sz w:val="18"/>
          <w:szCs w:val="18"/>
        </w:rPr>
        <w:t>f</w:t>
      </w:r>
      <w:r w:rsidRPr="00F72753">
        <w:rPr>
          <w:rFonts w:cs="Calibri"/>
          <w:b/>
          <w:sz w:val="18"/>
          <w:szCs w:val="18"/>
        </w:rPr>
        <w:t>or</w:t>
      </w:r>
      <w:r w:rsidR="00A67F63" w:rsidRPr="00F72753">
        <w:rPr>
          <w:rFonts w:cs="Calibri"/>
          <w:b/>
          <w:sz w:val="18"/>
          <w:szCs w:val="18"/>
        </w:rPr>
        <w:t>,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0409A6" w:rsidRPr="00F72753">
        <w:rPr>
          <w:rFonts w:cs="Calibri"/>
          <w:b/>
          <w:sz w:val="18"/>
          <w:szCs w:val="18"/>
        </w:rPr>
        <w:t>a</w:t>
      </w:r>
      <w:r w:rsidRPr="00F72753">
        <w:rPr>
          <w:rFonts w:cs="Calibri"/>
          <w:b/>
          <w:sz w:val="18"/>
          <w:szCs w:val="18"/>
        </w:rPr>
        <w:t>nd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Date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="00683599" w:rsidRPr="00F72753">
        <w:rPr>
          <w:rFonts w:cs="Calibri"/>
          <w:b/>
          <w:sz w:val="18"/>
          <w:szCs w:val="18"/>
        </w:rPr>
        <w:t>o</w:t>
      </w:r>
      <w:r w:rsidRPr="00F72753">
        <w:rPr>
          <w:rFonts w:cs="Calibri"/>
          <w:b/>
          <w:sz w:val="18"/>
          <w:szCs w:val="18"/>
        </w:rPr>
        <w:t>f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Next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Meeting</w:t>
      </w:r>
      <w:r w:rsidR="002D0AEE" w:rsidRPr="00F72753">
        <w:rPr>
          <w:rFonts w:cs="Calibri"/>
          <w:b/>
          <w:sz w:val="18"/>
          <w:szCs w:val="18"/>
        </w:rPr>
        <w:t xml:space="preserve"> </w:t>
      </w:r>
      <w:r w:rsidR="00F72753" w:rsidRPr="00F72753">
        <w:rPr>
          <w:rFonts w:cs="Calibri"/>
          <w:b/>
          <w:sz w:val="18"/>
          <w:szCs w:val="18"/>
        </w:rPr>
        <w:t xml:space="preserve">- </w:t>
      </w:r>
      <w:r w:rsidR="001D7A42" w:rsidRPr="00F72753">
        <w:rPr>
          <w:rFonts w:cs="Calibri"/>
          <w:sz w:val="18"/>
          <w:szCs w:val="18"/>
        </w:rPr>
        <w:t xml:space="preserve">To note the date of the next </w:t>
      </w:r>
      <w:r w:rsidR="001E4457" w:rsidRPr="00F72753">
        <w:rPr>
          <w:rFonts w:cs="Calibri"/>
          <w:sz w:val="18"/>
          <w:szCs w:val="18"/>
        </w:rPr>
        <w:t xml:space="preserve">meeting </w:t>
      </w:r>
      <w:r w:rsidR="00A67189">
        <w:rPr>
          <w:rFonts w:cs="Calibri"/>
          <w:sz w:val="18"/>
          <w:szCs w:val="18"/>
        </w:rPr>
        <w:t xml:space="preserve">of the Parish Council, the Annual General Meeting and Annual Village Meeting </w:t>
      </w:r>
      <w:r w:rsidR="00571F0B" w:rsidRPr="00F72753">
        <w:rPr>
          <w:rFonts w:cs="Calibri"/>
          <w:sz w:val="18"/>
          <w:szCs w:val="18"/>
        </w:rPr>
        <w:t>and any agenda items.</w:t>
      </w:r>
    </w:p>
    <w:p w14:paraId="268E0FED" w14:textId="77777777" w:rsidR="00E24ED0" w:rsidRPr="00CB1D2A" w:rsidRDefault="00E24ED0" w:rsidP="007001F5">
      <w:pPr>
        <w:pStyle w:val="ListParagraph"/>
        <w:spacing w:after="0" w:line="240" w:lineRule="auto"/>
        <w:ind w:left="360"/>
        <w:rPr>
          <w:rFonts w:cs="Calibri"/>
          <w:sz w:val="16"/>
          <w:szCs w:val="16"/>
        </w:rPr>
      </w:pPr>
    </w:p>
    <w:p w14:paraId="49FB5DD3" w14:textId="5E6CE84B" w:rsidR="00AF4823" w:rsidRPr="00AF4823" w:rsidRDefault="006970DC" w:rsidP="00CB1D2A">
      <w:pPr>
        <w:spacing w:after="0" w:line="240" w:lineRule="auto"/>
        <w:ind w:left="713" w:hanging="675"/>
        <w:rPr>
          <w:sz w:val="18"/>
          <w:szCs w:val="18"/>
        </w:rPr>
      </w:pPr>
      <w:r w:rsidRPr="00966F33">
        <w:rPr>
          <w:rFonts w:cs="Calibri"/>
          <w:b/>
          <w:i/>
          <w:iCs/>
          <w:color w:val="000000"/>
          <w:sz w:val="18"/>
          <w:szCs w:val="18"/>
          <w:u w:val="single"/>
        </w:rPr>
        <w:t>To join Zoom Meeting go to:</w:t>
      </w:r>
      <w:r w:rsidR="00AF4823">
        <w:rPr>
          <w:sz w:val="18"/>
          <w:szCs w:val="18"/>
        </w:rPr>
        <w:t xml:space="preserve"> </w:t>
      </w:r>
      <w:hyperlink r:id="rId7" w:history="1">
        <w:r w:rsidR="00AF4823" w:rsidRPr="00AF4823">
          <w:rPr>
            <w:rStyle w:val="Hyperlink"/>
            <w:sz w:val="18"/>
            <w:szCs w:val="18"/>
          </w:rPr>
          <w:t>https://us02web.zoom.us/j/88274385997?pwd=UGVEcDRUWW5oR3ZSKzVhUnlMeUozdz09</w:t>
        </w:r>
      </w:hyperlink>
    </w:p>
    <w:p w14:paraId="1EFFE8C3" w14:textId="34422DDF" w:rsidR="00AF4823" w:rsidRPr="00AF4823" w:rsidRDefault="00AF4823" w:rsidP="00AF4823">
      <w:pPr>
        <w:spacing w:after="0" w:line="240" w:lineRule="auto"/>
        <w:ind w:firstLine="38"/>
        <w:rPr>
          <w:sz w:val="18"/>
          <w:szCs w:val="18"/>
        </w:rPr>
      </w:pPr>
      <w:r>
        <w:rPr>
          <w:sz w:val="18"/>
          <w:szCs w:val="18"/>
        </w:rPr>
        <w:t xml:space="preserve">Enter </w:t>
      </w:r>
      <w:r w:rsidRPr="00AF4823">
        <w:rPr>
          <w:sz w:val="18"/>
          <w:szCs w:val="18"/>
        </w:rPr>
        <w:t>Meeting ID: 882 7438 5997</w:t>
      </w:r>
    </w:p>
    <w:p w14:paraId="2746834F" w14:textId="2394F5AC" w:rsidR="00966F33" w:rsidRDefault="00AF4823" w:rsidP="00AF4823">
      <w:pPr>
        <w:spacing w:after="0" w:line="240" w:lineRule="auto"/>
        <w:ind w:firstLine="38"/>
        <w:rPr>
          <w:rFonts w:cs="Calibri"/>
          <w:b/>
          <w:i/>
          <w:iCs/>
          <w:color w:val="000000"/>
          <w:sz w:val="18"/>
          <w:szCs w:val="18"/>
        </w:rPr>
      </w:pPr>
      <w:r>
        <w:rPr>
          <w:sz w:val="18"/>
          <w:szCs w:val="18"/>
        </w:rPr>
        <w:t xml:space="preserve">Enter </w:t>
      </w:r>
      <w:r w:rsidRPr="00AF4823">
        <w:rPr>
          <w:sz w:val="18"/>
          <w:szCs w:val="18"/>
        </w:rPr>
        <w:t>Passcode: 101373</w:t>
      </w:r>
    </w:p>
    <w:p w14:paraId="1C984CE5" w14:textId="78964D48" w:rsidR="007050BD" w:rsidRDefault="007050BD" w:rsidP="00C41AC9">
      <w:pPr>
        <w:spacing w:after="0" w:line="240" w:lineRule="auto"/>
        <w:ind w:firstLine="38"/>
        <w:rPr>
          <w:rStyle w:val="Hyperlink"/>
          <w:rFonts w:cs="Calibri"/>
          <w:b/>
          <w:i/>
          <w:iCs/>
          <w:sz w:val="18"/>
          <w:szCs w:val="18"/>
        </w:rPr>
      </w:pPr>
      <w:r w:rsidRPr="001A2848">
        <w:rPr>
          <w:rFonts w:cs="Calibri"/>
          <w:b/>
          <w:i/>
          <w:iCs/>
          <w:color w:val="000000"/>
          <w:sz w:val="18"/>
          <w:szCs w:val="18"/>
        </w:rPr>
        <w:t>If you are unfamiliar with using Zoom you may wish to use the following guidance at:</w:t>
      </w:r>
      <w:r w:rsidR="002F4544" w:rsidRPr="001A2848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hyperlink r:id="rId8" w:history="1">
        <w:r w:rsidR="001A2848" w:rsidRPr="00372151">
          <w:rPr>
            <w:rStyle w:val="Hyperlink"/>
            <w:rFonts w:cs="Calibri"/>
            <w:b/>
            <w:i/>
            <w:iCs/>
            <w:sz w:val="18"/>
            <w:szCs w:val="18"/>
          </w:rPr>
          <w:t>https://support.zoom.us/hc/en-us/articles/201362193-How-Do-I-Join-A-Meeting-</w:t>
        </w:r>
      </w:hyperlink>
    </w:p>
    <w:p w14:paraId="3D41AD03" w14:textId="77777777" w:rsidR="00AF4823" w:rsidRDefault="00AF4823" w:rsidP="00966F33">
      <w:pPr>
        <w:spacing w:after="0" w:line="240" w:lineRule="auto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3047602F" w:rsidR="005053EE" w:rsidRPr="00B7512E" w:rsidRDefault="00247202" w:rsidP="00966F33">
      <w:pPr>
        <w:spacing w:after="0" w:line="240" w:lineRule="auto"/>
        <w:rPr>
          <w:rFonts w:cs="Calibri"/>
          <w:i/>
          <w:iCs/>
          <w:sz w:val="18"/>
          <w:szCs w:val="18"/>
        </w:rPr>
      </w:pPr>
      <w:r w:rsidRPr="00B7512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B7512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B7512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B7512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B7512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3C807888" w14:textId="77777777" w:rsidR="001A2848" w:rsidRDefault="001A2848" w:rsidP="005053EE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587D476B" w14:textId="39B9EA45" w:rsidR="00C41AC9" w:rsidRPr="00AC1500" w:rsidRDefault="00427240" w:rsidP="005053EE">
      <w:p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9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C41AC9" w:rsidRPr="00AC1500" w:rsidSect="00906CC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811CE" w14:textId="77777777" w:rsidR="002B5D5A" w:rsidRDefault="002B5D5A" w:rsidP="00972163">
      <w:pPr>
        <w:spacing w:after="0" w:line="240" w:lineRule="auto"/>
      </w:pPr>
      <w:r>
        <w:separator/>
      </w:r>
    </w:p>
  </w:endnote>
  <w:endnote w:type="continuationSeparator" w:id="0">
    <w:p w14:paraId="23F2A6EE" w14:textId="77777777" w:rsidR="002B5D5A" w:rsidRDefault="002B5D5A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59FC" w14:textId="64A19CA6" w:rsidR="00F403EF" w:rsidRPr="00097B60" w:rsidRDefault="00AB3E77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Longframlington_Virtual PC_Agenda _20210303.docx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00CC" w14:textId="7F7162D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9212B">
      <w:rPr>
        <w:noProof/>
        <w:sz w:val="16"/>
        <w:szCs w:val="16"/>
      </w:rPr>
      <w:t>Longframlington_Virtual PC_Agenda _20210203.docx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6E9CE" w14:textId="77777777" w:rsidR="002B5D5A" w:rsidRDefault="002B5D5A" w:rsidP="00972163">
      <w:pPr>
        <w:spacing w:after="0" w:line="240" w:lineRule="auto"/>
      </w:pPr>
      <w:r>
        <w:separator/>
      </w:r>
    </w:p>
  </w:footnote>
  <w:footnote w:type="continuationSeparator" w:id="0">
    <w:p w14:paraId="21B4DE7C" w14:textId="77777777" w:rsidR="002B5D5A" w:rsidRDefault="002B5D5A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4F57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37FF"/>
    <w:rsid w:val="002F4544"/>
    <w:rsid w:val="002F6ADD"/>
    <w:rsid w:val="00300722"/>
    <w:rsid w:val="00300AA6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E46"/>
    <w:rsid w:val="005E6F5A"/>
    <w:rsid w:val="005F0689"/>
    <w:rsid w:val="005F074E"/>
    <w:rsid w:val="005F2F7A"/>
    <w:rsid w:val="005F3D4B"/>
    <w:rsid w:val="005F42A7"/>
    <w:rsid w:val="005F42B2"/>
    <w:rsid w:val="005F6EF5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7E6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37864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2AB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964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66E7"/>
    <w:rsid w:val="00C37C58"/>
    <w:rsid w:val="00C41AC9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612D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30A43"/>
    <w:rsid w:val="00D3300F"/>
    <w:rsid w:val="00D34F03"/>
    <w:rsid w:val="00D34F53"/>
    <w:rsid w:val="00D35597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78E"/>
    <w:rsid w:val="00F76A56"/>
    <w:rsid w:val="00F80672"/>
    <w:rsid w:val="00F8164B"/>
    <w:rsid w:val="00F82B38"/>
    <w:rsid w:val="00F84EFC"/>
    <w:rsid w:val="00F85E57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-us/articles/201362193-How-Do-I-Join-A-Meeting-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274385997?pwd=UGVEcDRUWW5oR3ZSKzVhUnlMeUozdz0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ngframlingtonp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2</cp:revision>
  <cp:lastPrinted>2021-01-25T11:56:00Z</cp:lastPrinted>
  <dcterms:created xsi:type="dcterms:W3CDTF">2021-02-22T11:52:00Z</dcterms:created>
  <dcterms:modified xsi:type="dcterms:W3CDTF">2021-02-22T11:52:00Z</dcterms:modified>
</cp:coreProperties>
</file>