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76EA" w14:textId="77A9BB96" w:rsidR="00241E58" w:rsidRPr="00DD10FB" w:rsidRDefault="00241E58" w:rsidP="00241E58">
      <w:pPr>
        <w:jc w:val="center"/>
        <w:rPr>
          <w:rFonts w:asciiTheme="minorHAnsi" w:hAnsiTheme="minorHAnsi" w:cstheme="minorHAnsi"/>
          <w:b/>
          <w:sz w:val="20"/>
          <w:szCs w:val="20"/>
        </w:rPr>
      </w:pPr>
      <w:r w:rsidRPr="00DD10FB">
        <w:rPr>
          <w:rFonts w:asciiTheme="minorHAnsi" w:hAnsiTheme="minorHAnsi" w:cstheme="minorHAnsi"/>
          <w:b/>
          <w:sz w:val="20"/>
          <w:szCs w:val="20"/>
        </w:rPr>
        <w:t xml:space="preserve">Minutes of the Virtual PARISH COUNCIL MEETING </w:t>
      </w:r>
    </w:p>
    <w:p w14:paraId="3B5ADFB3" w14:textId="4D311C81" w:rsidR="00241E58" w:rsidRPr="00DD10FB" w:rsidRDefault="00241E58" w:rsidP="00241E58">
      <w:pPr>
        <w:jc w:val="center"/>
        <w:rPr>
          <w:rFonts w:asciiTheme="minorHAnsi" w:hAnsiTheme="minorHAnsi" w:cstheme="minorHAnsi"/>
          <w:b/>
          <w:sz w:val="20"/>
          <w:szCs w:val="20"/>
        </w:rPr>
      </w:pPr>
      <w:r w:rsidRPr="00DD10FB">
        <w:rPr>
          <w:rFonts w:asciiTheme="minorHAnsi" w:hAnsiTheme="minorHAnsi" w:cstheme="minorHAnsi"/>
          <w:b/>
          <w:sz w:val="20"/>
          <w:szCs w:val="20"/>
        </w:rPr>
        <w:t xml:space="preserve">held on </w:t>
      </w:r>
      <w:r w:rsidR="001D526A" w:rsidRPr="00DD10FB">
        <w:rPr>
          <w:rFonts w:asciiTheme="minorHAnsi" w:hAnsiTheme="minorHAnsi" w:cstheme="minorHAnsi"/>
          <w:b/>
          <w:sz w:val="20"/>
          <w:szCs w:val="20"/>
        </w:rPr>
        <w:t>10</w:t>
      </w:r>
      <w:r w:rsidR="001D526A" w:rsidRPr="00DD10FB">
        <w:rPr>
          <w:rFonts w:asciiTheme="minorHAnsi" w:hAnsiTheme="minorHAnsi" w:cstheme="minorHAnsi"/>
          <w:b/>
          <w:sz w:val="20"/>
          <w:szCs w:val="20"/>
          <w:vertAlign w:val="superscript"/>
        </w:rPr>
        <w:t>th</w:t>
      </w:r>
      <w:r w:rsidR="001D526A" w:rsidRPr="00DD10FB">
        <w:rPr>
          <w:rFonts w:asciiTheme="minorHAnsi" w:hAnsiTheme="minorHAnsi" w:cstheme="minorHAnsi"/>
          <w:b/>
          <w:sz w:val="20"/>
          <w:szCs w:val="20"/>
        </w:rPr>
        <w:t xml:space="preserve"> December 2020</w:t>
      </w:r>
      <w:r w:rsidRPr="00DD10FB">
        <w:rPr>
          <w:rFonts w:asciiTheme="minorHAnsi" w:hAnsiTheme="minorHAnsi" w:cstheme="minorHAnsi"/>
          <w:b/>
          <w:sz w:val="20"/>
          <w:szCs w:val="20"/>
        </w:rPr>
        <w:t xml:space="preserve"> at 7.00pm at Zoo</w:t>
      </w:r>
      <w:r w:rsidR="00697A8C" w:rsidRPr="00DD10FB">
        <w:rPr>
          <w:rFonts w:asciiTheme="minorHAnsi" w:hAnsiTheme="minorHAnsi" w:cstheme="minorHAnsi"/>
          <w:b/>
          <w:sz w:val="20"/>
          <w:szCs w:val="20"/>
        </w:rPr>
        <w:t>m</w:t>
      </w:r>
      <w:r w:rsidR="0068614F" w:rsidRPr="00DD10FB">
        <w:rPr>
          <w:rFonts w:asciiTheme="minorHAnsi" w:hAnsiTheme="minorHAnsi" w:cstheme="minorHAnsi"/>
          <w:b/>
          <w:sz w:val="20"/>
          <w:szCs w:val="20"/>
        </w:rPr>
        <w:t xml:space="preserve"> 831 7954 1469</w:t>
      </w:r>
    </w:p>
    <w:p w14:paraId="6462A768" w14:textId="37BD1E5E" w:rsidR="00F35C94" w:rsidRPr="00DD10FB" w:rsidRDefault="00F35C94" w:rsidP="00241E58">
      <w:pPr>
        <w:jc w:val="center"/>
        <w:rPr>
          <w:rFonts w:asciiTheme="minorHAnsi" w:hAnsiTheme="minorHAnsi" w:cstheme="minorHAnsi"/>
          <w:b/>
          <w:sz w:val="20"/>
          <w:szCs w:val="20"/>
        </w:rPr>
      </w:pPr>
    </w:p>
    <w:p w14:paraId="45CF9BF3" w14:textId="77777777" w:rsidR="00DD10FB" w:rsidRPr="00DD10FB" w:rsidRDefault="00F35C94" w:rsidP="00DD10FB">
      <w:pPr>
        <w:ind w:firstLine="720"/>
        <w:rPr>
          <w:rFonts w:asciiTheme="minorHAnsi" w:hAnsiTheme="minorHAnsi" w:cstheme="minorHAnsi"/>
          <w:b/>
          <w:sz w:val="20"/>
          <w:szCs w:val="20"/>
        </w:rPr>
      </w:pPr>
      <w:r w:rsidRPr="00DD10FB">
        <w:rPr>
          <w:rFonts w:asciiTheme="minorHAnsi" w:hAnsiTheme="minorHAnsi" w:cstheme="minorHAnsi"/>
          <w:b/>
          <w:sz w:val="20"/>
          <w:szCs w:val="20"/>
        </w:rPr>
        <w:t xml:space="preserve">Present: </w:t>
      </w:r>
      <w:r w:rsidRPr="00DD10FB">
        <w:rPr>
          <w:rFonts w:asciiTheme="minorHAnsi" w:hAnsiTheme="minorHAnsi" w:cstheme="minorHAnsi"/>
          <w:b/>
          <w:sz w:val="20"/>
          <w:szCs w:val="20"/>
        </w:rPr>
        <w:tab/>
      </w:r>
      <w:r w:rsidRPr="00DD10FB">
        <w:rPr>
          <w:rFonts w:asciiTheme="minorHAnsi" w:hAnsiTheme="minorHAnsi" w:cstheme="minorHAnsi"/>
          <w:bCs/>
          <w:sz w:val="20"/>
          <w:szCs w:val="20"/>
        </w:rPr>
        <w:t xml:space="preserve">Hilary Dunn (HD -Chair), </w:t>
      </w:r>
      <w:r w:rsidR="00DD10FB" w:rsidRPr="00DD10FB">
        <w:rPr>
          <w:rFonts w:asciiTheme="minorHAnsi" w:hAnsiTheme="minorHAnsi" w:cstheme="minorHAnsi"/>
          <w:bCs/>
          <w:sz w:val="20"/>
          <w:szCs w:val="20"/>
        </w:rPr>
        <w:t>Peter Henry (PH)</w:t>
      </w:r>
      <w:r w:rsidR="00DD10FB">
        <w:rPr>
          <w:rFonts w:asciiTheme="minorHAnsi" w:hAnsiTheme="minorHAnsi" w:cstheme="minorHAnsi"/>
          <w:bCs/>
          <w:sz w:val="20"/>
          <w:szCs w:val="20"/>
        </w:rPr>
        <w:t>,</w:t>
      </w:r>
      <w:r w:rsidR="00DD10FB" w:rsidRPr="00DD10FB">
        <w:rPr>
          <w:rFonts w:asciiTheme="minorHAnsi" w:hAnsiTheme="minorHAnsi" w:cstheme="minorHAnsi"/>
          <w:bCs/>
          <w:sz w:val="20"/>
          <w:szCs w:val="20"/>
        </w:rPr>
        <w:t xml:space="preserve"> Fran Tait (FT),</w:t>
      </w:r>
      <w:r w:rsidR="00DD10FB" w:rsidRPr="00DD10FB">
        <w:rPr>
          <w:rFonts w:asciiTheme="minorHAnsi" w:hAnsiTheme="minorHAnsi" w:cstheme="minorHAnsi"/>
          <w:sz w:val="20"/>
          <w:szCs w:val="20"/>
        </w:rPr>
        <w:t xml:space="preserve"> </w:t>
      </w:r>
      <w:r w:rsidR="00DD10FB" w:rsidRPr="00DD10FB">
        <w:rPr>
          <w:rFonts w:asciiTheme="minorHAnsi" w:hAnsiTheme="minorHAnsi" w:cstheme="minorHAnsi"/>
          <w:bCs/>
          <w:sz w:val="20"/>
          <w:szCs w:val="20"/>
        </w:rPr>
        <w:t xml:space="preserve">Alan Winlow (AW -Vice Chair), </w:t>
      </w:r>
    </w:p>
    <w:p w14:paraId="2524111C" w14:textId="77777777" w:rsidR="00DD10FB" w:rsidRPr="00DD10FB" w:rsidRDefault="00DD10FB" w:rsidP="00DD10FB">
      <w:pPr>
        <w:ind w:firstLine="720"/>
        <w:rPr>
          <w:rFonts w:asciiTheme="minorHAnsi" w:hAnsiTheme="minorHAnsi" w:cstheme="minorHAnsi"/>
          <w:b/>
          <w:sz w:val="20"/>
          <w:szCs w:val="20"/>
        </w:rPr>
      </w:pPr>
      <w:r w:rsidRPr="00DD10FB">
        <w:rPr>
          <w:rFonts w:asciiTheme="minorHAnsi" w:hAnsiTheme="minorHAnsi" w:cstheme="minorHAnsi"/>
          <w:b/>
          <w:sz w:val="20"/>
          <w:szCs w:val="20"/>
        </w:rPr>
        <w:t xml:space="preserve">In attendance: </w:t>
      </w:r>
      <w:r w:rsidRPr="00DD10FB">
        <w:rPr>
          <w:rFonts w:asciiTheme="minorHAnsi" w:hAnsiTheme="minorHAnsi" w:cstheme="minorHAnsi"/>
          <w:b/>
          <w:sz w:val="20"/>
          <w:szCs w:val="20"/>
        </w:rPr>
        <w:tab/>
      </w:r>
      <w:r w:rsidRPr="00DD10FB">
        <w:rPr>
          <w:rFonts w:asciiTheme="minorHAnsi" w:hAnsiTheme="minorHAnsi" w:cstheme="minorHAnsi"/>
          <w:bCs/>
          <w:sz w:val="20"/>
          <w:szCs w:val="20"/>
        </w:rPr>
        <w:t>Alan Tait (AT- parish resident). Clerk: Garth Rhodes</w:t>
      </w:r>
    </w:p>
    <w:p w14:paraId="24CB0D92" w14:textId="77777777" w:rsidR="005453BF" w:rsidRPr="00DD10FB" w:rsidRDefault="005453BF" w:rsidP="00F47345">
      <w:pPr>
        <w:pStyle w:val="ListParagraph"/>
        <w:rPr>
          <w:rFonts w:asciiTheme="minorHAnsi" w:hAnsiTheme="minorHAnsi" w:cstheme="minorHAnsi"/>
          <w:sz w:val="20"/>
          <w:szCs w:val="20"/>
        </w:rPr>
      </w:pPr>
    </w:p>
    <w:p w14:paraId="50AE5770" w14:textId="7FACD742" w:rsidR="00E44468" w:rsidRPr="00DD10FB" w:rsidRDefault="00E44468" w:rsidP="00F47345">
      <w:pPr>
        <w:pStyle w:val="ListParagraph"/>
        <w:rPr>
          <w:rFonts w:asciiTheme="minorHAnsi" w:hAnsiTheme="minorHAnsi" w:cstheme="minorHAnsi"/>
          <w:i/>
          <w:iCs/>
          <w:sz w:val="20"/>
          <w:szCs w:val="20"/>
        </w:rPr>
      </w:pPr>
      <w:r w:rsidRPr="00DD10FB">
        <w:rPr>
          <w:rFonts w:asciiTheme="minorHAnsi" w:hAnsiTheme="minorHAnsi" w:cstheme="minorHAnsi"/>
          <w:i/>
          <w:iCs/>
          <w:sz w:val="20"/>
          <w:szCs w:val="20"/>
        </w:rPr>
        <w:t>The meeting opened at 7.00</w:t>
      </w:r>
      <w:r w:rsidR="00073E59" w:rsidRPr="00DD10FB">
        <w:rPr>
          <w:rFonts w:asciiTheme="minorHAnsi" w:hAnsiTheme="minorHAnsi" w:cstheme="minorHAnsi"/>
          <w:i/>
          <w:iCs/>
          <w:sz w:val="20"/>
          <w:szCs w:val="20"/>
        </w:rPr>
        <w:t xml:space="preserve"> </w:t>
      </w:r>
      <w:r w:rsidRPr="00DD10FB">
        <w:rPr>
          <w:rFonts w:asciiTheme="minorHAnsi" w:hAnsiTheme="minorHAnsi" w:cstheme="minorHAnsi"/>
          <w:i/>
          <w:iCs/>
          <w:sz w:val="20"/>
          <w:szCs w:val="20"/>
        </w:rPr>
        <w:t>p.m.</w:t>
      </w:r>
    </w:p>
    <w:p w14:paraId="63DFDDF9" w14:textId="77777777" w:rsidR="00E44468" w:rsidRPr="00DD10FB" w:rsidRDefault="00E44468" w:rsidP="00F47345">
      <w:pPr>
        <w:pStyle w:val="ListParagraph"/>
        <w:rPr>
          <w:rFonts w:asciiTheme="minorHAnsi" w:hAnsiTheme="minorHAnsi" w:cstheme="minorHAnsi"/>
          <w:i/>
          <w:iCs/>
          <w:sz w:val="20"/>
          <w:szCs w:val="20"/>
        </w:rPr>
      </w:pPr>
    </w:p>
    <w:p w14:paraId="68CFE209" w14:textId="63C2BC74" w:rsidR="00300F4A" w:rsidRPr="00DD10FB" w:rsidRDefault="00534E33" w:rsidP="00534E33">
      <w:pPr>
        <w:pStyle w:val="ListParagraph"/>
        <w:numPr>
          <w:ilvl w:val="0"/>
          <w:numId w:val="1"/>
        </w:numPr>
        <w:rPr>
          <w:rFonts w:asciiTheme="minorHAnsi" w:hAnsiTheme="minorHAnsi" w:cstheme="minorHAnsi"/>
          <w:sz w:val="20"/>
          <w:szCs w:val="20"/>
        </w:rPr>
      </w:pPr>
      <w:r w:rsidRPr="00DD10FB">
        <w:rPr>
          <w:rFonts w:asciiTheme="minorHAnsi" w:hAnsiTheme="minorHAnsi" w:cstheme="minorHAnsi"/>
          <w:b/>
          <w:bCs/>
          <w:sz w:val="20"/>
          <w:szCs w:val="20"/>
        </w:rPr>
        <w:t>Apologies for absence</w:t>
      </w:r>
      <w:r w:rsidR="00221EDC" w:rsidRPr="00DD10FB">
        <w:rPr>
          <w:rFonts w:asciiTheme="minorHAnsi" w:hAnsiTheme="minorHAnsi" w:cstheme="minorHAnsi"/>
          <w:sz w:val="20"/>
          <w:szCs w:val="20"/>
        </w:rPr>
        <w:t xml:space="preserve">. </w:t>
      </w:r>
      <w:r w:rsidR="0068614F" w:rsidRPr="00DD10FB">
        <w:rPr>
          <w:rFonts w:asciiTheme="minorHAnsi" w:hAnsiTheme="minorHAnsi" w:cstheme="minorHAnsi"/>
          <w:bCs/>
          <w:sz w:val="20"/>
          <w:szCs w:val="20"/>
        </w:rPr>
        <w:t>Val Burwood (VB)</w:t>
      </w:r>
      <w:r w:rsidR="00462874" w:rsidRPr="00DD10FB">
        <w:rPr>
          <w:rFonts w:asciiTheme="minorHAnsi" w:hAnsiTheme="minorHAnsi" w:cstheme="minorHAnsi"/>
          <w:bCs/>
          <w:sz w:val="20"/>
          <w:szCs w:val="20"/>
        </w:rPr>
        <w:t xml:space="preserve"> &amp;</w:t>
      </w:r>
      <w:r w:rsidR="00376841" w:rsidRPr="00DD10FB">
        <w:rPr>
          <w:rFonts w:asciiTheme="minorHAnsi" w:hAnsiTheme="minorHAnsi" w:cstheme="minorHAnsi"/>
          <w:bCs/>
          <w:sz w:val="20"/>
          <w:szCs w:val="20"/>
        </w:rPr>
        <w:t xml:space="preserve"> </w:t>
      </w:r>
      <w:r w:rsidR="0068614F" w:rsidRPr="00DD10FB">
        <w:rPr>
          <w:rFonts w:asciiTheme="minorHAnsi" w:hAnsiTheme="minorHAnsi" w:cstheme="minorHAnsi"/>
          <w:bCs/>
          <w:sz w:val="20"/>
          <w:szCs w:val="20"/>
        </w:rPr>
        <w:t>Tom Burwood (TB</w:t>
      </w:r>
      <w:r w:rsidR="00A940F0">
        <w:rPr>
          <w:rFonts w:asciiTheme="minorHAnsi" w:hAnsiTheme="minorHAnsi" w:cstheme="minorHAnsi"/>
          <w:bCs/>
          <w:sz w:val="20"/>
          <w:szCs w:val="20"/>
        </w:rPr>
        <w:t xml:space="preserve">) </w:t>
      </w:r>
      <w:r w:rsidR="003E79BE">
        <w:rPr>
          <w:rFonts w:asciiTheme="minorHAnsi" w:hAnsiTheme="minorHAnsi" w:cstheme="minorHAnsi"/>
          <w:bCs/>
          <w:sz w:val="20"/>
          <w:szCs w:val="20"/>
        </w:rPr>
        <w:t xml:space="preserve">- </w:t>
      </w:r>
      <w:r w:rsidR="0068614F" w:rsidRPr="00DD10FB">
        <w:rPr>
          <w:rFonts w:asciiTheme="minorHAnsi" w:hAnsiTheme="minorHAnsi" w:cstheme="minorHAnsi"/>
          <w:bCs/>
          <w:sz w:val="20"/>
          <w:szCs w:val="20"/>
        </w:rPr>
        <w:t>web master</w:t>
      </w:r>
      <w:r w:rsidR="00A940F0">
        <w:rPr>
          <w:rFonts w:asciiTheme="minorHAnsi" w:hAnsiTheme="minorHAnsi" w:cstheme="minorHAnsi"/>
          <w:bCs/>
          <w:sz w:val="20"/>
          <w:szCs w:val="20"/>
        </w:rPr>
        <w:t xml:space="preserve"> </w:t>
      </w:r>
      <w:proofErr w:type="gramStart"/>
      <w:r w:rsidR="00A940F0">
        <w:rPr>
          <w:rFonts w:asciiTheme="minorHAnsi" w:hAnsiTheme="minorHAnsi" w:cstheme="minorHAnsi"/>
          <w:bCs/>
          <w:sz w:val="20"/>
          <w:szCs w:val="20"/>
        </w:rPr>
        <w:t>were</w:t>
      </w:r>
      <w:proofErr w:type="gramEnd"/>
      <w:r w:rsidR="00462874" w:rsidRPr="00DD10FB">
        <w:rPr>
          <w:rFonts w:asciiTheme="minorHAnsi" w:hAnsiTheme="minorHAnsi" w:cstheme="minorHAnsi"/>
          <w:bCs/>
          <w:sz w:val="20"/>
          <w:szCs w:val="20"/>
        </w:rPr>
        <w:t xml:space="preserve"> out of the area</w:t>
      </w:r>
      <w:r w:rsidR="00A940F0">
        <w:rPr>
          <w:rFonts w:asciiTheme="minorHAnsi" w:hAnsiTheme="minorHAnsi" w:cstheme="minorHAnsi"/>
          <w:bCs/>
          <w:sz w:val="20"/>
          <w:szCs w:val="20"/>
        </w:rPr>
        <w:t>.</w:t>
      </w:r>
    </w:p>
    <w:p w14:paraId="46CCABB6" w14:textId="49D96EBB" w:rsidR="00F35C94" w:rsidRPr="00DD10FB" w:rsidRDefault="00534E33" w:rsidP="004B57B3">
      <w:pPr>
        <w:pStyle w:val="ListParagraph"/>
        <w:numPr>
          <w:ilvl w:val="0"/>
          <w:numId w:val="1"/>
        </w:numPr>
        <w:rPr>
          <w:rFonts w:asciiTheme="minorHAnsi" w:hAnsiTheme="minorHAnsi" w:cstheme="minorHAnsi"/>
          <w:i/>
          <w:iCs/>
          <w:sz w:val="20"/>
          <w:szCs w:val="20"/>
        </w:rPr>
      </w:pPr>
      <w:r w:rsidRPr="00DD10FB">
        <w:rPr>
          <w:rFonts w:asciiTheme="minorHAnsi" w:hAnsiTheme="minorHAnsi" w:cstheme="minorHAnsi"/>
          <w:b/>
          <w:bCs/>
          <w:sz w:val="20"/>
          <w:szCs w:val="20"/>
        </w:rPr>
        <w:t xml:space="preserve">Minutes of the meeting held on the </w:t>
      </w:r>
      <w:r w:rsidR="00376841" w:rsidRPr="00DD10FB">
        <w:rPr>
          <w:rFonts w:asciiTheme="minorHAnsi" w:hAnsiTheme="minorHAnsi" w:cstheme="minorHAnsi"/>
          <w:b/>
          <w:bCs/>
          <w:sz w:val="20"/>
          <w:szCs w:val="20"/>
        </w:rPr>
        <w:t>1</w:t>
      </w:r>
      <w:r w:rsidR="00376841" w:rsidRPr="00DD10FB">
        <w:rPr>
          <w:rFonts w:asciiTheme="minorHAnsi" w:hAnsiTheme="minorHAnsi" w:cstheme="minorHAnsi"/>
          <w:b/>
          <w:bCs/>
          <w:sz w:val="20"/>
          <w:szCs w:val="20"/>
          <w:vertAlign w:val="superscript"/>
        </w:rPr>
        <w:t>st</w:t>
      </w:r>
      <w:r w:rsidR="00376841" w:rsidRPr="00DD10FB">
        <w:rPr>
          <w:rFonts w:asciiTheme="minorHAnsi" w:hAnsiTheme="minorHAnsi" w:cstheme="minorHAnsi"/>
          <w:b/>
          <w:bCs/>
          <w:sz w:val="20"/>
          <w:szCs w:val="20"/>
        </w:rPr>
        <w:t xml:space="preserve"> October</w:t>
      </w:r>
      <w:r w:rsidR="00073E59" w:rsidRPr="00DD10FB">
        <w:rPr>
          <w:rFonts w:asciiTheme="minorHAnsi" w:hAnsiTheme="minorHAnsi" w:cstheme="minorHAnsi"/>
          <w:b/>
          <w:bCs/>
          <w:sz w:val="20"/>
          <w:szCs w:val="20"/>
        </w:rPr>
        <w:t xml:space="preserve"> 2020 </w:t>
      </w:r>
      <w:r w:rsidR="00F35C94" w:rsidRPr="00DD10FB">
        <w:rPr>
          <w:rFonts w:asciiTheme="minorHAnsi" w:hAnsiTheme="minorHAnsi" w:cstheme="minorHAnsi"/>
          <w:sz w:val="20"/>
          <w:szCs w:val="20"/>
        </w:rPr>
        <w:t>were considered. FT proposed that the minute</w:t>
      </w:r>
      <w:r w:rsidR="00CB7F06" w:rsidRPr="00DD10FB">
        <w:rPr>
          <w:rFonts w:asciiTheme="minorHAnsi" w:hAnsiTheme="minorHAnsi" w:cstheme="minorHAnsi"/>
          <w:sz w:val="20"/>
          <w:szCs w:val="20"/>
        </w:rPr>
        <w:t>s</w:t>
      </w:r>
      <w:r w:rsidR="00F35C94" w:rsidRPr="00DD10FB">
        <w:rPr>
          <w:rFonts w:asciiTheme="minorHAnsi" w:hAnsiTheme="minorHAnsi" w:cstheme="minorHAnsi"/>
          <w:sz w:val="20"/>
          <w:szCs w:val="20"/>
        </w:rPr>
        <w:t xml:space="preserve"> w</w:t>
      </w:r>
      <w:r w:rsidR="00CB7F06" w:rsidRPr="00DD10FB">
        <w:rPr>
          <w:rFonts w:asciiTheme="minorHAnsi" w:hAnsiTheme="minorHAnsi" w:cstheme="minorHAnsi"/>
          <w:sz w:val="20"/>
          <w:szCs w:val="20"/>
        </w:rPr>
        <w:t>ere</w:t>
      </w:r>
      <w:r w:rsidR="00F35C94" w:rsidRPr="00DD10FB">
        <w:rPr>
          <w:rFonts w:asciiTheme="minorHAnsi" w:hAnsiTheme="minorHAnsi" w:cstheme="minorHAnsi"/>
          <w:sz w:val="20"/>
          <w:szCs w:val="20"/>
        </w:rPr>
        <w:t xml:space="preserve"> a true record</w:t>
      </w:r>
      <w:r w:rsidR="00CB7F06" w:rsidRPr="00DD10FB">
        <w:rPr>
          <w:rFonts w:asciiTheme="minorHAnsi" w:hAnsiTheme="minorHAnsi" w:cstheme="minorHAnsi"/>
          <w:sz w:val="20"/>
          <w:szCs w:val="20"/>
        </w:rPr>
        <w:t>,</w:t>
      </w:r>
      <w:r w:rsidR="00F35C94" w:rsidRPr="00DD10FB">
        <w:rPr>
          <w:rFonts w:asciiTheme="minorHAnsi" w:hAnsiTheme="minorHAnsi" w:cstheme="minorHAnsi"/>
          <w:sz w:val="20"/>
          <w:szCs w:val="20"/>
        </w:rPr>
        <w:t xml:space="preserve"> seconded by AW. The minute</w:t>
      </w:r>
      <w:r w:rsidR="00CB7F06" w:rsidRPr="00DD10FB">
        <w:rPr>
          <w:rFonts w:asciiTheme="minorHAnsi" w:hAnsiTheme="minorHAnsi" w:cstheme="minorHAnsi"/>
          <w:sz w:val="20"/>
          <w:szCs w:val="20"/>
        </w:rPr>
        <w:t>s</w:t>
      </w:r>
      <w:r w:rsidR="00F35C94" w:rsidRPr="00DD10FB">
        <w:rPr>
          <w:rFonts w:asciiTheme="minorHAnsi" w:hAnsiTheme="minorHAnsi" w:cstheme="minorHAnsi"/>
          <w:sz w:val="20"/>
          <w:szCs w:val="20"/>
        </w:rPr>
        <w:t xml:space="preserve"> to be signed by the Chair.</w:t>
      </w:r>
      <w:r w:rsidR="00F35C94" w:rsidRPr="00DD10FB">
        <w:rPr>
          <w:rFonts w:asciiTheme="minorHAnsi" w:hAnsiTheme="minorHAnsi" w:cstheme="minorHAnsi"/>
          <w:i/>
          <w:iCs/>
          <w:sz w:val="20"/>
          <w:szCs w:val="20"/>
        </w:rPr>
        <w:tab/>
      </w:r>
      <w:r w:rsidR="00CB7F06" w:rsidRPr="00DD10FB">
        <w:rPr>
          <w:rFonts w:asciiTheme="minorHAnsi" w:hAnsiTheme="minorHAnsi" w:cstheme="minorHAnsi"/>
          <w:i/>
          <w:iCs/>
          <w:sz w:val="20"/>
          <w:szCs w:val="20"/>
        </w:rPr>
        <w:tab/>
      </w:r>
      <w:r w:rsidR="00CB7F06" w:rsidRPr="00DD10FB">
        <w:rPr>
          <w:rFonts w:asciiTheme="minorHAnsi" w:hAnsiTheme="minorHAnsi" w:cstheme="minorHAnsi"/>
          <w:i/>
          <w:iCs/>
          <w:sz w:val="20"/>
          <w:szCs w:val="20"/>
        </w:rPr>
        <w:tab/>
      </w:r>
      <w:r w:rsidR="00CB7F06" w:rsidRPr="00DD10FB">
        <w:rPr>
          <w:rFonts w:asciiTheme="minorHAnsi" w:hAnsiTheme="minorHAnsi" w:cstheme="minorHAnsi"/>
          <w:i/>
          <w:iCs/>
          <w:sz w:val="20"/>
          <w:szCs w:val="20"/>
        </w:rPr>
        <w:tab/>
      </w:r>
      <w:r w:rsidR="00F35C94" w:rsidRPr="00DD10FB">
        <w:rPr>
          <w:rFonts w:asciiTheme="minorHAnsi" w:hAnsiTheme="minorHAnsi" w:cstheme="minorHAnsi"/>
          <w:b/>
          <w:bCs/>
          <w:sz w:val="20"/>
          <w:szCs w:val="20"/>
        </w:rPr>
        <w:t>Action: Clerk</w:t>
      </w:r>
      <w:r w:rsidR="00F35C94" w:rsidRPr="00DD10FB">
        <w:rPr>
          <w:rFonts w:asciiTheme="minorHAnsi" w:hAnsiTheme="minorHAnsi" w:cstheme="minorHAnsi"/>
          <w:i/>
          <w:iCs/>
          <w:sz w:val="20"/>
          <w:szCs w:val="20"/>
        </w:rPr>
        <w:t xml:space="preserve">          </w:t>
      </w:r>
    </w:p>
    <w:p w14:paraId="0FC7CF1D" w14:textId="77777777" w:rsidR="00B54736" w:rsidRPr="00DD10FB" w:rsidRDefault="00B54736" w:rsidP="00B54736">
      <w:pPr>
        <w:pStyle w:val="ListParagraph"/>
        <w:numPr>
          <w:ilvl w:val="0"/>
          <w:numId w:val="1"/>
        </w:numPr>
        <w:rPr>
          <w:rFonts w:asciiTheme="minorHAnsi" w:hAnsiTheme="minorHAnsi" w:cstheme="minorHAnsi"/>
          <w:b/>
          <w:bCs/>
          <w:sz w:val="20"/>
          <w:szCs w:val="20"/>
        </w:rPr>
      </w:pPr>
      <w:r w:rsidRPr="00DD10FB">
        <w:rPr>
          <w:rFonts w:asciiTheme="minorHAnsi" w:hAnsiTheme="minorHAnsi" w:cstheme="minorHAnsi"/>
          <w:b/>
          <w:bCs/>
          <w:sz w:val="20"/>
          <w:szCs w:val="20"/>
        </w:rPr>
        <w:t>Matters arising from the minutes</w:t>
      </w:r>
    </w:p>
    <w:p w14:paraId="7F61521D" w14:textId="2B967AB8" w:rsidR="00B54736" w:rsidRPr="00DD10FB" w:rsidRDefault="00B54736" w:rsidP="00B54736">
      <w:pPr>
        <w:pStyle w:val="ListParagraph"/>
        <w:numPr>
          <w:ilvl w:val="0"/>
          <w:numId w:val="2"/>
        </w:numPr>
        <w:ind w:left="851" w:hanging="491"/>
        <w:rPr>
          <w:rFonts w:asciiTheme="minorHAnsi" w:hAnsiTheme="minorHAnsi" w:cstheme="minorHAnsi"/>
          <w:sz w:val="20"/>
          <w:szCs w:val="20"/>
        </w:rPr>
      </w:pPr>
      <w:r w:rsidRPr="00DD10FB">
        <w:rPr>
          <w:rFonts w:asciiTheme="minorHAnsi" w:hAnsiTheme="minorHAnsi" w:cstheme="minorHAnsi"/>
          <w:sz w:val="20"/>
          <w:szCs w:val="20"/>
        </w:rPr>
        <w:t xml:space="preserve">Whitton wastewater improvements and associated road closure. </w:t>
      </w:r>
      <w:r w:rsidR="00C06E3E" w:rsidRPr="00DD10FB">
        <w:rPr>
          <w:rFonts w:asciiTheme="minorHAnsi" w:hAnsiTheme="minorHAnsi" w:cstheme="minorHAnsi"/>
          <w:sz w:val="20"/>
          <w:szCs w:val="20"/>
        </w:rPr>
        <w:t xml:space="preserve">Road Closure </w:t>
      </w:r>
      <w:r w:rsidR="00CA0EDD" w:rsidRPr="00DD10FB">
        <w:rPr>
          <w:rFonts w:asciiTheme="minorHAnsi" w:hAnsiTheme="minorHAnsi" w:cstheme="minorHAnsi"/>
          <w:sz w:val="20"/>
          <w:szCs w:val="20"/>
        </w:rPr>
        <w:t xml:space="preserve">w/b 14/12/2020 to </w:t>
      </w:r>
      <w:r w:rsidR="00EB23F6" w:rsidRPr="00DD10FB">
        <w:rPr>
          <w:rFonts w:asciiTheme="minorHAnsi" w:hAnsiTheme="minorHAnsi" w:cstheme="minorHAnsi"/>
          <w:sz w:val="20"/>
          <w:szCs w:val="20"/>
        </w:rPr>
        <w:t>lay sewerage pipes in the caravan park.</w:t>
      </w:r>
    </w:p>
    <w:p w14:paraId="539826C8" w14:textId="26A37865" w:rsidR="00B54736" w:rsidRPr="00DD10FB" w:rsidRDefault="00B54736" w:rsidP="00B54736">
      <w:pPr>
        <w:pStyle w:val="ListParagraph"/>
        <w:numPr>
          <w:ilvl w:val="0"/>
          <w:numId w:val="2"/>
        </w:numPr>
        <w:ind w:left="851" w:hanging="491"/>
        <w:rPr>
          <w:rFonts w:asciiTheme="minorHAnsi" w:hAnsiTheme="minorHAnsi" w:cstheme="minorHAnsi"/>
          <w:sz w:val="20"/>
          <w:szCs w:val="20"/>
        </w:rPr>
      </w:pPr>
      <w:r w:rsidRPr="00DD10FB">
        <w:rPr>
          <w:rFonts w:asciiTheme="minorHAnsi" w:hAnsiTheme="minorHAnsi" w:cstheme="minorHAnsi"/>
          <w:sz w:val="20"/>
          <w:szCs w:val="20"/>
        </w:rPr>
        <w:t xml:space="preserve">Update on the impact of the Coronavirus on Parish Council business. </w:t>
      </w:r>
      <w:r w:rsidR="005772FD" w:rsidRPr="00DD10FB">
        <w:rPr>
          <w:rFonts w:asciiTheme="minorHAnsi" w:hAnsiTheme="minorHAnsi" w:cstheme="minorHAnsi"/>
          <w:sz w:val="20"/>
          <w:szCs w:val="20"/>
        </w:rPr>
        <w:t>No issues to report.</w:t>
      </w:r>
    </w:p>
    <w:p w14:paraId="0F14B76D" w14:textId="7FD29079" w:rsidR="00B54736" w:rsidRPr="00DD10FB" w:rsidRDefault="00B54736" w:rsidP="00B54736">
      <w:pPr>
        <w:pStyle w:val="ListParagraph"/>
        <w:numPr>
          <w:ilvl w:val="0"/>
          <w:numId w:val="2"/>
        </w:numPr>
        <w:ind w:left="851" w:hanging="491"/>
        <w:rPr>
          <w:rFonts w:asciiTheme="minorHAnsi" w:hAnsiTheme="minorHAnsi" w:cstheme="minorHAnsi"/>
          <w:sz w:val="20"/>
          <w:szCs w:val="20"/>
        </w:rPr>
      </w:pPr>
      <w:r w:rsidRPr="00DD10FB">
        <w:rPr>
          <w:rFonts w:asciiTheme="minorHAnsi" w:hAnsiTheme="minorHAnsi" w:cstheme="minorHAnsi"/>
          <w:sz w:val="20"/>
          <w:szCs w:val="20"/>
        </w:rPr>
        <w:t>Definitive Map Modification Order (No 10) 2020. This has been revised to Definitive Map Modification Order (No 15) 2020. AW ha</w:t>
      </w:r>
      <w:r w:rsidR="005772FD" w:rsidRPr="00DD10FB">
        <w:rPr>
          <w:rFonts w:asciiTheme="minorHAnsi" w:hAnsiTheme="minorHAnsi" w:cstheme="minorHAnsi"/>
          <w:sz w:val="20"/>
          <w:szCs w:val="20"/>
        </w:rPr>
        <w:t>d</w:t>
      </w:r>
      <w:r w:rsidRPr="00DD10FB">
        <w:rPr>
          <w:rFonts w:asciiTheme="minorHAnsi" w:hAnsiTheme="minorHAnsi" w:cstheme="minorHAnsi"/>
          <w:sz w:val="20"/>
          <w:szCs w:val="20"/>
        </w:rPr>
        <w:t xml:space="preserve"> checked the revised order and confirm</w:t>
      </w:r>
      <w:r w:rsidR="005772FD" w:rsidRPr="00DD10FB">
        <w:rPr>
          <w:rFonts w:asciiTheme="minorHAnsi" w:hAnsiTheme="minorHAnsi" w:cstheme="minorHAnsi"/>
          <w:sz w:val="20"/>
          <w:szCs w:val="20"/>
        </w:rPr>
        <w:t>ed</w:t>
      </w:r>
      <w:r w:rsidRPr="00DD10FB">
        <w:rPr>
          <w:rFonts w:asciiTheme="minorHAnsi" w:hAnsiTheme="minorHAnsi" w:cstheme="minorHAnsi"/>
          <w:sz w:val="20"/>
          <w:szCs w:val="20"/>
        </w:rPr>
        <w:t xml:space="preserve"> that the mistake has been corrected</w:t>
      </w:r>
      <w:r w:rsidR="00B32C93" w:rsidRPr="00DD10FB">
        <w:rPr>
          <w:rFonts w:asciiTheme="minorHAnsi" w:hAnsiTheme="minorHAnsi" w:cstheme="minorHAnsi"/>
          <w:sz w:val="20"/>
          <w:szCs w:val="20"/>
        </w:rPr>
        <w:t xml:space="preserve"> and that the order should have been sent to Hepple PC not WTPC</w:t>
      </w:r>
      <w:r w:rsidRPr="00DD10FB">
        <w:rPr>
          <w:rFonts w:asciiTheme="minorHAnsi" w:hAnsiTheme="minorHAnsi" w:cstheme="minorHAnsi"/>
          <w:sz w:val="20"/>
          <w:szCs w:val="20"/>
        </w:rPr>
        <w:t>.</w:t>
      </w:r>
    </w:p>
    <w:p w14:paraId="673778D5" w14:textId="77777777" w:rsidR="009F10A3" w:rsidRDefault="009F10A3" w:rsidP="00B54736">
      <w:pPr>
        <w:ind w:left="360"/>
        <w:rPr>
          <w:rFonts w:asciiTheme="minorHAnsi" w:hAnsiTheme="minorHAnsi" w:cstheme="minorHAnsi"/>
          <w:b/>
          <w:bCs/>
          <w:sz w:val="20"/>
          <w:szCs w:val="20"/>
        </w:rPr>
      </w:pPr>
    </w:p>
    <w:p w14:paraId="28CD923D" w14:textId="3F521D30" w:rsidR="00B54736" w:rsidRDefault="00B54736" w:rsidP="00B54736">
      <w:pPr>
        <w:ind w:left="360"/>
        <w:rPr>
          <w:rFonts w:asciiTheme="minorHAnsi" w:hAnsiTheme="minorHAnsi" w:cstheme="minorHAnsi"/>
          <w:b/>
          <w:bCs/>
          <w:sz w:val="20"/>
          <w:szCs w:val="20"/>
        </w:rPr>
      </w:pPr>
      <w:r w:rsidRPr="00DD10FB">
        <w:rPr>
          <w:rFonts w:asciiTheme="minorHAnsi" w:hAnsiTheme="minorHAnsi" w:cstheme="minorHAnsi"/>
          <w:b/>
          <w:bCs/>
          <w:sz w:val="20"/>
          <w:szCs w:val="20"/>
        </w:rPr>
        <w:t>New Matters</w:t>
      </w:r>
    </w:p>
    <w:p w14:paraId="4C368D15" w14:textId="77777777" w:rsidR="009F10A3" w:rsidRPr="00DD10FB" w:rsidRDefault="009F10A3" w:rsidP="00B54736">
      <w:pPr>
        <w:ind w:left="360"/>
        <w:rPr>
          <w:rFonts w:asciiTheme="minorHAnsi" w:hAnsiTheme="minorHAnsi" w:cstheme="minorHAnsi"/>
          <w:b/>
          <w:bCs/>
          <w:sz w:val="20"/>
          <w:szCs w:val="20"/>
        </w:rPr>
      </w:pPr>
    </w:p>
    <w:p w14:paraId="716FE621" w14:textId="7CCCC242" w:rsidR="00B54736" w:rsidRPr="001A2CDD" w:rsidRDefault="00B54736" w:rsidP="00B54736">
      <w:pPr>
        <w:pStyle w:val="ListParagraph"/>
        <w:numPr>
          <w:ilvl w:val="0"/>
          <w:numId w:val="1"/>
        </w:numPr>
        <w:rPr>
          <w:rFonts w:asciiTheme="minorHAnsi" w:hAnsiTheme="minorHAnsi" w:cstheme="minorHAnsi"/>
          <w:sz w:val="20"/>
          <w:szCs w:val="20"/>
        </w:rPr>
      </w:pPr>
      <w:r w:rsidRPr="00DD10FB">
        <w:rPr>
          <w:rFonts w:asciiTheme="minorHAnsi" w:hAnsiTheme="minorHAnsi" w:cstheme="minorHAnsi"/>
          <w:b/>
          <w:bCs/>
          <w:sz w:val="20"/>
          <w:szCs w:val="20"/>
        </w:rPr>
        <w:t>Highways and Footways Report</w:t>
      </w:r>
      <w:r w:rsidR="001A2CDD">
        <w:rPr>
          <w:rFonts w:asciiTheme="minorHAnsi" w:hAnsiTheme="minorHAnsi" w:cstheme="minorHAnsi"/>
          <w:b/>
          <w:bCs/>
          <w:sz w:val="20"/>
          <w:szCs w:val="20"/>
        </w:rPr>
        <w:t xml:space="preserve">. </w:t>
      </w:r>
      <w:r w:rsidR="001A2CDD" w:rsidRPr="009F10A3">
        <w:rPr>
          <w:rFonts w:asciiTheme="minorHAnsi" w:hAnsiTheme="minorHAnsi" w:cstheme="minorHAnsi"/>
          <w:sz w:val="20"/>
          <w:szCs w:val="20"/>
        </w:rPr>
        <w:t>AW presented the following report:</w:t>
      </w:r>
    </w:p>
    <w:p w14:paraId="04477200" w14:textId="6F3C55C4" w:rsidR="001A2CDD" w:rsidRPr="00FF75C6" w:rsidRDefault="009F10A3" w:rsidP="001A2CDD">
      <w:pPr>
        <w:rPr>
          <w:rFonts w:asciiTheme="minorHAnsi" w:hAnsiTheme="minorHAnsi"/>
          <w:bCs/>
          <w:sz w:val="20"/>
          <w:szCs w:val="20"/>
        </w:rPr>
      </w:pPr>
      <w:r>
        <w:rPr>
          <w:rFonts w:asciiTheme="minorHAnsi" w:hAnsiTheme="minorHAnsi"/>
          <w:b/>
          <w:sz w:val="20"/>
          <w:szCs w:val="20"/>
        </w:rPr>
        <w:tab/>
      </w:r>
      <w:r w:rsidR="001A2CDD" w:rsidRPr="009F10A3">
        <w:rPr>
          <w:rFonts w:asciiTheme="minorHAnsi" w:hAnsiTheme="minorHAnsi"/>
          <w:bCs/>
          <w:sz w:val="20"/>
          <w:szCs w:val="20"/>
          <w:u w:val="single"/>
        </w:rPr>
        <w:t>Highways Inspection</w:t>
      </w:r>
      <w:r w:rsidR="001A2CDD" w:rsidRPr="00FF75C6">
        <w:rPr>
          <w:rFonts w:asciiTheme="minorHAnsi" w:hAnsiTheme="minorHAnsi"/>
          <w:bCs/>
          <w:sz w:val="20"/>
          <w:szCs w:val="20"/>
        </w:rPr>
        <w:t>:</w:t>
      </w:r>
    </w:p>
    <w:p w14:paraId="527C42C9" w14:textId="4DE4FBB2"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 xml:space="preserve">Preparation for the resurfacing of the road through Tosson and the road up to Tosson is </w:t>
      </w:r>
      <w:r w:rsidRPr="00FF75C6">
        <w:rPr>
          <w:rFonts w:asciiTheme="minorHAnsi" w:hAnsiTheme="minorHAnsi"/>
          <w:bCs/>
          <w:sz w:val="20"/>
          <w:szCs w:val="20"/>
        </w:rPr>
        <w:tab/>
        <w:t>complete.</w:t>
      </w:r>
      <w:r w:rsidR="00FF75C6">
        <w:rPr>
          <w:rFonts w:asciiTheme="minorHAnsi" w:hAnsiTheme="minorHAnsi"/>
          <w:bCs/>
          <w:sz w:val="20"/>
          <w:szCs w:val="20"/>
        </w:rPr>
        <w:t xml:space="preserve"> </w:t>
      </w:r>
      <w:r w:rsidRPr="00FF75C6">
        <w:rPr>
          <w:rFonts w:asciiTheme="minorHAnsi" w:hAnsiTheme="minorHAnsi"/>
          <w:bCs/>
          <w:sz w:val="20"/>
          <w:szCs w:val="20"/>
        </w:rPr>
        <w:t>Surfacing works are now scheduled for 14 December.</w:t>
      </w:r>
    </w:p>
    <w:p w14:paraId="041AED65" w14:textId="03020302"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There is a pothole in the road opposite the Parish Council seat on Carterside road (about 100 metres from the entrance to the Whitton Glebe caravan park)</w:t>
      </w:r>
    </w:p>
    <w:p w14:paraId="1811DD0A" w14:textId="72DDF475"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 xml:space="preserve">There are potholes in the road at Carterside Farm adjacent to the building construction </w:t>
      </w:r>
      <w:r w:rsidRPr="00FF75C6">
        <w:rPr>
          <w:rFonts w:asciiTheme="minorHAnsi" w:hAnsiTheme="minorHAnsi"/>
          <w:bCs/>
          <w:sz w:val="20"/>
          <w:szCs w:val="20"/>
        </w:rPr>
        <w:tab/>
        <w:t>works site.</w:t>
      </w:r>
    </w:p>
    <w:p w14:paraId="00597598" w14:textId="16C98EF6"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 xml:space="preserve">The section of road from the </w:t>
      </w:r>
      <w:r w:rsidR="003E79BE" w:rsidRPr="00FF75C6">
        <w:rPr>
          <w:rFonts w:asciiTheme="minorHAnsi" w:hAnsiTheme="minorHAnsi"/>
          <w:bCs/>
          <w:sz w:val="20"/>
          <w:szCs w:val="20"/>
        </w:rPr>
        <w:t>F</w:t>
      </w:r>
      <w:r w:rsidR="003E79BE">
        <w:rPr>
          <w:rFonts w:asciiTheme="minorHAnsi" w:hAnsiTheme="minorHAnsi"/>
          <w:bCs/>
          <w:sz w:val="20"/>
          <w:szCs w:val="20"/>
        </w:rPr>
        <w:t xml:space="preserve">orestry </w:t>
      </w:r>
      <w:r w:rsidRPr="00FF75C6">
        <w:rPr>
          <w:rFonts w:asciiTheme="minorHAnsi" w:hAnsiTheme="minorHAnsi"/>
          <w:bCs/>
          <w:sz w:val="20"/>
          <w:szCs w:val="20"/>
        </w:rPr>
        <w:t>C</w:t>
      </w:r>
      <w:r w:rsidR="003E79BE">
        <w:rPr>
          <w:rFonts w:asciiTheme="minorHAnsi" w:hAnsiTheme="minorHAnsi"/>
          <w:bCs/>
          <w:sz w:val="20"/>
          <w:szCs w:val="20"/>
        </w:rPr>
        <w:t xml:space="preserve">ommission (FC) </w:t>
      </w:r>
      <w:r w:rsidRPr="00FF75C6">
        <w:rPr>
          <w:rFonts w:asciiTheme="minorHAnsi" w:hAnsiTheme="minorHAnsi"/>
          <w:bCs/>
          <w:sz w:val="20"/>
          <w:szCs w:val="20"/>
        </w:rPr>
        <w:t>car park entrance towards Lordenshaws has numerous potholes in of repair</w:t>
      </w:r>
      <w:r w:rsidR="00FF75C6">
        <w:rPr>
          <w:rFonts w:asciiTheme="minorHAnsi" w:hAnsiTheme="minorHAnsi"/>
          <w:bCs/>
          <w:sz w:val="20"/>
          <w:szCs w:val="20"/>
        </w:rPr>
        <w:t>.</w:t>
      </w:r>
    </w:p>
    <w:p w14:paraId="0300FB19" w14:textId="404AC71F"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 xml:space="preserve">There is one large pothole on the Tosson to Lordenshaw road close to the Parish Council seat. </w:t>
      </w:r>
    </w:p>
    <w:p w14:paraId="44464CBE" w14:textId="3632A561" w:rsidR="001A2CDD" w:rsidRPr="00FF75C6" w:rsidRDefault="001A2CDD" w:rsidP="00FF75C6">
      <w:pPr>
        <w:pStyle w:val="ListParagraph"/>
        <w:numPr>
          <w:ilvl w:val="0"/>
          <w:numId w:val="46"/>
        </w:numPr>
        <w:rPr>
          <w:rFonts w:asciiTheme="minorHAnsi" w:hAnsiTheme="minorHAnsi"/>
          <w:bCs/>
          <w:sz w:val="20"/>
          <w:szCs w:val="20"/>
        </w:rPr>
      </w:pPr>
      <w:r w:rsidRPr="00FF75C6">
        <w:rPr>
          <w:rFonts w:asciiTheme="minorHAnsi" w:hAnsiTheme="minorHAnsi"/>
          <w:bCs/>
          <w:sz w:val="20"/>
          <w:szCs w:val="20"/>
        </w:rPr>
        <w:t>There are large potholes at the entrance to the FC car park – See phot</w:t>
      </w:r>
      <w:r w:rsidR="003E79BE">
        <w:rPr>
          <w:rFonts w:asciiTheme="minorHAnsi" w:hAnsiTheme="minorHAnsi"/>
          <w:bCs/>
          <w:sz w:val="20"/>
          <w:szCs w:val="20"/>
        </w:rPr>
        <w:t>. AW to</w:t>
      </w:r>
      <w:r w:rsidRPr="00FF75C6">
        <w:rPr>
          <w:rFonts w:asciiTheme="minorHAnsi" w:hAnsiTheme="minorHAnsi"/>
          <w:bCs/>
          <w:sz w:val="20"/>
          <w:szCs w:val="20"/>
        </w:rPr>
        <w:t xml:space="preserve"> notify the FC.</w:t>
      </w:r>
    </w:p>
    <w:p w14:paraId="6F57831F" w14:textId="78B32EA5" w:rsidR="001A2CDD" w:rsidRPr="009F10A3" w:rsidRDefault="009F10A3" w:rsidP="001A2CDD">
      <w:pPr>
        <w:rPr>
          <w:rFonts w:asciiTheme="minorHAnsi" w:hAnsiTheme="minorHAnsi"/>
          <w:bCs/>
          <w:sz w:val="20"/>
          <w:szCs w:val="20"/>
          <w:u w:val="single"/>
        </w:rPr>
      </w:pPr>
      <w:r>
        <w:rPr>
          <w:rFonts w:asciiTheme="minorHAnsi" w:hAnsiTheme="minorHAnsi"/>
          <w:b/>
          <w:sz w:val="20"/>
          <w:szCs w:val="20"/>
        </w:rPr>
        <w:tab/>
      </w:r>
      <w:r w:rsidR="001A2CDD" w:rsidRPr="009F10A3">
        <w:rPr>
          <w:rFonts w:asciiTheme="minorHAnsi" w:hAnsiTheme="minorHAnsi"/>
          <w:bCs/>
          <w:sz w:val="20"/>
          <w:szCs w:val="20"/>
          <w:u w:val="single"/>
        </w:rPr>
        <w:t>Footpaths:</w:t>
      </w:r>
    </w:p>
    <w:p w14:paraId="1313CA14" w14:textId="6C986D71" w:rsidR="001A2CDD" w:rsidRPr="00FF75C6" w:rsidRDefault="001A2CDD" w:rsidP="00FF75C6">
      <w:pPr>
        <w:pStyle w:val="ListParagraph"/>
        <w:numPr>
          <w:ilvl w:val="0"/>
          <w:numId w:val="46"/>
        </w:numPr>
        <w:rPr>
          <w:rFonts w:asciiTheme="minorHAnsi" w:hAnsiTheme="minorHAnsi"/>
          <w:sz w:val="20"/>
          <w:szCs w:val="20"/>
        </w:rPr>
      </w:pPr>
      <w:r w:rsidRPr="00FF75C6">
        <w:rPr>
          <w:rFonts w:asciiTheme="minorHAnsi" w:hAnsiTheme="minorHAnsi"/>
          <w:bCs/>
          <w:sz w:val="20"/>
          <w:szCs w:val="20"/>
        </w:rPr>
        <w:t>Request</w:t>
      </w:r>
      <w:r w:rsidRPr="00FF75C6">
        <w:rPr>
          <w:rFonts w:asciiTheme="minorHAnsi" w:hAnsiTheme="minorHAnsi"/>
          <w:sz w:val="20"/>
          <w:szCs w:val="20"/>
        </w:rPr>
        <w:t xml:space="preserve"> received from County Council to record the change of the number of a footpath originating in Whitton and Tosson parish. This matter has now been dealt with. The request should have been sent to Hepple PC.</w:t>
      </w:r>
    </w:p>
    <w:p w14:paraId="49B5D354" w14:textId="0D116642" w:rsidR="001A2CDD" w:rsidRPr="009F10A3" w:rsidRDefault="009F10A3" w:rsidP="001A2CDD">
      <w:pPr>
        <w:rPr>
          <w:rFonts w:asciiTheme="minorHAnsi" w:hAnsiTheme="minorHAnsi"/>
          <w:bCs/>
          <w:sz w:val="20"/>
          <w:szCs w:val="20"/>
          <w:u w:val="single"/>
        </w:rPr>
      </w:pPr>
      <w:r>
        <w:rPr>
          <w:rFonts w:asciiTheme="minorHAnsi" w:hAnsiTheme="minorHAnsi"/>
          <w:b/>
          <w:sz w:val="20"/>
          <w:szCs w:val="20"/>
        </w:rPr>
        <w:tab/>
      </w:r>
      <w:r w:rsidR="001A2CDD" w:rsidRPr="009F10A3">
        <w:rPr>
          <w:rFonts w:asciiTheme="minorHAnsi" w:hAnsiTheme="minorHAnsi"/>
          <w:bCs/>
          <w:sz w:val="20"/>
          <w:szCs w:val="20"/>
          <w:u w:val="single"/>
        </w:rPr>
        <w:t>Verges:</w:t>
      </w:r>
    </w:p>
    <w:p w14:paraId="727FCA82" w14:textId="09899C00" w:rsidR="001A2CDD" w:rsidRPr="00FF75C6" w:rsidRDefault="001A2CDD" w:rsidP="00FF75C6">
      <w:pPr>
        <w:pStyle w:val="ListParagraph"/>
        <w:numPr>
          <w:ilvl w:val="0"/>
          <w:numId w:val="46"/>
        </w:numPr>
        <w:rPr>
          <w:rFonts w:asciiTheme="minorHAnsi" w:hAnsiTheme="minorHAnsi"/>
          <w:sz w:val="20"/>
          <w:szCs w:val="20"/>
        </w:rPr>
      </w:pPr>
      <w:r w:rsidRPr="00FF75C6">
        <w:rPr>
          <w:rFonts w:asciiTheme="minorHAnsi" w:hAnsiTheme="minorHAnsi"/>
          <w:bCs/>
          <w:sz w:val="20"/>
          <w:szCs w:val="20"/>
        </w:rPr>
        <w:t>The</w:t>
      </w:r>
      <w:r w:rsidRPr="00FF75C6">
        <w:rPr>
          <w:rFonts w:asciiTheme="minorHAnsi" w:hAnsiTheme="minorHAnsi"/>
          <w:sz w:val="20"/>
          <w:szCs w:val="20"/>
        </w:rPr>
        <w:t xml:space="preserve"> condition of the wall alongside the Carterside road at the unofficial passing place close to the Tosson road junction continues to deteriorate. </w:t>
      </w:r>
    </w:p>
    <w:p w14:paraId="2B88E3CD" w14:textId="4D7E245F" w:rsidR="001A2CDD" w:rsidRPr="00FF75C6" w:rsidRDefault="001A2CDD" w:rsidP="00FF75C6">
      <w:pPr>
        <w:pStyle w:val="ListParagraph"/>
        <w:numPr>
          <w:ilvl w:val="0"/>
          <w:numId w:val="46"/>
        </w:numPr>
        <w:rPr>
          <w:rFonts w:asciiTheme="minorHAnsi" w:hAnsiTheme="minorHAnsi"/>
          <w:sz w:val="20"/>
          <w:szCs w:val="20"/>
        </w:rPr>
      </w:pPr>
      <w:r w:rsidRPr="00FF75C6">
        <w:rPr>
          <w:rFonts w:asciiTheme="minorHAnsi" w:hAnsiTheme="minorHAnsi"/>
          <w:bCs/>
          <w:sz w:val="20"/>
          <w:szCs w:val="20"/>
        </w:rPr>
        <w:t>Due</w:t>
      </w:r>
      <w:r w:rsidRPr="00FF75C6">
        <w:rPr>
          <w:rFonts w:asciiTheme="minorHAnsi" w:hAnsiTheme="minorHAnsi"/>
          <w:sz w:val="20"/>
          <w:szCs w:val="20"/>
        </w:rPr>
        <w:t xml:space="preserve"> to the closure of the FC car park at Simonside</w:t>
      </w:r>
      <w:r w:rsidR="003E79BE">
        <w:rPr>
          <w:rFonts w:asciiTheme="minorHAnsi" w:hAnsiTheme="minorHAnsi"/>
          <w:sz w:val="20"/>
          <w:szCs w:val="20"/>
        </w:rPr>
        <w:t>,</w:t>
      </w:r>
      <w:r w:rsidRPr="00FF75C6">
        <w:rPr>
          <w:rFonts w:asciiTheme="minorHAnsi" w:hAnsiTheme="minorHAnsi"/>
          <w:sz w:val="20"/>
          <w:szCs w:val="20"/>
        </w:rPr>
        <w:t xml:space="preserve"> cars have been parking on the soft verges of the Tosson to Lordenshaw road causing damage. </w:t>
      </w:r>
    </w:p>
    <w:p w14:paraId="3D97EBA4" w14:textId="62337E98" w:rsidR="001A2CDD" w:rsidRPr="00FF75C6" w:rsidRDefault="001A2CDD" w:rsidP="00FF75C6">
      <w:pPr>
        <w:pStyle w:val="ListParagraph"/>
        <w:numPr>
          <w:ilvl w:val="0"/>
          <w:numId w:val="46"/>
        </w:numPr>
        <w:rPr>
          <w:rFonts w:asciiTheme="minorHAnsi" w:hAnsiTheme="minorHAnsi"/>
          <w:sz w:val="20"/>
          <w:szCs w:val="20"/>
        </w:rPr>
      </w:pPr>
      <w:r w:rsidRPr="00FF75C6">
        <w:rPr>
          <w:rFonts w:asciiTheme="minorHAnsi" w:hAnsiTheme="minorHAnsi"/>
          <w:bCs/>
          <w:sz w:val="20"/>
          <w:szCs w:val="20"/>
        </w:rPr>
        <w:t>The</w:t>
      </w:r>
      <w:r w:rsidRPr="00FF75C6">
        <w:rPr>
          <w:rFonts w:asciiTheme="minorHAnsi" w:hAnsiTheme="minorHAnsi"/>
          <w:sz w:val="20"/>
          <w:szCs w:val="20"/>
        </w:rPr>
        <w:t xml:space="preserve"> verge in Ryehill has been damaged by the vehicle delivering the tarmac laying machine. </w:t>
      </w:r>
    </w:p>
    <w:p w14:paraId="69F5B0FE" w14:textId="6F8C9E42" w:rsidR="001A2CDD" w:rsidRPr="009F10A3" w:rsidRDefault="009F10A3" w:rsidP="001A2CDD">
      <w:pPr>
        <w:rPr>
          <w:rFonts w:asciiTheme="minorHAnsi" w:hAnsiTheme="minorHAnsi"/>
          <w:bCs/>
          <w:sz w:val="20"/>
          <w:szCs w:val="20"/>
          <w:u w:val="single"/>
        </w:rPr>
      </w:pPr>
      <w:r>
        <w:rPr>
          <w:rFonts w:asciiTheme="minorHAnsi" w:hAnsiTheme="minorHAnsi"/>
          <w:b/>
          <w:sz w:val="20"/>
          <w:szCs w:val="20"/>
        </w:rPr>
        <w:tab/>
      </w:r>
      <w:r w:rsidR="00FF75C6" w:rsidRPr="009F10A3">
        <w:rPr>
          <w:rFonts w:asciiTheme="minorHAnsi" w:hAnsiTheme="minorHAnsi"/>
          <w:bCs/>
          <w:sz w:val="20"/>
          <w:szCs w:val="20"/>
          <w:u w:val="single"/>
        </w:rPr>
        <w:t>S</w:t>
      </w:r>
      <w:r w:rsidR="001A2CDD" w:rsidRPr="009F10A3">
        <w:rPr>
          <w:rFonts w:asciiTheme="minorHAnsi" w:hAnsiTheme="minorHAnsi"/>
          <w:bCs/>
          <w:sz w:val="20"/>
          <w:szCs w:val="20"/>
          <w:u w:val="single"/>
        </w:rPr>
        <w:t>eats &amp; Road Signs:</w:t>
      </w:r>
    </w:p>
    <w:p w14:paraId="325718C2" w14:textId="07F67EC8" w:rsidR="001A2CDD" w:rsidRPr="00FF75C6" w:rsidRDefault="00FF75C6" w:rsidP="00FF75C6">
      <w:pPr>
        <w:pStyle w:val="ListParagraph"/>
        <w:numPr>
          <w:ilvl w:val="0"/>
          <w:numId w:val="44"/>
        </w:numPr>
        <w:spacing w:after="200"/>
        <w:rPr>
          <w:rFonts w:asciiTheme="minorHAnsi" w:hAnsiTheme="minorHAnsi"/>
          <w:sz w:val="20"/>
          <w:szCs w:val="20"/>
        </w:rPr>
      </w:pPr>
      <w:r w:rsidRPr="00FF75C6">
        <w:rPr>
          <w:rFonts w:asciiTheme="minorHAnsi" w:hAnsiTheme="minorHAnsi"/>
          <w:sz w:val="20"/>
          <w:szCs w:val="20"/>
        </w:rPr>
        <w:t xml:space="preserve">The Cattle Grid sign on the Tosson to Lordenshaw road is missing and needs replacing. (Reported </w:t>
      </w:r>
      <w:r w:rsidR="001A2CDD" w:rsidRPr="00FF75C6">
        <w:rPr>
          <w:rFonts w:asciiTheme="minorHAnsi" w:hAnsiTheme="minorHAnsi"/>
          <w:sz w:val="20"/>
          <w:szCs w:val="20"/>
        </w:rPr>
        <w:t>in June)</w:t>
      </w:r>
    </w:p>
    <w:p w14:paraId="525D8F7C" w14:textId="0B6D2241" w:rsidR="001A2CDD" w:rsidRPr="00FF75C6" w:rsidRDefault="001A2CDD" w:rsidP="00FF75C6">
      <w:pPr>
        <w:pStyle w:val="ListParagraph"/>
        <w:numPr>
          <w:ilvl w:val="0"/>
          <w:numId w:val="44"/>
        </w:numPr>
        <w:spacing w:after="200"/>
        <w:rPr>
          <w:rFonts w:asciiTheme="minorHAnsi" w:hAnsiTheme="minorHAnsi"/>
          <w:sz w:val="20"/>
          <w:szCs w:val="20"/>
        </w:rPr>
      </w:pPr>
      <w:r w:rsidRPr="00FF75C6">
        <w:rPr>
          <w:rFonts w:asciiTheme="minorHAnsi" w:hAnsiTheme="minorHAnsi"/>
          <w:sz w:val="20"/>
          <w:szCs w:val="20"/>
        </w:rPr>
        <w:t>The damaged direction sign in the centre of Ryehill has been replaced, but the new sign arm has been turned through 180 degrees by the artic delivering the tarmac surfacing machine for the Tosson job.</w:t>
      </w:r>
    </w:p>
    <w:p w14:paraId="7882B837" w14:textId="2EA78FF6" w:rsidR="001A2CDD" w:rsidRPr="00FF75C6" w:rsidRDefault="001A2CDD" w:rsidP="00FF75C6">
      <w:pPr>
        <w:pStyle w:val="ListParagraph"/>
        <w:numPr>
          <w:ilvl w:val="0"/>
          <w:numId w:val="44"/>
        </w:numPr>
        <w:spacing w:after="200"/>
        <w:rPr>
          <w:rFonts w:asciiTheme="minorHAnsi" w:hAnsiTheme="minorHAnsi"/>
          <w:sz w:val="20"/>
          <w:szCs w:val="20"/>
        </w:rPr>
      </w:pPr>
      <w:r w:rsidRPr="00FF75C6">
        <w:rPr>
          <w:rFonts w:asciiTheme="minorHAnsi" w:hAnsiTheme="minorHAnsi"/>
          <w:sz w:val="20"/>
          <w:szCs w:val="20"/>
        </w:rPr>
        <w:t>The sign arms on the direction sign at the Lordenshaw road sign at the east end of Tosson are to be replaced with new ones that have lettering on both sides.</w:t>
      </w:r>
    </w:p>
    <w:p w14:paraId="7EDEF8D2" w14:textId="7B462268" w:rsidR="001A2CDD" w:rsidRPr="00FF75C6" w:rsidRDefault="001A2CDD" w:rsidP="009F10A3">
      <w:pPr>
        <w:pStyle w:val="ListParagraph"/>
        <w:numPr>
          <w:ilvl w:val="0"/>
          <w:numId w:val="44"/>
        </w:numPr>
        <w:rPr>
          <w:rFonts w:asciiTheme="minorHAnsi" w:hAnsiTheme="minorHAnsi"/>
          <w:sz w:val="20"/>
          <w:szCs w:val="20"/>
        </w:rPr>
      </w:pPr>
      <w:r w:rsidRPr="00FF75C6">
        <w:rPr>
          <w:rFonts w:asciiTheme="minorHAnsi" w:hAnsiTheme="minorHAnsi"/>
          <w:sz w:val="20"/>
          <w:szCs w:val="20"/>
        </w:rPr>
        <w:t xml:space="preserve">The sign arm on the sign at the foot of Tosson Bank has been damaged </w:t>
      </w:r>
    </w:p>
    <w:p w14:paraId="785433F8" w14:textId="2F04A1BF" w:rsidR="001A2CDD" w:rsidRPr="009F10A3" w:rsidRDefault="001A2CDD" w:rsidP="009F10A3">
      <w:pPr>
        <w:ind w:left="720"/>
        <w:rPr>
          <w:rFonts w:asciiTheme="minorHAnsi" w:hAnsiTheme="minorHAnsi"/>
          <w:bCs/>
          <w:sz w:val="20"/>
          <w:szCs w:val="20"/>
          <w:u w:val="single"/>
        </w:rPr>
      </w:pPr>
      <w:r w:rsidRPr="009F10A3">
        <w:rPr>
          <w:rFonts w:asciiTheme="minorHAnsi" w:hAnsiTheme="minorHAnsi"/>
          <w:bCs/>
          <w:sz w:val="20"/>
          <w:szCs w:val="20"/>
          <w:u w:val="single"/>
        </w:rPr>
        <w:t>Drains:</w:t>
      </w:r>
    </w:p>
    <w:p w14:paraId="04CA5665" w14:textId="36B68C37" w:rsidR="00FF75C6" w:rsidRPr="00FF75C6" w:rsidRDefault="00FF75C6" w:rsidP="009F10A3">
      <w:pPr>
        <w:pStyle w:val="ListParagraph"/>
        <w:numPr>
          <w:ilvl w:val="0"/>
          <w:numId w:val="44"/>
        </w:numPr>
        <w:spacing w:after="200"/>
        <w:rPr>
          <w:rFonts w:asciiTheme="minorHAnsi" w:hAnsiTheme="minorHAnsi"/>
          <w:sz w:val="20"/>
          <w:szCs w:val="20"/>
        </w:rPr>
      </w:pPr>
      <w:r w:rsidRPr="00FF75C6">
        <w:rPr>
          <w:rFonts w:asciiTheme="minorHAnsi" w:hAnsiTheme="minorHAnsi"/>
          <w:sz w:val="20"/>
          <w:szCs w:val="20"/>
        </w:rPr>
        <w:t>The entrance to the pipe under Carterside road has been checked. Water is now flowing through the pipe as normal.</w:t>
      </w:r>
    </w:p>
    <w:p w14:paraId="515AAE26" w14:textId="523729DD" w:rsidR="001A2CDD" w:rsidRPr="00FF75C6" w:rsidRDefault="00FF75C6" w:rsidP="009F10A3">
      <w:pPr>
        <w:pStyle w:val="ListParagraph"/>
        <w:numPr>
          <w:ilvl w:val="0"/>
          <w:numId w:val="44"/>
        </w:numPr>
        <w:spacing w:after="200"/>
        <w:rPr>
          <w:rFonts w:asciiTheme="minorHAnsi" w:hAnsiTheme="minorHAnsi"/>
          <w:sz w:val="20"/>
          <w:szCs w:val="20"/>
        </w:rPr>
      </w:pPr>
      <w:r w:rsidRPr="00FF75C6">
        <w:rPr>
          <w:rFonts w:asciiTheme="minorHAnsi" w:hAnsiTheme="minorHAnsi"/>
          <w:sz w:val="20"/>
          <w:szCs w:val="20"/>
        </w:rPr>
        <w:t>The gullies on the road to Tosson Mill have been cleaned out</w:t>
      </w:r>
      <w:r w:rsidR="003E79BE">
        <w:rPr>
          <w:rFonts w:asciiTheme="minorHAnsi" w:hAnsiTheme="minorHAnsi"/>
          <w:sz w:val="20"/>
          <w:szCs w:val="20"/>
        </w:rPr>
        <w:t>.</w:t>
      </w:r>
    </w:p>
    <w:p w14:paraId="38A21535" w14:textId="7CF45000" w:rsidR="001A2CDD" w:rsidRDefault="009F10A3" w:rsidP="001A2CDD">
      <w:pPr>
        <w:rPr>
          <w:rFonts w:asciiTheme="minorHAnsi" w:hAnsiTheme="minorHAnsi" w:cstheme="minorHAnsi"/>
          <w:b/>
          <w:bCs/>
          <w:sz w:val="20"/>
          <w:szCs w:val="20"/>
        </w:rPr>
      </w:pPr>
      <w:r>
        <w:rPr>
          <w:rFonts w:asciiTheme="minorHAnsi" w:hAnsiTheme="minorHAnsi" w:cstheme="minorHAnsi"/>
          <w:sz w:val="20"/>
          <w:szCs w:val="20"/>
        </w:rPr>
        <w:tab/>
      </w:r>
      <w:r w:rsidRPr="009F10A3">
        <w:rPr>
          <w:rFonts w:asciiTheme="minorHAnsi" w:hAnsiTheme="minorHAnsi" w:cstheme="minorHAnsi"/>
          <w:sz w:val="20"/>
          <w:szCs w:val="20"/>
        </w:rPr>
        <w:t xml:space="preserve">Members thanked AW for </w:t>
      </w:r>
      <w:r>
        <w:rPr>
          <w:rFonts w:asciiTheme="minorHAnsi" w:hAnsiTheme="minorHAnsi" w:cstheme="minorHAnsi"/>
          <w:sz w:val="20"/>
          <w:szCs w:val="20"/>
        </w:rPr>
        <w:t>his</w:t>
      </w:r>
      <w:r w:rsidRPr="009F10A3">
        <w:rPr>
          <w:rFonts w:asciiTheme="minorHAnsi" w:hAnsiTheme="minorHAnsi" w:cstheme="minorHAnsi"/>
          <w:sz w:val="20"/>
          <w:szCs w:val="20"/>
        </w:rPr>
        <w:t xml:space="preserve"> report which was adopted. AW to submit to NCC Highways.</w:t>
      </w:r>
      <w:r w:rsidRPr="009F10A3">
        <w:rPr>
          <w:rFonts w:asciiTheme="minorHAnsi" w:hAnsiTheme="minorHAnsi" w:cstheme="minorHAnsi"/>
          <w:sz w:val="20"/>
          <w:szCs w:val="20"/>
        </w:rPr>
        <w:tab/>
        <w:t xml:space="preserve">   </w:t>
      </w:r>
      <w:r w:rsidRPr="009F10A3">
        <w:rPr>
          <w:rFonts w:asciiTheme="minorHAnsi" w:hAnsiTheme="minorHAnsi" w:cstheme="minorHAnsi"/>
          <w:b/>
          <w:bCs/>
          <w:sz w:val="20"/>
          <w:szCs w:val="20"/>
        </w:rPr>
        <w:t>Action: AW</w:t>
      </w:r>
    </w:p>
    <w:p w14:paraId="43ADFFF1" w14:textId="0540A8C8" w:rsidR="009F10A3" w:rsidRDefault="009F10A3" w:rsidP="001A2CDD">
      <w:pPr>
        <w:rPr>
          <w:rFonts w:asciiTheme="minorHAnsi" w:hAnsiTheme="minorHAnsi" w:cstheme="minorHAnsi"/>
          <w:b/>
          <w:bCs/>
          <w:sz w:val="20"/>
          <w:szCs w:val="20"/>
        </w:rPr>
      </w:pPr>
    </w:p>
    <w:p w14:paraId="1C97A72C" w14:textId="00F50467" w:rsidR="009F10A3" w:rsidRDefault="009F10A3" w:rsidP="001A2CDD">
      <w:pPr>
        <w:rPr>
          <w:rFonts w:asciiTheme="minorHAnsi" w:hAnsiTheme="minorHAnsi" w:cstheme="minorHAnsi"/>
          <w:b/>
          <w:bCs/>
          <w:sz w:val="20"/>
          <w:szCs w:val="20"/>
        </w:rPr>
      </w:pPr>
    </w:p>
    <w:p w14:paraId="52B6867C" w14:textId="77777777" w:rsidR="009F10A3" w:rsidRPr="001A2CDD" w:rsidRDefault="009F10A3" w:rsidP="001A2CDD">
      <w:pPr>
        <w:rPr>
          <w:rFonts w:asciiTheme="minorHAnsi" w:hAnsiTheme="minorHAnsi" w:cstheme="minorHAnsi"/>
          <w:sz w:val="20"/>
          <w:szCs w:val="20"/>
        </w:rPr>
      </w:pPr>
    </w:p>
    <w:p w14:paraId="6CDC7420" w14:textId="1F946A55" w:rsidR="00B54736" w:rsidRPr="00DD10FB" w:rsidRDefault="00B54736" w:rsidP="00B54736">
      <w:pPr>
        <w:pStyle w:val="ListParagraph"/>
        <w:numPr>
          <w:ilvl w:val="0"/>
          <w:numId w:val="1"/>
        </w:numPr>
        <w:rPr>
          <w:rFonts w:asciiTheme="minorHAnsi" w:hAnsiTheme="minorHAnsi" w:cstheme="minorHAnsi"/>
          <w:b/>
          <w:bCs/>
          <w:sz w:val="20"/>
          <w:szCs w:val="20"/>
        </w:rPr>
      </w:pPr>
      <w:r w:rsidRPr="00DD10FB">
        <w:rPr>
          <w:rFonts w:asciiTheme="minorHAnsi" w:hAnsiTheme="minorHAnsi" w:cstheme="minorHAnsi"/>
          <w:b/>
          <w:bCs/>
          <w:sz w:val="20"/>
          <w:szCs w:val="20"/>
        </w:rPr>
        <w:t>Finance</w:t>
      </w:r>
    </w:p>
    <w:p w14:paraId="605FDE71" w14:textId="78F8CE14" w:rsidR="00B54736" w:rsidRPr="00DD10FB" w:rsidRDefault="0046162F" w:rsidP="00B54736">
      <w:pPr>
        <w:pStyle w:val="ListParagraph"/>
        <w:numPr>
          <w:ilvl w:val="0"/>
          <w:numId w:val="33"/>
        </w:numPr>
        <w:ind w:left="851" w:hanging="491"/>
        <w:rPr>
          <w:rFonts w:asciiTheme="minorHAnsi" w:hAnsiTheme="minorHAnsi" w:cstheme="minorHAnsi"/>
          <w:sz w:val="20"/>
          <w:szCs w:val="20"/>
        </w:rPr>
      </w:pPr>
      <w:r w:rsidRPr="00DD10FB">
        <w:rPr>
          <w:rFonts w:asciiTheme="minorHAnsi" w:hAnsiTheme="minorHAnsi" w:cstheme="minorHAnsi"/>
          <w:sz w:val="20"/>
          <w:szCs w:val="20"/>
          <w:u w:val="single"/>
        </w:rPr>
        <w:t>R</w:t>
      </w:r>
      <w:r w:rsidR="00B54736" w:rsidRPr="00DD10FB">
        <w:rPr>
          <w:rFonts w:asciiTheme="minorHAnsi" w:hAnsiTheme="minorHAnsi" w:cstheme="minorHAnsi"/>
          <w:sz w:val="20"/>
          <w:szCs w:val="20"/>
          <w:u w:val="single"/>
        </w:rPr>
        <w:t>eceipts since the last meeting</w:t>
      </w:r>
      <w:r w:rsidRPr="00DD10FB">
        <w:rPr>
          <w:rFonts w:asciiTheme="minorHAnsi" w:hAnsiTheme="minorHAnsi" w:cstheme="minorHAnsi"/>
          <w:sz w:val="20"/>
          <w:szCs w:val="20"/>
          <w:u w:val="single"/>
        </w:rPr>
        <w:t xml:space="preserve"> </w:t>
      </w:r>
      <w:r w:rsidRPr="00DD10FB">
        <w:rPr>
          <w:rFonts w:asciiTheme="minorHAnsi" w:hAnsiTheme="minorHAnsi" w:cstheme="minorHAnsi"/>
          <w:sz w:val="20"/>
          <w:szCs w:val="20"/>
        </w:rPr>
        <w:t>were approved</w:t>
      </w:r>
      <w:r w:rsidR="00B54736" w:rsidRPr="00DD10FB">
        <w:rPr>
          <w:rFonts w:asciiTheme="minorHAnsi" w:hAnsiTheme="minorHAnsi" w:cstheme="minorHAnsi"/>
          <w:sz w:val="20"/>
          <w:szCs w:val="20"/>
        </w:rPr>
        <w: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071"/>
        <w:gridCol w:w="3216"/>
        <w:gridCol w:w="894"/>
      </w:tblGrid>
      <w:tr w:rsidR="00B54736" w:rsidRPr="00DD10FB" w14:paraId="4A5BC137" w14:textId="77777777" w:rsidTr="009F10A3">
        <w:trPr>
          <w:trHeight w:val="255"/>
        </w:trPr>
        <w:tc>
          <w:tcPr>
            <w:tcW w:w="1182" w:type="dxa"/>
            <w:shd w:val="clear" w:color="auto" w:fill="auto"/>
            <w:noWrap/>
            <w:vAlign w:val="bottom"/>
            <w:hideMark/>
          </w:tcPr>
          <w:p w14:paraId="58E587C4" w14:textId="77777777" w:rsidR="00B54736" w:rsidRPr="00DD10FB" w:rsidRDefault="00B54736" w:rsidP="00C558F1">
            <w:pPr>
              <w:jc w:val="center"/>
              <w:rPr>
                <w:rFonts w:asciiTheme="minorHAnsi" w:hAnsiTheme="minorHAnsi" w:cstheme="minorHAnsi"/>
                <w:sz w:val="20"/>
                <w:szCs w:val="20"/>
                <w:lang w:eastAsia="en-GB"/>
              </w:rPr>
            </w:pPr>
            <w:r w:rsidRPr="00DD10FB">
              <w:rPr>
                <w:rFonts w:asciiTheme="minorHAnsi" w:hAnsiTheme="minorHAnsi" w:cstheme="minorHAnsi"/>
                <w:sz w:val="20"/>
                <w:szCs w:val="20"/>
                <w:lang w:eastAsia="en-GB"/>
              </w:rPr>
              <w:t>07/09/2020</w:t>
            </w:r>
          </w:p>
        </w:tc>
        <w:tc>
          <w:tcPr>
            <w:tcW w:w="3071" w:type="dxa"/>
            <w:shd w:val="clear" w:color="auto" w:fill="auto"/>
            <w:noWrap/>
            <w:vAlign w:val="bottom"/>
            <w:hideMark/>
          </w:tcPr>
          <w:p w14:paraId="78964790"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Business Acc. 70103195</w:t>
            </w:r>
          </w:p>
        </w:tc>
        <w:tc>
          <w:tcPr>
            <w:tcW w:w="3216" w:type="dxa"/>
            <w:shd w:val="clear" w:color="auto" w:fill="auto"/>
            <w:noWrap/>
            <w:vAlign w:val="bottom"/>
            <w:hideMark/>
          </w:tcPr>
          <w:p w14:paraId="38444597"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Interest 29/08 - 30/11/2020</w:t>
            </w:r>
          </w:p>
        </w:tc>
        <w:tc>
          <w:tcPr>
            <w:tcW w:w="894" w:type="dxa"/>
            <w:shd w:val="clear" w:color="auto" w:fill="auto"/>
            <w:noWrap/>
            <w:vAlign w:val="bottom"/>
            <w:hideMark/>
          </w:tcPr>
          <w:p w14:paraId="2E2E8973"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0.28</w:t>
            </w:r>
          </w:p>
        </w:tc>
      </w:tr>
    </w:tbl>
    <w:p w14:paraId="32FD9FFF" w14:textId="34D5FFF9" w:rsidR="00B54736" w:rsidRPr="00DD10FB" w:rsidRDefault="00B54736" w:rsidP="00B54736">
      <w:pPr>
        <w:pStyle w:val="ListParagraph"/>
        <w:numPr>
          <w:ilvl w:val="0"/>
          <w:numId w:val="33"/>
        </w:numPr>
        <w:ind w:left="851" w:hanging="491"/>
        <w:rPr>
          <w:rFonts w:asciiTheme="minorHAnsi" w:hAnsiTheme="minorHAnsi" w:cstheme="minorHAnsi"/>
          <w:sz w:val="20"/>
          <w:szCs w:val="20"/>
        </w:rPr>
      </w:pPr>
      <w:r w:rsidRPr="00DD10FB">
        <w:rPr>
          <w:rFonts w:asciiTheme="minorHAnsi" w:hAnsiTheme="minorHAnsi" w:cstheme="minorHAnsi"/>
          <w:sz w:val="20"/>
          <w:szCs w:val="20"/>
          <w:u w:val="single"/>
        </w:rPr>
        <w:t>Clerk’s salary, expenses, PAYE &amp; NI and approval of Other Payments since the last meeting</w:t>
      </w:r>
      <w:r w:rsidR="00737AFE" w:rsidRPr="00DD10FB">
        <w:rPr>
          <w:rFonts w:asciiTheme="minorHAnsi" w:hAnsiTheme="minorHAnsi" w:cstheme="minorHAnsi"/>
          <w:sz w:val="20"/>
          <w:szCs w:val="20"/>
        </w:rPr>
        <w:t xml:space="preserve"> were approved</w:t>
      </w:r>
      <w:r w:rsidRPr="00DD10FB">
        <w:rPr>
          <w:rFonts w:asciiTheme="minorHAnsi" w:hAnsiTheme="minorHAnsi" w:cstheme="minorHAnsi"/>
          <w:sz w:val="20"/>
          <w:szCs w:val="20"/>
        </w:rPr>
        <w:t>.</w:t>
      </w:r>
    </w:p>
    <w:tbl>
      <w:tblPr>
        <w:tblpPr w:leftFromText="180" w:rightFromText="180" w:vertAnchor="text" w:horzAnchor="margin" w:tblpXSpec="center" w:tblpY="222"/>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071"/>
        <w:gridCol w:w="3209"/>
        <w:gridCol w:w="960"/>
      </w:tblGrid>
      <w:tr w:rsidR="00B54736" w:rsidRPr="00DD10FB" w14:paraId="0330C162" w14:textId="77777777" w:rsidTr="00C558F1">
        <w:trPr>
          <w:trHeight w:val="255"/>
        </w:trPr>
        <w:tc>
          <w:tcPr>
            <w:tcW w:w="1182" w:type="dxa"/>
            <w:shd w:val="clear" w:color="auto" w:fill="auto"/>
            <w:noWrap/>
            <w:vAlign w:val="bottom"/>
            <w:hideMark/>
          </w:tcPr>
          <w:p w14:paraId="46EFBBF3"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02/10/2020</w:t>
            </w:r>
          </w:p>
        </w:tc>
        <w:tc>
          <w:tcPr>
            <w:tcW w:w="3071" w:type="dxa"/>
            <w:shd w:val="clear" w:color="auto" w:fill="auto"/>
            <w:noWrap/>
            <w:vAlign w:val="bottom"/>
            <w:hideMark/>
          </w:tcPr>
          <w:p w14:paraId="760A2999"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 xml:space="preserve">GNAAS </w:t>
            </w:r>
          </w:p>
        </w:tc>
        <w:tc>
          <w:tcPr>
            <w:tcW w:w="3209" w:type="dxa"/>
            <w:shd w:val="clear" w:color="auto" w:fill="auto"/>
            <w:noWrap/>
            <w:vAlign w:val="bottom"/>
            <w:hideMark/>
          </w:tcPr>
          <w:p w14:paraId="7EEAC7FE"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Donation</w:t>
            </w:r>
          </w:p>
        </w:tc>
        <w:tc>
          <w:tcPr>
            <w:tcW w:w="960" w:type="dxa"/>
            <w:shd w:val="clear" w:color="auto" w:fill="auto"/>
            <w:noWrap/>
            <w:vAlign w:val="bottom"/>
            <w:hideMark/>
          </w:tcPr>
          <w:p w14:paraId="10074D64"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100.00</w:t>
            </w:r>
          </w:p>
        </w:tc>
      </w:tr>
      <w:tr w:rsidR="00B54736" w:rsidRPr="00DD10FB" w14:paraId="103CC4B5" w14:textId="77777777" w:rsidTr="00C558F1">
        <w:trPr>
          <w:trHeight w:val="255"/>
        </w:trPr>
        <w:tc>
          <w:tcPr>
            <w:tcW w:w="1182" w:type="dxa"/>
            <w:shd w:val="clear" w:color="auto" w:fill="auto"/>
            <w:noWrap/>
            <w:vAlign w:val="bottom"/>
            <w:hideMark/>
          </w:tcPr>
          <w:p w14:paraId="00778E18"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3071" w:type="dxa"/>
            <w:shd w:val="clear" w:color="auto" w:fill="auto"/>
            <w:noWrap/>
            <w:vAlign w:val="bottom"/>
            <w:hideMark/>
          </w:tcPr>
          <w:p w14:paraId="0592D8C2"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Garth Rhodes</w:t>
            </w:r>
          </w:p>
        </w:tc>
        <w:tc>
          <w:tcPr>
            <w:tcW w:w="3209" w:type="dxa"/>
            <w:shd w:val="clear" w:color="auto" w:fill="auto"/>
            <w:noWrap/>
            <w:vAlign w:val="bottom"/>
            <w:hideMark/>
          </w:tcPr>
          <w:p w14:paraId="6D925120"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Salary &amp; Expenses (Oct/Nov/Dec)</w:t>
            </w:r>
          </w:p>
        </w:tc>
        <w:tc>
          <w:tcPr>
            <w:tcW w:w="960" w:type="dxa"/>
            <w:shd w:val="clear" w:color="auto" w:fill="auto"/>
            <w:noWrap/>
            <w:vAlign w:val="bottom"/>
            <w:hideMark/>
          </w:tcPr>
          <w:p w14:paraId="213F30B8"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238.84</w:t>
            </w:r>
          </w:p>
        </w:tc>
      </w:tr>
      <w:tr w:rsidR="00B54736" w:rsidRPr="00DD10FB" w14:paraId="05E324F6" w14:textId="77777777" w:rsidTr="00C558F1">
        <w:trPr>
          <w:trHeight w:val="255"/>
        </w:trPr>
        <w:tc>
          <w:tcPr>
            <w:tcW w:w="1182" w:type="dxa"/>
            <w:shd w:val="clear" w:color="auto" w:fill="auto"/>
            <w:noWrap/>
            <w:vAlign w:val="bottom"/>
            <w:hideMark/>
          </w:tcPr>
          <w:p w14:paraId="065320A2"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3071" w:type="dxa"/>
            <w:shd w:val="clear" w:color="auto" w:fill="auto"/>
            <w:noWrap/>
            <w:vAlign w:val="bottom"/>
            <w:hideMark/>
          </w:tcPr>
          <w:p w14:paraId="3E17A844"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HMRC</w:t>
            </w:r>
          </w:p>
        </w:tc>
        <w:tc>
          <w:tcPr>
            <w:tcW w:w="3209" w:type="dxa"/>
            <w:shd w:val="clear" w:color="auto" w:fill="auto"/>
            <w:noWrap/>
            <w:vAlign w:val="bottom"/>
            <w:hideMark/>
          </w:tcPr>
          <w:p w14:paraId="2C9F0222"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PAYE (Oct/Nov/Dec)</w:t>
            </w:r>
          </w:p>
        </w:tc>
        <w:tc>
          <w:tcPr>
            <w:tcW w:w="960" w:type="dxa"/>
            <w:shd w:val="clear" w:color="auto" w:fill="auto"/>
            <w:noWrap/>
            <w:vAlign w:val="bottom"/>
            <w:hideMark/>
          </w:tcPr>
          <w:p w14:paraId="6B21AC7D"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56.00</w:t>
            </w:r>
          </w:p>
        </w:tc>
      </w:tr>
      <w:tr w:rsidR="00B54736" w:rsidRPr="00DD10FB" w14:paraId="559B432B" w14:textId="77777777" w:rsidTr="00C558F1">
        <w:trPr>
          <w:trHeight w:val="255"/>
        </w:trPr>
        <w:tc>
          <w:tcPr>
            <w:tcW w:w="1182" w:type="dxa"/>
            <w:shd w:val="clear" w:color="auto" w:fill="auto"/>
            <w:noWrap/>
            <w:vAlign w:val="bottom"/>
            <w:hideMark/>
          </w:tcPr>
          <w:p w14:paraId="760D940E"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3071" w:type="dxa"/>
            <w:shd w:val="clear" w:color="auto" w:fill="auto"/>
            <w:noWrap/>
            <w:vAlign w:val="bottom"/>
            <w:hideMark/>
          </w:tcPr>
          <w:p w14:paraId="01F5E11D"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Garth Rhodes (reimbursement)</w:t>
            </w:r>
          </w:p>
        </w:tc>
        <w:tc>
          <w:tcPr>
            <w:tcW w:w="3209" w:type="dxa"/>
            <w:shd w:val="clear" w:color="auto" w:fill="auto"/>
            <w:noWrap/>
            <w:vAlign w:val="bottom"/>
            <w:hideMark/>
          </w:tcPr>
          <w:p w14:paraId="50C9CB1C"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12 x2nd Class, 12x 1st Class stamps</w:t>
            </w:r>
          </w:p>
        </w:tc>
        <w:tc>
          <w:tcPr>
            <w:tcW w:w="960" w:type="dxa"/>
            <w:shd w:val="clear" w:color="auto" w:fill="auto"/>
            <w:noWrap/>
            <w:vAlign w:val="bottom"/>
            <w:hideMark/>
          </w:tcPr>
          <w:p w14:paraId="6881C624"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16.92</w:t>
            </w:r>
          </w:p>
        </w:tc>
      </w:tr>
      <w:tr w:rsidR="00B54736" w:rsidRPr="00DD10FB" w14:paraId="445EBDC7" w14:textId="77777777" w:rsidTr="00C558F1">
        <w:trPr>
          <w:trHeight w:val="255"/>
        </w:trPr>
        <w:tc>
          <w:tcPr>
            <w:tcW w:w="1182" w:type="dxa"/>
            <w:tcBorders>
              <w:bottom w:val="single" w:sz="4" w:space="0" w:color="auto"/>
            </w:tcBorders>
            <w:shd w:val="clear" w:color="auto" w:fill="auto"/>
            <w:noWrap/>
            <w:vAlign w:val="bottom"/>
          </w:tcPr>
          <w:p w14:paraId="406CBEA2" w14:textId="77777777" w:rsidR="00B54736" w:rsidRPr="00DD10FB" w:rsidRDefault="00B54736" w:rsidP="00C558F1">
            <w:pPr>
              <w:jc w:val="right"/>
              <w:rPr>
                <w:rFonts w:asciiTheme="minorHAnsi" w:hAnsiTheme="minorHAnsi" w:cstheme="minorHAnsi"/>
                <w:sz w:val="20"/>
                <w:szCs w:val="20"/>
                <w:lang w:eastAsia="en-GB"/>
              </w:rPr>
            </w:pPr>
          </w:p>
        </w:tc>
        <w:tc>
          <w:tcPr>
            <w:tcW w:w="3071" w:type="dxa"/>
            <w:tcBorders>
              <w:bottom w:val="single" w:sz="4" w:space="0" w:color="auto"/>
            </w:tcBorders>
            <w:shd w:val="clear" w:color="auto" w:fill="auto"/>
            <w:noWrap/>
            <w:vAlign w:val="bottom"/>
          </w:tcPr>
          <w:p w14:paraId="26DA29EA" w14:textId="77777777" w:rsidR="00B54736" w:rsidRPr="00DD10FB" w:rsidRDefault="00B54736" w:rsidP="00C558F1">
            <w:pPr>
              <w:rPr>
                <w:rFonts w:asciiTheme="minorHAnsi" w:hAnsiTheme="minorHAnsi" w:cstheme="minorHAnsi"/>
                <w:sz w:val="20"/>
                <w:szCs w:val="20"/>
                <w:lang w:eastAsia="en-GB"/>
              </w:rPr>
            </w:pPr>
          </w:p>
        </w:tc>
        <w:tc>
          <w:tcPr>
            <w:tcW w:w="3209" w:type="dxa"/>
            <w:tcBorders>
              <w:bottom w:val="single" w:sz="4" w:space="0" w:color="auto"/>
            </w:tcBorders>
            <w:shd w:val="clear" w:color="auto" w:fill="auto"/>
            <w:noWrap/>
            <w:vAlign w:val="bottom"/>
          </w:tcPr>
          <w:p w14:paraId="1A86C06A" w14:textId="77777777" w:rsidR="00B54736" w:rsidRPr="00DD10FB" w:rsidRDefault="00B54736" w:rsidP="00C558F1">
            <w:pPr>
              <w:jc w:val="right"/>
              <w:rPr>
                <w:rFonts w:asciiTheme="minorHAnsi" w:hAnsiTheme="minorHAnsi" w:cstheme="minorHAnsi"/>
                <w:b/>
                <w:bCs/>
                <w:sz w:val="20"/>
                <w:szCs w:val="20"/>
                <w:lang w:eastAsia="en-GB"/>
              </w:rPr>
            </w:pPr>
            <w:r w:rsidRPr="00DD10FB">
              <w:rPr>
                <w:rFonts w:asciiTheme="minorHAnsi" w:hAnsiTheme="minorHAnsi" w:cstheme="minorHAnsi"/>
                <w:b/>
                <w:bCs/>
                <w:sz w:val="20"/>
                <w:szCs w:val="20"/>
                <w:lang w:eastAsia="en-GB"/>
              </w:rPr>
              <w:t xml:space="preserve">Table </w:t>
            </w:r>
          </w:p>
        </w:tc>
        <w:tc>
          <w:tcPr>
            <w:tcW w:w="960" w:type="dxa"/>
            <w:tcBorders>
              <w:bottom w:val="single" w:sz="4" w:space="0" w:color="auto"/>
            </w:tcBorders>
            <w:shd w:val="clear" w:color="auto" w:fill="auto"/>
            <w:noWrap/>
            <w:vAlign w:val="bottom"/>
          </w:tcPr>
          <w:p w14:paraId="3E906425" w14:textId="77777777" w:rsidR="00B54736" w:rsidRPr="00DD10FB" w:rsidRDefault="00B54736" w:rsidP="00C558F1">
            <w:pPr>
              <w:jc w:val="right"/>
              <w:rPr>
                <w:rFonts w:asciiTheme="minorHAnsi" w:hAnsiTheme="minorHAnsi" w:cstheme="minorHAnsi"/>
                <w:b/>
                <w:bCs/>
                <w:sz w:val="20"/>
                <w:szCs w:val="20"/>
                <w:lang w:eastAsia="en-GB"/>
              </w:rPr>
            </w:pPr>
            <w:r w:rsidRPr="00DD10FB">
              <w:rPr>
                <w:rFonts w:asciiTheme="minorHAnsi" w:hAnsiTheme="minorHAnsi" w:cstheme="minorHAnsi"/>
                <w:b/>
                <w:bCs/>
                <w:sz w:val="20"/>
                <w:szCs w:val="20"/>
                <w:lang w:eastAsia="en-GB"/>
              </w:rPr>
              <w:fldChar w:fldCharType="begin"/>
            </w:r>
            <w:r w:rsidRPr="00DD10FB">
              <w:rPr>
                <w:rFonts w:asciiTheme="minorHAnsi" w:hAnsiTheme="minorHAnsi" w:cstheme="minorHAnsi"/>
                <w:b/>
                <w:bCs/>
                <w:sz w:val="20"/>
                <w:szCs w:val="20"/>
                <w:lang w:eastAsia="en-GB"/>
              </w:rPr>
              <w:instrText xml:space="preserve"> =SUM(ABOVE) </w:instrText>
            </w:r>
            <w:r w:rsidRPr="00DD10FB">
              <w:rPr>
                <w:rFonts w:asciiTheme="minorHAnsi" w:hAnsiTheme="minorHAnsi" w:cstheme="minorHAnsi"/>
                <w:b/>
                <w:bCs/>
                <w:sz w:val="20"/>
                <w:szCs w:val="20"/>
                <w:lang w:eastAsia="en-GB"/>
              </w:rPr>
              <w:fldChar w:fldCharType="separate"/>
            </w:r>
            <w:r w:rsidRPr="00DD10FB">
              <w:rPr>
                <w:rFonts w:asciiTheme="minorHAnsi" w:hAnsiTheme="minorHAnsi" w:cstheme="minorHAnsi"/>
                <w:b/>
                <w:bCs/>
                <w:noProof/>
                <w:sz w:val="20"/>
                <w:szCs w:val="20"/>
                <w:lang w:eastAsia="en-GB"/>
              </w:rPr>
              <w:t>411.76</w:t>
            </w:r>
            <w:r w:rsidRPr="00DD10FB">
              <w:rPr>
                <w:rFonts w:asciiTheme="minorHAnsi" w:hAnsiTheme="minorHAnsi" w:cstheme="minorHAnsi"/>
                <w:b/>
                <w:bCs/>
                <w:sz w:val="20"/>
                <w:szCs w:val="20"/>
                <w:lang w:eastAsia="en-GB"/>
              </w:rPr>
              <w:fldChar w:fldCharType="end"/>
            </w:r>
          </w:p>
        </w:tc>
      </w:tr>
    </w:tbl>
    <w:p w14:paraId="06A3F566" w14:textId="404F63F6" w:rsidR="00B54736" w:rsidRPr="00DD10FB" w:rsidRDefault="00B54736" w:rsidP="00B54736">
      <w:pPr>
        <w:pStyle w:val="ListParagraph"/>
        <w:numPr>
          <w:ilvl w:val="0"/>
          <w:numId w:val="33"/>
        </w:numPr>
        <w:ind w:left="851" w:hanging="491"/>
        <w:rPr>
          <w:rFonts w:asciiTheme="minorHAnsi" w:hAnsiTheme="minorHAnsi" w:cstheme="minorHAnsi"/>
          <w:sz w:val="20"/>
          <w:szCs w:val="20"/>
        </w:rPr>
      </w:pPr>
      <w:r w:rsidRPr="00DD10FB">
        <w:rPr>
          <w:rFonts w:asciiTheme="minorHAnsi" w:hAnsiTheme="minorHAnsi" w:cstheme="minorHAnsi"/>
          <w:sz w:val="20"/>
          <w:szCs w:val="20"/>
          <w:u w:val="single"/>
        </w:rPr>
        <w:t>Requests for donations.</w:t>
      </w:r>
      <w:r w:rsidRPr="00DD10FB">
        <w:rPr>
          <w:rFonts w:asciiTheme="minorHAnsi" w:hAnsiTheme="minorHAnsi" w:cstheme="minorHAnsi"/>
          <w:sz w:val="20"/>
          <w:szCs w:val="20"/>
        </w:rPr>
        <w:t xml:space="preserve"> Bailiffgate Museum &amp; Gallery </w:t>
      </w:r>
      <w:r w:rsidR="00B738BB" w:rsidRPr="00DD10FB">
        <w:rPr>
          <w:rFonts w:asciiTheme="minorHAnsi" w:hAnsiTheme="minorHAnsi" w:cstheme="minorHAnsi"/>
          <w:sz w:val="20"/>
          <w:szCs w:val="20"/>
        </w:rPr>
        <w:t>had requested a donation</w:t>
      </w:r>
      <w:r w:rsidR="00D341B1" w:rsidRPr="00DD10FB">
        <w:rPr>
          <w:rFonts w:asciiTheme="minorHAnsi" w:hAnsiTheme="minorHAnsi" w:cstheme="minorHAnsi"/>
          <w:sz w:val="20"/>
          <w:szCs w:val="20"/>
        </w:rPr>
        <w:t xml:space="preserve">. Agreed that this was a matter for members to </w:t>
      </w:r>
      <w:r w:rsidR="004D3852" w:rsidRPr="00DD10FB">
        <w:rPr>
          <w:rFonts w:asciiTheme="minorHAnsi" w:hAnsiTheme="minorHAnsi" w:cstheme="minorHAnsi"/>
          <w:sz w:val="20"/>
          <w:szCs w:val="20"/>
        </w:rPr>
        <w:t xml:space="preserve">decide </w:t>
      </w:r>
      <w:r w:rsidR="00192230">
        <w:rPr>
          <w:rFonts w:asciiTheme="minorHAnsi" w:hAnsiTheme="minorHAnsi" w:cstheme="minorHAnsi"/>
          <w:sz w:val="20"/>
          <w:szCs w:val="20"/>
        </w:rPr>
        <w:t xml:space="preserve">as to </w:t>
      </w:r>
      <w:r w:rsidR="004D3852" w:rsidRPr="00DD10FB">
        <w:rPr>
          <w:rFonts w:asciiTheme="minorHAnsi" w:hAnsiTheme="minorHAnsi" w:cstheme="minorHAnsi"/>
          <w:sz w:val="20"/>
          <w:szCs w:val="20"/>
        </w:rPr>
        <w:t xml:space="preserve">whether to </w:t>
      </w:r>
      <w:r w:rsidR="00D341B1" w:rsidRPr="00DD10FB">
        <w:rPr>
          <w:rFonts w:asciiTheme="minorHAnsi" w:hAnsiTheme="minorHAnsi" w:cstheme="minorHAnsi"/>
          <w:sz w:val="20"/>
          <w:szCs w:val="20"/>
        </w:rPr>
        <w:t xml:space="preserve">make their own </w:t>
      </w:r>
      <w:r w:rsidR="004D3852" w:rsidRPr="00DD10FB">
        <w:rPr>
          <w:rFonts w:asciiTheme="minorHAnsi" w:hAnsiTheme="minorHAnsi" w:cstheme="minorHAnsi"/>
          <w:sz w:val="20"/>
          <w:szCs w:val="20"/>
        </w:rPr>
        <w:t>individual donation</w:t>
      </w:r>
      <w:r w:rsidR="00737AFE" w:rsidRPr="00DD10FB">
        <w:rPr>
          <w:rFonts w:asciiTheme="minorHAnsi" w:hAnsiTheme="minorHAnsi" w:cstheme="minorHAnsi"/>
          <w:sz w:val="20"/>
          <w:szCs w:val="20"/>
        </w:rPr>
        <w:t>.</w:t>
      </w:r>
    </w:p>
    <w:p w14:paraId="5B09F1D7" w14:textId="0BFAED8F" w:rsidR="00B54736" w:rsidRPr="00DD10FB" w:rsidRDefault="00B54736" w:rsidP="00B54736">
      <w:pPr>
        <w:pStyle w:val="ListParagraph"/>
        <w:numPr>
          <w:ilvl w:val="0"/>
          <w:numId w:val="33"/>
        </w:numPr>
        <w:ind w:left="851" w:hanging="491"/>
        <w:rPr>
          <w:rFonts w:asciiTheme="minorHAnsi" w:hAnsiTheme="minorHAnsi" w:cstheme="minorHAnsi"/>
          <w:sz w:val="20"/>
          <w:szCs w:val="20"/>
        </w:rPr>
      </w:pPr>
      <w:r w:rsidRPr="00192230">
        <w:rPr>
          <w:rFonts w:asciiTheme="minorHAnsi" w:hAnsiTheme="minorHAnsi" w:cstheme="minorHAnsi"/>
          <w:sz w:val="20"/>
          <w:szCs w:val="20"/>
          <w:u w:val="single"/>
        </w:rPr>
        <w:t>Bank Reconciliation to 8</w:t>
      </w:r>
      <w:r w:rsidRPr="00192230">
        <w:rPr>
          <w:rFonts w:asciiTheme="minorHAnsi" w:hAnsiTheme="minorHAnsi" w:cstheme="minorHAnsi"/>
          <w:sz w:val="20"/>
          <w:szCs w:val="20"/>
          <w:u w:val="single"/>
          <w:vertAlign w:val="superscript"/>
        </w:rPr>
        <w:t>th</w:t>
      </w:r>
      <w:r w:rsidRPr="00192230">
        <w:rPr>
          <w:rFonts w:asciiTheme="minorHAnsi" w:hAnsiTheme="minorHAnsi" w:cstheme="minorHAnsi"/>
          <w:sz w:val="20"/>
          <w:szCs w:val="20"/>
          <w:u w:val="single"/>
        </w:rPr>
        <w:t xml:space="preserve"> December 2020</w:t>
      </w:r>
      <w:r w:rsidR="00737AFE" w:rsidRPr="00DD10FB">
        <w:rPr>
          <w:rFonts w:asciiTheme="minorHAnsi" w:hAnsiTheme="minorHAnsi" w:cstheme="minorHAnsi"/>
          <w:sz w:val="20"/>
          <w:szCs w:val="20"/>
        </w:rPr>
        <w:t xml:space="preserve"> was agreed.</w:t>
      </w:r>
    </w:p>
    <w:p w14:paraId="278FB041" w14:textId="77777777" w:rsidR="00B54736" w:rsidRPr="00DD10FB" w:rsidRDefault="00B54736" w:rsidP="00B54736">
      <w:pPr>
        <w:rPr>
          <w:rFonts w:asciiTheme="minorHAnsi" w:hAnsiTheme="minorHAnsi" w:cstheme="minorHAnsi"/>
          <w:sz w:val="20"/>
          <w:szCs w:val="20"/>
          <w:highlight w:val="yellow"/>
        </w:rPr>
      </w:pPr>
    </w:p>
    <w:tbl>
      <w:tblPr>
        <w:tblW w:w="836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182"/>
        <w:gridCol w:w="2390"/>
        <w:gridCol w:w="850"/>
        <w:gridCol w:w="992"/>
      </w:tblGrid>
      <w:tr w:rsidR="00B54736" w:rsidRPr="00DD10FB" w14:paraId="40088FA0" w14:textId="77777777" w:rsidTr="00DD10FB">
        <w:trPr>
          <w:trHeight w:val="240"/>
        </w:trPr>
        <w:tc>
          <w:tcPr>
            <w:tcW w:w="8363" w:type="dxa"/>
            <w:gridSpan w:val="5"/>
            <w:shd w:val="clear" w:color="auto" w:fill="auto"/>
            <w:noWrap/>
            <w:vAlign w:val="bottom"/>
            <w:hideMark/>
          </w:tcPr>
          <w:p w14:paraId="4E697DB6" w14:textId="02F05E93"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 xml:space="preserve">Balance per bank statements </w:t>
            </w:r>
            <w:proofErr w:type="gramStart"/>
            <w:r w:rsidRPr="00DD10FB">
              <w:rPr>
                <w:rFonts w:asciiTheme="minorHAnsi" w:hAnsiTheme="minorHAnsi" w:cstheme="minorHAnsi"/>
                <w:sz w:val="20"/>
                <w:szCs w:val="20"/>
                <w:lang w:eastAsia="en-GB"/>
              </w:rPr>
              <w:t>at</w:t>
            </w:r>
            <w:proofErr w:type="gramEnd"/>
            <w:r w:rsidR="00737AFE" w:rsidRPr="00DD10FB">
              <w:rPr>
                <w:rFonts w:asciiTheme="minorHAnsi" w:hAnsiTheme="minorHAnsi" w:cstheme="minorHAnsi"/>
                <w:sz w:val="20"/>
                <w:szCs w:val="20"/>
                <w:lang w:eastAsia="en-GB"/>
              </w:rPr>
              <w:t xml:space="preserve"> </w:t>
            </w:r>
            <w:r w:rsidRPr="00DD10FB">
              <w:rPr>
                <w:rFonts w:asciiTheme="minorHAnsi" w:hAnsiTheme="minorHAnsi" w:cstheme="minorHAnsi"/>
                <w:sz w:val="20"/>
                <w:szCs w:val="20"/>
                <w:lang w:eastAsia="en-GB"/>
              </w:rPr>
              <w:t>30th November 2020</w:t>
            </w:r>
          </w:p>
        </w:tc>
      </w:tr>
      <w:tr w:rsidR="00B54736" w:rsidRPr="00DD10FB" w14:paraId="3571918F" w14:textId="77777777" w:rsidTr="00DD10FB">
        <w:trPr>
          <w:trHeight w:val="240"/>
        </w:trPr>
        <w:tc>
          <w:tcPr>
            <w:tcW w:w="2949" w:type="dxa"/>
            <w:shd w:val="clear" w:color="auto" w:fill="auto"/>
            <w:noWrap/>
            <w:vAlign w:val="bottom"/>
            <w:hideMark/>
          </w:tcPr>
          <w:p w14:paraId="237AC52B" w14:textId="77777777" w:rsidR="00B54736" w:rsidRPr="00DD10FB" w:rsidRDefault="00B54736" w:rsidP="00C558F1">
            <w:pPr>
              <w:rPr>
                <w:rFonts w:asciiTheme="minorHAnsi" w:hAnsiTheme="minorHAnsi" w:cstheme="minorHAnsi"/>
                <w:sz w:val="20"/>
                <w:szCs w:val="20"/>
                <w:lang w:eastAsia="en-GB"/>
              </w:rPr>
            </w:pPr>
          </w:p>
        </w:tc>
        <w:tc>
          <w:tcPr>
            <w:tcW w:w="4422" w:type="dxa"/>
            <w:gridSpan w:val="3"/>
            <w:shd w:val="clear" w:color="auto" w:fill="auto"/>
            <w:noWrap/>
            <w:vAlign w:val="bottom"/>
            <w:hideMark/>
          </w:tcPr>
          <w:p w14:paraId="37EAC682"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Community account</w:t>
            </w:r>
          </w:p>
        </w:tc>
        <w:tc>
          <w:tcPr>
            <w:tcW w:w="992" w:type="dxa"/>
            <w:shd w:val="clear" w:color="auto" w:fill="auto"/>
            <w:noWrap/>
            <w:vAlign w:val="bottom"/>
            <w:hideMark/>
          </w:tcPr>
          <w:p w14:paraId="44CE326E"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2074.85</w:t>
            </w:r>
          </w:p>
        </w:tc>
      </w:tr>
      <w:tr w:rsidR="00B54736" w:rsidRPr="00DD10FB" w14:paraId="27708284" w14:textId="77777777" w:rsidTr="00DD10FB">
        <w:trPr>
          <w:trHeight w:val="240"/>
        </w:trPr>
        <w:tc>
          <w:tcPr>
            <w:tcW w:w="2949" w:type="dxa"/>
            <w:shd w:val="clear" w:color="auto" w:fill="auto"/>
            <w:noWrap/>
            <w:vAlign w:val="bottom"/>
            <w:hideMark/>
          </w:tcPr>
          <w:p w14:paraId="60E9EE7E" w14:textId="77777777" w:rsidR="00B54736" w:rsidRPr="00DD10FB" w:rsidRDefault="00B54736" w:rsidP="00C558F1">
            <w:pPr>
              <w:jc w:val="right"/>
              <w:rPr>
                <w:rFonts w:asciiTheme="minorHAnsi" w:hAnsiTheme="minorHAnsi" w:cstheme="minorHAnsi"/>
                <w:sz w:val="20"/>
                <w:szCs w:val="20"/>
                <w:lang w:eastAsia="en-GB"/>
              </w:rPr>
            </w:pPr>
          </w:p>
        </w:tc>
        <w:tc>
          <w:tcPr>
            <w:tcW w:w="4422" w:type="dxa"/>
            <w:gridSpan w:val="3"/>
            <w:shd w:val="clear" w:color="auto" w:fill="auto"/>
            <w:noWrap/>
            <w:vAlign w:val="bottom"/>
            <w:hideMark/>
          </w:tcPr>
          <w:p w14:paraId="096F45EC"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 xml:space="preserve">Business Saver </w:t>
            </w:r>
          </w:p>
        </w:tc>
        <w:tc>
          <w:tcPr>
            <w:tcW w:w="992" w:type="dxa"/>
            <w:shd w:val="clear" w:color="auto" w:fill="auto"/>
            <w:noWrap/>
            <w:vAlign w:val="bottom"/>
            <w:hideMark/>
          </w:tcPr>
          <w:p w14:paraId="0CDA22AA"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2006.97</w:t>
            </w:r>
          </w:p>
        </w:tc>
      </w:tr>
      <w:tr w:rsidR="00B54736" w:rsidRPr="00DD10FB" w14:paraId="1D86DA70" w14:textId="77777777" w:rsidTr="00DD10FB">
        <w:trPr>
          <w:trHeight w:val="240"/>
        </w:trPr>
        <w:tc>
          <w:tcPr>
            <w:tcW w:w="2949" w:type="dxa"/>
            <w:shd w:val="clear" w:color="auto" w:fill="auto"/>
            <w:noWrap/>
            <w:vAlign w:val="bottom"/>
            <w:hideMark/>
          </w:tcPr>
          <w:p w14:paraId="224BC29E" w14:textId="77777777" w:rsidR="00B54736" w:rsidRPr="00DD10FB" w:rsidRDefault="00B54736" w:rsidP="00C558F1">
            <w:pPr>
              <w:jc w:val="right"/>
              <w:rPr>
                <w:rFonts w:asciiTheme="minorHAnsi" w:hAnsiTheme="minorHAnsi" w:cstheme="minorHAnsi"/>
                <w:sz w:val="20"/>
                <w:szCs w:val="20"/>
                <w:lang w:eastAsia="en-GB"/>
              </w:rPr>
            </w:pPr>
          </w:p>
        </w:tc>
        <w:tc>
          <w:tcPr>
            <w:tcW w:w="4422" w:type="dxa"/>
            <w:gridSpan w:val="3"/>
            <w:shd w:val="clear" w:color="auto" w:fill="auto"/>
            <w:noWrap/>
            <w:vAlign w:val="bottom"/>
            <w:hideMark/>
          </w:tcPr>
          <w:p w14:paraId="4F75F7DF" w14:textId="77777777" w:rsidR="00B54736" w:rsidRPr="00DD10FB" w:rsidRDefault="00B54736" w:rsidP="00C558F1">
            <w:pPr>
              <w:rPr>
                <w:rFonts w:asciiTheme="minorHAnsi" w:hAnsiTheme="minorHAnsi" w:cstheme="minorHAnsi"/>
                <w:sz w:val="20"/>
                <w:szCs w:val="20"/>
                <w:lang w:eastAsia="en-GB"/>
              </w:rPr>
            </w:pPr>
          </w:p>
        </w:tc>
        <w:tc>
          <w:tcPr>
            <w:tcW w:w="992" w:type="dxa"/>
            <w:shd w:val="clear" w:color="auto" w:fill="auto"/>
            <w:noWrap/>
            <w:vAlign w:val="bottom"/>
            <w:hideMark/>
          </w:tcPr>
          <w:p w14:paraId="7BB302FF"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4081.82</w:t>
            </w:r>
          </w:p>
        </w:tc>
      </w:tr>
      <w:tr w:rsidR="00B54736" w:rsidRPr="00DD10FB" w14:paraId="6425CF22" w14:textId="77777777" w:rsidTr="00DD10FB">
        <w:trPr>
          <w:trHeight w:val="255"/>
        </w:trPr>
        <w:tc>
          <w:tcPr>
            <w:tcW w:w="2949" w:type="dxa"/>
            <w:shd w:val="clear" w:color="auto" w:fill="auto"/>
            <w:noWrap/>
            <w:vAlign w:val="bottom"/>
            <w:hideMark/>
          </w:tcPr>
          <w:p w14:paraId="5976C072"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Less unpresented cheques</w:t>
            </w:r>
          </w:p>
        </w:tc>
        <w:tc>
          <w:tcPr>
            <w:tcW w:w="1182" w:type="dxa"/>
            <w:shd w:val="clear" w:color="auto" w:fill="auto"/>
            <w:noWrap/>
            <w:vAlign w:val="bottom"/>
            <w:hideMark/>
          </w:tcPr>
          <w:p w14:paraId="3BC1B360"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2390" w:type="dxa"/>
            <w:shd w:val="clear" w:color="auto" w:fill="auto"/>
            <w:noWrap/>
            <w:vAlign w:val="bottom"/>
            <w:hideMark/>
          </w:tcPr>
          <w:p w14:paraId="110B3B2D"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Garth Rhodes</w:t>
            </w:r>
          </w:p>
        </w:tc>
        <w:tc>
          <w:tcPr>
            <w:tcW w:w="850" w:type="dxa"/>
            <w:shd w:val="clear" w:color="auto" w:fill="auto"/>
            <w:noWrap/>
            <w:vAlign w:val="bottom"/>
            <w:hideMark/>
          </w:tcPr>
          <w:p w14:paraId="76E9E3E4"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238.84</w:t>
            </w:r>
          </w:p>
        </w:tc>
        <w:tc>
          <w:tcPr>
            <w:tcW w:w="992" w:type="dxa"/>
            <w:shd w:val="clear" w:color="auto" w:fill="auto"/>
            <w:noWrap/>
            <w:vAlign w:val="bottom"/>
            <w:hideMark/>
          </w:tcPr>
          <w:p w14:paraId="05D8AB07" w14:textId="77777777" w:rsidR="00B54736" w:rsidRPr="00DD10FB" w:rsidRDefault="00B54736" w:rsidP="00C558F1">
            <w:pPr>
              <w:jc w:val="right"/>
              <w:rPr>
                <w:rFonts w:asciiTheme="minorHAnsi" w:hAnsiTheme="minorHAnsi" w:cstheme="minorHAnsi"/>
                <w:sz w:val="20"/>
                <w:szCs w:val="20"/>
                <w:lang w:eastAsia="en-GB"/>
              </w:rPr>
            </w:pPr>
          </w:p>
        </w:tc>
      </w:tr>
      <w:tr w:rsidR="00B54736" w:rsidRPr="00DD10FB" w14:paraId="2523BF24" w14:textId="77777777" w:rsidTr="00DD10FB">
        <w:trPr>
          <w:trHeight w:val="255"/>
        </w:trPr>
        <w:tc>
          <w:tcPr>
            <w:tcW w:w="2949" w:type="dxa"/>
            <w:shd w:val="clear" w:color="auto" w:fill="auto"/>
            <w:noWrap/>
            <w:vAlign w:val="bottom"/>
            <w:hideMark/>
          </w:tcPr>
          <w:p w14:paraId="19882FE8" w14:textId="77777777" w:rsidR="00B54736" w:rsidRPr="00DD10FB" w:rsidRDefault="00B54736" w:rsidP="00C558F1">
            <w:pPr>
              <w:rPr>
                <w:rFonts w:asciiTheme="minorHAnsi" w:hAnsiTheme="minorHAnsi" w:cstheme="minorHAnsi"/>
                <w:sz w:val="20"/>
                <w:szCs w:val="20"/>
                <w:lang w:eastAsia="en-GB"/>
              </w:rPr>
            </w:pPr>
          </w:p>
        </w:tc>
        <w:tc>
          <w:tcPr>
            <w:tcW w:w="1182" w:type="dxa"/>
            <w:shd w:val="clear" w:color="auto" w:fill="auto"/>
            <w:noWrap/>
            <w:vAlign w:val="bottom"/>
            <w:hideMark/>
          </w:tcPr>
          <w:p w14:paraId="18A2A7FB"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2390" w:type="dxa"/>
            <w:shd w:val="clear" w:color="auto" w:fill="auto"/>
            <w:noWrap/>
            <w:vAlign w:val="bottom"/>
            <w:hideMark/>
          </w:tcPr>
          <w:p w14:paraId="331313B6"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HMRC</w:t>
            </w:r>
          </w:p>
        </w:tc>
        <w:tc>
          <w:tcPr>
            <w:tcW w:w="850" w:type="dxa"/>
            <w:shd w:val="clear" w:color="auto" w:fill="auto"/>
            <w:noWrap/>
            <w:vAlign w:val="bottom"/>
            <w:hideMark/>
          </w:tcPr>
          <w:p w14:paraId="7DE80A8D"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56.00</w:t>
            </w:r>
          </w:p>
        </w:tc>
        <w:tc>
          <w:tcPr>
            <w:tcW w:w="992" w:type="dxa"/>
            <w:shd w:val="clear" w:color="auto" w:fill="auto"/>
            <w:noWrap/>
            <w:vAlign w:val="bottom"/>
            <w:hideMark/>
          </w:tcPr>
          <w:p w14:paraId="49E9B078" w14:textId="77777777" w:rsidR="00B54736" w:rsidRPr="00DD10FB" w:rsidRDefault="00B54736" w:rsidP="00C558F1">
            <w:pPr>
              <w:jc w:val="right"/>
              <w:rPr>
                <w:rFonts w:asciiTheme="minorHAnsi" w:hAnsiTheme="minorHAnsi" w:cstheme="minorHAnsi"/>
                <w:sz w:val="20"/>
                <w:szCs w:val="20"/>
                <w:lang w:eastAsia="en-GB"/>
              </w:rPr>
            </w:pPr>
          </w:p>
        </w:tc>
      </w:tr>
      <w:tr w:rsidR="00B54736" w:rsidRPr="00DD10FB" w14:paraId="00977344" w14:textId="77777777" w:rsidTr="00DD10FB">
        <w:trPr>
          <w:trHeight w:val="255"/>
        </w:trPr>
        <w:tc>
          <w:tcPr>
            <w:tcW w:w="2949" w:type="dxa"/>
            <w:shd w:val="clear" w:color="auto" w:fill="auto"/>
            <w:noWrap/>
            <w:vAlign w:val="bottom"/>
            <w:hideMark/>
          </w:tcPr>
          <w:p w14:paraId="67688FDB" w14:textId="77777777" w:rsidR="00B54736" w:rsidRPr="00DD10FB" w:rsidRDefault="00B54736" w:rsidP="00C558F1">
            <w:pPr>
              <w:rPr>
                <w:rFonts w:asciiTheme="minorHAnsi" w:hAnsiTheme="minorHAnsi" w:cstheme="minorHAnsi"/>
                <w:sz w:val="20"/>
                <w:szCs w:val="20"/>
                <w:lang w:eastAsia="en-GB"/>
              </w:rPr>
            </w:pPr>
          </w:p>
        </w:tc>
        <w:tc>
          <w:tcPr>
            <w:tcW w:w="1182" w:type="dxa"/>
            <w:shd w:val="clear" w:color="auto" w:fill="auto"/>
            <w:noWrap/>
            <w:vAlign w:val="bottom"/>
            <w:hideMark/>
          </w:tcPr>
          <w:p w14:paraId="3163C536"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10/12/2020</w:t>
            </w:r>
          </w:p>
        </w:tc>
        <w:tc>
          <w:tcPr>
            <w:tcW w:w="2390" w:type="dxa"/>
            <w:shd w:val="clear" w:color="auto" w:fill="auto"/>
            <w:noWrap/>
            <w:vAlign w:val="bottom"/>
            <w:hideMark/>
          </w:tcPr>
          <w:p w14:paraId="5B917DBC"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 xml:space="preserve">Garth Rhodes </w:t>
            </w:r>
          </w:p>
        </w:tc>
        <w:tc>
          <w:tcPr>
            <w:tcW w:w="850" w:type="dxa"/>
            <w:shd w:val="clear" w:color="auto" w:fill="auto"/>
            <w:noWrap/>
            <w:vAlign w:val="bottom"/>
            <w:hideMark/>
          </w:tcPr>
          <w:p w14:paraId="77917C52"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16.92</w:t>
            </w:r>
          </w:p>
        </w:tc>
        <w:tc>
          <w:tcPr>
            <w:tcW w:w="992" w:type="dxa"/>
            <w:shd w:val="clear" w:color="auto" w:fill="auto"/>
            <w:noWrap/>
            <w:vAlign w:val="bottom"/>
            <w:hideMark/>
          </w:tcPr>
          <w:p w14:paraId="235B4CA1" w14:textId="77777777" w:rsidR="00B54736" w:rsidRPr="00DD10FB" w:rsidRDefault="00B54736" w:rsidP="00C558F1">
            <w:pPr>
              <w:jc w:val="right"/>
              <w:rPr>
                <w:rFonts w:asciiTheme="minorHAnsi" w:hAnsiTheme="minorHAnsi" w:cstheme="minorHAnsi"/>
                <w:sz w:val="20"/>
                <w:szCs w:val="20"/>
                <w:lang w:eastAsia="en-GB"/>
              </w:rPr>
            </w:pPr>
          </w:p>
        </w:tc>
      </w:tr>
      <w:tr w:rsidR="00B54736" w:rsidRPr="00DD10FB" w14:paraId="535C0713" w14:textId="77777777" w:rsidTr="00DD10FB">
        <w:trPr>
          <w:trHeight w:val="255"/>
        </w:trPr>
        <w:tc>
          <w:tcPr>
            <w:tcW w:w="2949" w:type="dxa"/>
            <w:shd w:val="clear" w:color="auto" w:fill="auto"/>
            <w:noWrap/>
            <w:vAlign w:val="bottom"/>
            <w:hideMark/>
          </w:tcPr>
          <w:p w14:paraId="4D2DA2B6" w14:textId="77777777" w:rsidR="00B54736" w:rsidRPr="00DD10FB" w:rsidRDefault="00B54736" w:rsidP="00C558F1">
            <w:pPr>
              <w:rPr>
                <w:rFonts w:asciiTheme="minorHAnsi" w:hAnsiTheme="minorHAnsi" w:cstheme="minorHAnsi"/>
                <w:sz w:val="20"/>
                <w:szCs w:val="20"/>
                <w:lang w:eastAsia="en-GB"/>
              </w:rPr>
            </w:pPr>
          </w:p>
        </w:tc>
        <w:tc>
          <w:tcPr>
            <w:tcW w:w="1182" w:type="dxa"/>
            <w:shd w:val="clear" w:color="auto" w:fill="auto"/>
            <w:noWrap/>
            <w:vAlign w:val="bottom"/>
            <w:hideMark/>
          </w:tcPr>
          <w:p w14:paraId="6AC803FF" w14:textId="77777777" w:rsidR="00B54736" w:rsidRPr="00DD10FB" w:rsidRDefault="00B54736" w:rsidP="00C558F1">
            <w:pPr>
              <w:jc w:val="right"/>
              <w:rPr>
                <w:rFonts w:asciiTheme="minorHAnsi" w:hAnsiTheme="minorHAnsi" w:cstheme="minorHAnsi"/>
                <w:sz w:val="20"/>
                <w:szCs w:val="20"/>
                <w:lang w:eastAsia="en-GB"/>
              </w:rPr>
            </w:pPr>
          </w:p>
        </w:tc>
        <w:tc>
          <w:tcPr>
            <w:tcW w:w="2390" w:type="dxa"/>
            <w:shd w:val="clear" w:color="auto" w:fill="auto"/>
            <w:noWrap/>
            <w:vAlign w:val="bottom"/>
            <w:hideMark/>
          </w:tcPr>
          <w:p w14:paraId="164E37D0" w14:textId="77777777" w:rsidR="00B54736" w:rsidRPr="00DD10FB" w:rsidRDefault="00B54736" w:rsidP="00C558F1">
            <w:pPr>
              <w:jc w:val="center"/>
              <w:rPr>
                <w:rFonts w:asciiTheme="minorHAnsi" w:hAnsiTheme="minorHAnsi" w:cstheme="minorHAnsi"/>
                <w:sz w:val="20"/>
                <w:szCs w:val="20"/>
                <w:lang w:eastAsia="en-GB"/>
              </w:rPr>
            </w:pPr>
          </w:p>
        </w:tc>
        <w:tc>
          <w:tcPr>
            <w:tcW w:w="850" w:type="dxa"/>
            <w:shd w:val="clear" w:color="auto" w:fill="auto"/>
            <w:noWrap/>
            <w:vAlign w:val="bottom"/>
            <w:hideMark/>
          </w:tcPr>
          <w:p w14:paraId="51BFE8E0" w14:textId="77777777" w:rsidR="00B54736" w:rsidRPr="00DD10FB" w:rsidRDefault="00B54736" w:rsidP="00C558F1">
            <w:pPr>
              <w:rPr>
                <w:rFonts w:asciiTheme="minorHAnsi" w:hAnsiTheme="minorHAnsi" w:cstheme="minorHAnsi"/>
                <w:sz w:val="20"/>
                <w:szCs w:val="20"/>
                <w:lang w:eastAsia="en-GB"/>
              </w:rPr>
            </w:pPr>
          </w:p>
        </w:tc>
        <w:tc>
          <w:tcPr>
            <w:tcW w:w="992" w:type="dxa"/>
            <w:shd w:val="clear" w:color="auto" w:fill="auto"/>
            <w:noWrap/>
            <w:vAlign w:val="bottom"/>
            <w:hideMark/>
          </w:tcPr>
          <w:p w14:paraId="4A55A9B3"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311.76</w:t>
            </w:r>
          </w:p>
        </w:tc>
      </w:tr>
      <w:tr w:rsidR="00B54736" w:rsidRPr="00DD10FB" w14:paraId="12FF10D6" w14:textId="77777777" w:rsidTr="00DD10FB">
        <w:trPr>
          <w:trHeight w:val="255"/>
        </w:trPr>
        <w:tc>
          <w:tcPr>
            <w:tcW w:w="2949" w:type="dxa"/>
            <w:shd w:val="clear" w:color="auto" w:fill="auto"/>
            <w:noWrap/>
            <w:vAlign w:val="bottom"/>
            <w:hideMark/>
          </w:tcPr>
          <w:p w14:paraId="0C8855F2"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Uncredited Deposits</w:t>
            </w:r>
          </w:p>
        </w:tc>
        <w:tc>
          <w:tcPr>
            <w:tcW w:w="1182" w:type="dxa"/>
            <w:shd w:val="clear" w:color="auto" w:fill="auto"/>
            <w:noWrap/>
            <w:vAlign w:val="center"/>
            <w:hideMark/>
          </w:tcPr>
          <w:p w14:paraId="6555E9EC" w14:textId="77777777" w:rsidR="00B54736" w:rsidRPr="00DD10FB" w:rsidRDefault="00B54736" w:rsidP="00C558F1">
            <w:pPr>
              <w:rPr>
                <w:rFonts w:asciiTheme="minorHAnsi" w:hAnsiTheme="minorHAnsi" w:cstheme="minorHAnsi"/>
                <w:sz w:val="20"/>
                <w:szCs w:val="20"/>
                <w:lang w:eastAsia="en-GB"/>
              </w:rPr>
            </w:pPr>
          </w:p>
        </w:tc>
        <w:tc>
          <w:tcPr>
            <w:tcW w:w="2390" w:type="dxa"/>
            <w:shd w:val="clear" w:color="auto" w:fill="auto"/>
            <w:noWrap/>
            <w:vAlign w:val="bottom"/>
            <w:hideMark/>
          </w:tcPr>
          <w:p w14:paraId="2BFBE7BD" w14:textId="77777777" w:rsidR="00B54736" w:rsidRPr="00DD10FB" w:rsidRDefault="00B54736" w:rsidP="00C558F1">
            <w:pPr>
              <w:jc w:val="center"/>
              <w:rPr>
                <w:rFonts w:asciiTheme="minorHAnsi" w:hAnsiTheme="minorHAnsi" w:cstheme="minorHAnsi"/>
                <w:sz w:val="20"/>
                <w:szCs w:val="20"/>
                <w:lang w:eastAsia="en-GB"/>
              </w:rPr>
            </w:pPr>
          </w:p>
        </w:tc>
        <w:tc>
          <w:tcPr>
            <w:tcW w:w="850" w:type="dxa"/>
            <w:shd w:val="clear" w:color="auto" w:fill="auto"/>
            <w:noWrap/>
            <w:vAlign w:val="bottom"/>
            <w:hideMark/>
          </w:tcPr>
          <w:p w14:paraId="79F611CD" w14:textId="77777777" w:rsidR="00B54736" w:rsidRPr="00DD10FB" w:rsidRDefault="00B54736" w:rsidP="00C558F1">
            <w:pPr>
              <w:rPr>
                <w:rFonts w:asciiTheme="minorHAnsi" w:hAnsiTheme="minorHAnsi" w:cstheme="minorHAnsi"/>
                <w:sz w:val="20"/>
                <w:szCs w:val="20"/>
                <w:lang w:eastAsia="en-GB"/>
              </w:rPr>
            </w:pPr>
          </w:p>
        </w:tc>
        <w:tc>
          <w:tcPr>
            <w:tcW w:w="992" w:type="dxa"/>
            <w:shd w:val="clear" w:color="auto" w:fill="auto"/>
            <w:noWrap/>
            <w:vAlign w:val="bottom"/>
            <w:hideMark/>
          </w:tcPr>
          <w:p w14:paraId="7015E4FF"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0.00</w:t>
            </w:r>
          </w:p>
        </w:tc>
      </w:tr>
      <w:tr w:rsidR="00B54736" w:rsidRPr="00DD10FB" w14:paraId="741F1680" w14:textId="77777777" w:rsidTr="00DD10FB">
        <w:trPr>
          <w:trHeight w:val="240"/>
        </w:trPr>
        <w:tc>
          <w:tcPr>
            <w:tcW w:w="2949" w:type="dxa"/>
            <w:shd w:val="clear" w:color="auto" w:fill="auto"/>
            <w:noWrap/>
            <w:vAlign w:val="bottom"/>
            <w:hideMark/>
          </w:tcPr>
          <w:p w14:paraId="5E35A181"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 xml:space="preserve">Balance  </w:t>
            </w:r>
          </w:p>
        </w:tc>
        <w:tc>
          <w:tcPr>
            <w:tcW w:w="1182" w:type="dxa"/>
            <w:shd w:val="clear" w:color="auto" w:fill="auto"/>
            <w:noWrap/>
            <w:vAlign w:val="bottom"/>
            <w:hideMark/>
          </w:tcPr>
          <w:p w14:paraId="4A81C1CE" w14:textId="77777777" w:rsidR="00B54736" w:rsidRPr="00DD10FB" w:rsidRDefault="00B54736" w:rsidP="00C558F1">
            <w:pPr>
              <w:rPr>
                <w:rFonts w:asciiTheme="minorHAnsi" w:hAnsiTheme="minorHAnsi" w:cstheme="minorHAnsi"/>
                <w:sz w:val="20"/>
                <w:szCs w:val="20"/>
                <w:lang w:eastAsia="en-GB"/>
              </w:rPr>
            </w:pPr>
          </w:p>
        </w:tc>
        <w:tc>
          <w:tcPr>
            <w:tcW w:w="2390" w:type="dxa"/>
            <w:shd w:val="clear" w:color="auto" w:fill="auto"/>
            <w:noWrap/>
            <w:vAlign w:val="bottom"/>
            <w:hideMark/>
          </w:tcPr>
          <w:p w14:paraId="6EF4E3E9" w14:textId="77777777" w:rsidR="00B54736" w:rsidRPr="00DD10FB" w:rsidRDefault="00B54736" w:rsidP="00C558F1">
            <w:pPr>
              <w:rPr>
                <w:rFonts w:asciiTheme="minorHAnsi" w:hAnsiTheme="minorHAnsi" w:cstheme="minorHAnsi"/>
                <w:sz w:val="20"/>
                <w:szCs w:val="20"/>
                <w:lang w:eastAsia="en-GB"/>
              </w:rPr>
            </w:pPr>
          </w:p>
        </w:tc>
        <w:tc>
          <w:tcPr>
            <w:tcW w:w="850" w:type="dxa"/>
            <w:shd w:val="clear" w:color="auto" w:fill="auto"/>
            <w:noWrap/>
            <w:vAlign w:val="bottom"/>
            <w:hideMark/>
          </w:tcPr>
          <w:p w14:paraId="43D846F3" w14:textId="77777777" w:rsidR="00B54736" w:rsidRPr="00DD10FB" w:rsidRDefault="00B54736" w:rsidP="00C558F1">
            <w:pPr>
              <w:rPr>
                <w:rFonts w:asciiTheme="minorHAnsi" w:hAnsiTheme="minorHAnsi" w:cstheme="minorHAnsi"/>
                <w:sz w:val="20"/>
                <w:szCs w:val="20"/>
                <w:lang w:eastAsia="en-GB"/>
              </w:rPr>
            </w:pPr>
          </w:p>
        </w:tc>
        <w:tc>
          <w:tcPr>
            <w:tcW w:w="992" w:type="dxa"/>
            <w:shd w:val="clear" w:color="000000" w:fill="FFE699"/>
            <w:noWrap/>
            <w:vAlign w:val="bottom"/>
            <w:hideMark/>
          </w:tcPr>
          <w:p w14:paraId="5B26A1EE"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3770.06</w:t>
            </w:r>
          </w:p>
        </w:tc>
      </w:tr>
      <w:tr w:rsidR="00B54736" w:rsidRPr="00DD10FB" w14:paraId="537AFBD8" w14:textId="77777777" w:rsidTr="00DD10FB">
        <w:trPr>
          <w:trHeight w:val="240"/>
        </w:trPr>
        <w:tc>
          <w:tcPr>
            <w:tcW w:w="2949" w:type="dxa"/>
            <w:shd w:val="clear" w:color="auto" w:fill="auto"/>
            <w:noWrap/>
            <w:vAlign w:val="bottom"/>
            <w:hideMark/>
          </w:tcPr>
          <w:p w14:paraId="67AF340B" w14:textId="77777777" w:rsidR="00B54736" w:rsidRPr="00DD10FB" w:rsidRDefault="00B54736" w:rsidP="00C558F1">
            <w:pPr>
              <w:rPr>
                <w:rFonts w:asciiTheme="minorHAnsi" w:hAnsiTheme="minorHAnsi" w:cstheme="minorHAnsi"/>
                <w:sz w:val="20"/>
                <w:szCs w:val="20"/>
                <w:lang w:eastAsia="en-GB"/>
              </w:rPr>
            </w:pPr>
            <w:r w:rsidRPr="00DD10FB">
              <w:rPr>
                <w:rFonts w:asciiTheme="minorHAnsi" w:hAnsiTheme="minorHAnsi" w:cstheme="minorHAnsi"/>
                <w:sz w:val="20"/>
                <w:szCs w:val="20"/>
                <w:lang w:eastAsia="en-GB"/>
              </w:rPr>
              <w:t>Balance per cash book</w:t>
            </w:r>
          </w:p>
        </w:tc>
        <w:tc>
          <w:tcPr>
            <w:tcW w:w="1182" w:type="dxa"/>
            <w:shd w:val="clear" w:color="auto" w:fill="auto"/>
            <w:noWrap/>
            <w:vAlign w:val="bottom"/>
            <w:hideMark/>
          </w:tcPr>
          <w:p w14:paraId="476C7A77" w14:textId="77777777" w:rsidR="00B54736" w:rsidRPr="00DD10FB" w:rsidRDefault="00B54736" w:rsidP="00C558F1">
            <w:pPr>
              <w:rPr>
                <w:rFonts w:asciiTheme="minorHAnsi" w:hAnsiTheme="minorHAnsi" w:cstheme="minorHAnsi"/>
                <w:sz w:val="20"/>
                <w:szCs w:val="20"/>
                <w:lang w:eastAsia="en-GB"/>
              </w:rPr>
            </w:pPr>
          </w:p>
        </w:tc>
        <w:tc>
          <w:tcPr>
            <w:tcW w:w="2390" w:type="dxa"/>
            <w:shd w:val="clear" w:color="auto" w:fill="auto"/>
            <w:noWrap/>
            <w:vAlign w:val="bottom"/>
            <w:hideMark/>
          </w:tcPr>
          <w:p w14:paraId="27A2F35C" w14:textId="77777777" w:rsidR="00B54736" w:rsidRPr="00DD10FB" w:rsidRDefault="00B54736" w:rsidP="00C558F1">
            <w:pPr>
              <w:rPr>
                <w:rFonts w:asciiTheme="minorHAnsi" w:hAnsiTheme="minorHAnsi" w:cstheme="minorHAnsi"/>
                <w:sz w:val="20"/>
                <w:szCs w:val="20"/>
                <w:lang w:eastAsia="en-GB"/>
              </w:rPr>
            </w:pPr>
          </w:p>
        </w:tc>
        <w:tc>
          <w:tcPr>
            <w:tcW w:w="850" w:type="dxa"/>
            <w:shd w:val="clear" w:color="auto" w:fill="auto"/>
            <w:noWrap/>
            <w:vAlign w:val="bottom"/>
            <w:hideMark/>
          </w:tcPr>
          <w:p w14:paraId="315ED8E1" w14:textId="77777777" w:rsidR="00B54736" w:rsidRPr="00DD10FB" w:rsidRDefault="00B54736" w:rsidP="00C558F1">
            <w:pPr>
              <w:rPr>
                <w:rFonts w:asciiTheme="minorHAnsi" w:hAnsiTheme="minorHAnsi" w:cstheme="minorHAnsi"/>
                <w:sz w:val="20"/>
                <w:szCs w:val="20"/>
                <w:lang w:eastAsia="en-GB"/>
              </w:rPr>
            </w:pPr>
          </w:p>
        </w:tc>
        <w:tc>
          <w:tcPr>
            <w:tcW w:w="992" w:type="dxa"/>
            <w:shd w:val="clear" w:color="000000" w:fill="FFE699"/>
            <w:noWrap/>
            <w:vAlign w:val="bottom"/>
            <w:hideMark/>
          </w:tcPr>
          <w:p w14:paraId="1EB2FC05" w14:textId="77777777" w:rsidR="00B54736" w:rsidRPr="00DD10FB" w:rsidRDefault="00B54736" w:rsidP="00C558F1">
            <w:pPr>
              <w:jc w:val="right"/>
              <w:rPr>
                <w:rFonts w:asciiTheme="minorHAnsi" w:hAnsiTheme="minorHAnsi" w:cstheme="minorHAnsi"/>
                <w:sz w:val="20"/>
                <w:szCs w:val="20"/>
                <w:lang w:eastAsia="en-GB"/>
              </w:rPr>
            </w:pPr>
            <w:r w:rsidRPr="00DD10FB">
              <w:rPr>
                <w:rFonts w:asciiTheme="minorHAnsi" w:hAnsiTheme="minorHAnsi" w:cstheme="minorHAnsi"/>
                <w:sz w:val="20"/>
                <w:szCs w:val="20"/>
                <w:lang w:eastAsia="en-GB"/>
              </w:rPr>
              <w:t>3770.06</w:t>
            </w:r>
          </w:p>
        </w:tc>
      </w:tr>
    </w:tbl>
    <w:p w14:paraId="301C77DE" w14:textId="77777777" w:rsidR="00B54736" w:rsidRPr="00DD10FB" w:rsidRDefault="00B54736" w:rsidP="00B54736">
      <w:pPr>
        <w:rPr>
          <w:rFonts w:asciiTheme="minorHAnsi" w:hAnsiTheme="minorHAnsi" w:cstheme="minorHAnsi"/>
          <w:sz w:val="20"/>
          <w:szCs w:val="20"/>
          <w:highlight w:val="yellow"/>
        </w:rPr>
      </w:pPr>
    </w:p>
    <w:p w14:paraId="4F2F56CA" w14:textId="53172C91" w:rsidR="00B54736" w:rsidRPr="00DD10FB" w:rsidRDefault="00800300" w:rsidP="00B54736">
      <w:pPr>
        <w:pStyle w:val="ListParagraph"/>
        <w:numPr>
          <w:ilvl w:val="0"/>
          <w:numId w:val="33"/>
        </w:numPr>
        <w:ind w:left="851" w:hanging="491"/>
        <w:rPr>
          <w:rFonts w:asciiTheme="minorHAnsi" w:hAnsiTheme="minorHAnsi" w:cstheme="minorHAnsi"/>
          <w:b/>
          <w:bCs/>
          <w:i/>
          <w:iCs/>
          <w:sz w:val="20"/>
          <w:szCs w:val="20"/>
        </w:rPr>
      </w:pPr>
      <w:r w:rsidRPr="00DD10FB">
        <w:rPr>
          <w:rFonts w:asciiTheme="minorHAnsi" w:hAnsiTheme="minorHAnsi" w:cstheme="minorHAnsi"/>
          <w:sz w:val="20"/>
          <w:szCs w:val="20"/>
        </w:rPr>
        <w:t>T</w:t>
      </w:r>
      <w:r w:rsidR="00B54736" w:rsidRPr="00DD10FB">
        <w:rPr>
          <w:rFonts w:asciiTheme="minorHAnsi" w:hAnsiTheme="minorHAnsi" w:cstheme="minorHAnsi"/>
          <w:sz w:val="20"/>
          <w:szCs w:val="20"/>
        </w:rPr>
        <w:t xml:space="preserve">he Budget </w:t>
      </w:r>
      <w:r w:rsidR="003C6739" w:rsidRPr="00DD10FB">
        <w:rPr>
          <w:rFonts w:asciiTheme="minorHAnsi" w:hAnsiTheme="minorHAnsi" w:cstheme="minorHAnsi"/>
          <w:sz w:val="20"/>
          <w:szCs w:val="20"/>
        </w:rPr>
        <w:t>(</w:t>
      </w:r>
      <w:r w:rsidR="003C6739" w:rsidRPr="00DD10FB">
        <w:rPr>
          <w:rFonts w:asciiTheme="minorHAnsi" w:hAnsiTheme="minorHAnsi" w:cstheme="minorHAnsi"/>
          <w:i/>
          <w:iCs/>
          <w:sz w:val="20"/>
          <w:szCs w:val="20"/>
        </w:rPr>
        <w:t xml:space="preserve">see Annual Allocation of Income and Expenditure 2021-2022 at Appendix 1) </w:t>
      </w:r>
      <w:r w:rsidR="00B54736" w:rsidRPr="00DD10FB">
        <w:rPr>
          <w:rFonts w:asciiTheme="minorHAnsi" w:hAnsiTheme="minorHAnsi" w:cstheme="minorHAnsi"/>
          <w:sz w:val="20"/>
          <w:szCs w:val="20"/>
        </w:rPr>
        <w:t xml:space="preserve">and Precept Request 2021/22 </w:t>
      </w:r>
      <w:r w:rsidR="003C6739" w:rsidRPr="00DD10FB">
        <w:rPr>
          <w:rFonts w:asciiTheme="minorHAnsi" w:hAnsiTheme="minorHAnsi" w:cstheme="minorHAnsi"/>
          <w:sz w:val="20"/>
          <w:szCs w:val="20"/>
        </w:rPr>
        <w:t>of</w:t>
      </w:r>
      <w:r w:rsidRPr="00DD10FB">
        <w:rPr>
          <w:rFonts w:asciiTheme="minorHAnsi" w:hAnsiTheme="minorHAnsi" w:cstheme="minorHAnsi"/>
          <w:sz w:val="20"/>
          <w:szCs w:val="20"/>
        </w:rPr>
        <w:t xml:space="preserve"> £42</w:t>
      </w:r>
      <w:r w:rsidR="003C6739" w:rsidRPr="00DD10FB">
        <w:rPr>
          <w:rFonts w:asciiTheme="minorHAnsi" w:hAnsiTheme="minorHAnsi" w:cstheme="minorHAnsi"/>
          <w:sz w:val="20"/>
          <w:szCs w:val="20"/>
        </w:rPr>
        <w:t>50 was agreed by members</w:t>
      </w:r>
      <w:r w:rsidR="00C33411" w:rsidRPr="00DD10FB">
        <w:rPr>
          <w:rFonts w:asciiTheme="minorHAnsi" w:hAnsiTheme="minorHAnsi" w:cstheme="minorHAnsi"/>
          <w:sz w:val="20"/>
          <w:szCs w:val="20"/>
        </w:rPr>
        <w:t xml:space="preserve"> (Proposed FT, Seconded PH)</w:t>
      </w:r>
      <w:r w:rsidR="006C4CC4" w:rsidRPr="00DD10FB">
        <w:rPr>
          <w:rFonts w:asciiTheme="minorHAnsi" w:hAnsiTheme="minorHAnsi" w:cstheme="minorHAnsi"/>
          <w:sz w:val="20"/>
          <w:szCs w:val="20"/>
        </w:rPr>
        <w:t xml:space="preserve">. </w:t>
      </w:r>
      <w:r w:rsidR="00AE5FB6" w:rsidRPr="00DD10FB">
        <w:rPr>
          <w:rFonts w:asciiTheme="minorHAnsi" w:hAnsiTheme="minorHAnsi" w:cstheme="minorHAnsi"/>
          <w:sz w:val="20"/>
          <w:szCs w:val="20"/>
        </w:rPr>
        <w:t>T</w:t>
      </w:r>
      <w:r w:rsidR="00CE404D" w:rsidRPr="00DD10FB">
        <w:rPr>
          <w:rFonts w:asciiTheme="minorHAnsi" w:hAnsiTheme="minorHAnsi" w:cstheme="minorHAnsi"/>
          <w:sz w:val="20"/>
          <w:szCs w:val="20"/>
        </w:rPr>
        <w:t>h</w:t>
      </w:r>
      <w:r w:rsidR="00AE5FB6" w:rsidRPr="00DD10FB">
        <w:rPr>
          <w:rFonts w:asciiTheme="minorHAnsi" w:hAnsiTheme="minorHAnsi" w:cstheme="minorHAnsi"/>
          <w:sz w:val="20"/>
          <w:szCs w:val="20"/>
        </w:rPr>
        <w:t xml:space="preserve">e precept request should maintain an adequate </w:t>
      </w:r>
      <w:r w:rsidR="004C5299" w:rsidRPr="00DD10FB">
        <w:rPr>
          <w:rFonts w:asciiTheme="minorHAnsi" w:hAnsiTheme="minorHAnsi" w:cstheme="minorHAnsi"/>
          <w:sz w:val="20"/>
          <w:szCs w:val="20"/>
        </w:rPr>
        <w:t>reserve to cover the unlikely cost of</w:t>
      </w:r>
      <w:r w:rsidR="00A72972" w:rsidRPr="00DD10FB">
        <w:rPr>
          <w:rFonts w:asciiTheme="minorHAnsi" w:hAnsiTheme="minorHAnsi" w:cstheme="minorHAnsi"/>
          <w:sz w:val="20"/>
          <w:szCs w:val="20"/>
        </w:rPr>
        <w:t xml:space="preserve"> a parish council contested election. Clerk to wait to submit the </w:t>
      </w:r>
      <w:r w:rsidR="00C4078D" w:rsidRPr="00DD10FB">
        <w:rPr>
          <w:rFonts w:asciiTheme="minorHAnsi" w:hAnsiTheme="minorHAnsi" w:cstheme="minorHAnsi"/>
          <w:sz w:val="20"/>
          <w:szCs w:val="20"/>
        </w:rPr>
        <w:t xml:space="preserve">precept request until </w:t>
      </w:r>
      <w:r w:rsidR="006C4CC4" w:rsidRPr="00DD10FB">
        <w:rPr>
          <w:rFonts w:asciiTheme="minorHAnsi" w:hAnsiTheme="minorHAnsi" w:cstheme="minorHAnsi"/>
          <w:sz w:val="20"/>
          <w:szCs w:val="20"/>
        </w:rPr>
        <w:t xml:space="preserve">NCC </w:t>
      </w:r>
      <w:r w:rsidR="00C4078D" w:rsidRPr="00DD10FB">
        <w:rPr>
          <w:rFonts w:asciiTheme="minorHAnsi" w:hAnsiTheme="minorHAnsi" w:cstheme="minorHAnsi"/>
          <w:sz w:val="20"/>
          <w:szCs w:val="20"/>
        </w:rPr>
        <w:t xml:space="preserve">had </w:t>
      </w:r>
      <w:r w:rsidR="006C4CC4" w:rsidRPr="00DD10FB">
        <w:rPr>
          <w:rFonts w:asciiTheme="minorHAnsi" w:hAnsiTheme="minorHAnsi" w:cstheme="minorHAnsi"/>
          <w:sz w:val="20"/>
          <w:szCs w:val="20"/>
        </w:rPr>
        <w:t>produced</w:t>
      </w:r>
      <w:r w:rsidR="00C4078D" w:rsidRPr="00DD10FB">
        <w:rPr>
          <w:rFonts w:asciiTheme="minorHAnsi" w:hAnsiTheme="minorHAnsi" w:cstheme="minorHAnsi"/>
          <w:sz w:val="20"/>
          <w:szCs w:val="20"/>
        </w:rPr>
        <w:t xml:space="preserve"> information on the costs </w:t>
      </w:r>
      <w:r w:rsidR="00715067" w:rsidRPr="00DD10FB">
        <w:rPr>
          <w:rFonts w:asciiTheme="minorHAnsi" w:hAnsiTheme="minorHAnsi" w:cstheme="minorHAnsi"/>
          <w:sz w:val="20"/>
          <w:szCs w:val="20"/>
        </w:rPr>
        <w:t>of elections to ensure</w:t>
      </w:r>
      <w:r w:rsidR="00FB74DF" w:rsidRPr="00DD10FB">
        <w:rPr>
          <w:rFonts w:asciiTheme="minorHAnsi" w:hAnsiTheme="minorHAnsi" w:cstheme="minorHAnsi"/>
          <w:sz w:val="20"/>
          <w:szCs w:val="20"/>
        </w:rPr>
        <w:t xml:space="preserve"> there were sufficient funds to cover </w:t>
      </w:r>
      <w:r w:rsidR="001257F0" w:rsidRPr="00DD10FB">
        <w:rPr>
          <w:rFonts w:asciiTheme="minorHAnsi" w:hAnsiTheme="minorHAnsi" w:cstheme="minorHAnsi"/>
          <w:sz w:val="20"/>
          <w:szCs w:val="20"/>
        </w:rPr>
        <w:t xml:space="preserve">any </w:t>
      </w:r>
      <w:r w:rsidR="00FB74DF" w:rsidRPr="00DD10FB">
        <w:rPr>
          <w:rFonts w:asciiTheme="minorHAnsi" w:hAnsiTheme="minorHAnsi" w:cstheme="minorHAnsi"/>
          <w:sz w:val="20"/>
          <w:szCs w:val="20"/>
        </w:rPr>
        <w:t>election</w:t>
      </w:r>
      <w:r w:rsidR="001257F0" w:rsidRPr="00DD10FB">
        <w:rPr>
          <w:rFonts w:asciiTheme="minorHAnsi" w:hAnsiTheme="minorHAnsi" w:cstheme="minorHAnsi"/>
          <w:sz w:val="20"/>
          <w:szCs w:val="20"/>
        </w:rPr>
        <w:t xml:space="preserve"> costs</w:t>
      </w:r>
      <w:r w:rsidR="00FB74DF" w:rsidRPr="00DD10FB">
        <w:rPr>
          <w:rFonts w:asciiTheme="minorHAnsi" w:hAnsiTheme="minorHAnsi" w:cstheme="minorHAnsi"/>
          <w:sz w:val="20"/>
          <w:szCs w:val="20"/>
        </w:rPr>
        <w:t xml:space="preserve"> and maintain a healthy re</w:t>
      </w:r>
      <w:r w:rsidR="001257F0" w:rsidRPr="00DD10FB">
        <w:rPr>
          <w:rFonts w:asciiTheme="minorHAnsi" w:hAnsiTheme="minorHAnsi" w:cstheme="minorHAnsi"/>
          <w:sz w:val="20"/>
          <w:szCs w:val="20"/>
        </w:rPr>
        <w:t xml:space="preserve">serve. </w:t>
      </w:r>
      <w:r w:rsidR="00AD2366" w:rsidRPr="00DD10FB">
        <w:rPr>
          <w:rFonts w:asciiTheme="minorHAnsi" w:hAnsiTheme="minorHAnsi" w:cstheme="minorHAnsi"/>
          <w:sz w:val="20"/>
          <w:szCs w:val="20"/>
        </w:rPr>
        <w:t xml:space="preserve">Clerk to </w:t>
      </w:r>
      <w:r w:rsidR="00614559" w:rsidRPr="00DD10FB">
        <w:rPr>
          <w:rFonts w:asciiTheme="minorHAnsi" w:hAnsiTheme="minorHAnsi" w:cstheme="minorHAnsi"/>
          <w:sz w:val="20"/>
          <w:szCs w:val="20"/>
        </w:rPr>
        <w:t>convene an</w:t>
      </w:r>
      <w:r w:rsidR="0042503C" w:rsidRPr="00DD10FB">
        <w:rPr>
          <w:rFonts w:asciiTheme="minorHAnsi" w:hAnsiTheme="minorHAnsi" w:cstheme="minorHAnsi"/>
          <w:sz w:val="20"/>
          <w:szCs w:val="20"/>
        </w:rPr>
        <w:t xml:space="preserve"> extraordinary online meeting </w:t>
      </w:r>
      <w:r w:rsidR="006C4586" w:rsidRPr="00DD10FB">
        <w:rPr>
          <w:rFonts w:asciiTheme="minorHAnsi" w:hAnsiTheme="minorHAnsi" w:cstheme="minorHAnsi"/>
          <w:sz w:val="20"/>
          <w:szCs w:val="20"/>
        </w:rPr>
        <w:t xml:space="preserve">if the budget and precept request </w:t>
      </w:r>
      <w:r w:rsidR="00C76D10" w:rsidRPr="00DD10FB">
        <w:rPr>
          <w:rFonts w:asciiTheme="minorHAnsi" w:hAnsiTheme="minorHAnsi" w:cstheme="minorHAnsi"/>
          <w:sz w:val="20"/>
          <w:szCs w:val="20"/>
        </w:rPr>
        <w:t>needs any adjustment prior to the submission of the request.</w:t>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C76D10" w:rsidRPr="00DD10FB">
        <w:rPr>
          <w:rFonts w:asciiTheme="minorHAnsi" w:hAnsiTheme="minorHAnsi" w:cstheme="minorHAnsi"/>
          <w:sz w:val="20"/>
          <w:szCs w:val="20"/>
        </w:rPr>
        <w:tab/>
      </w:r>
      <w:r w:rsidR="00772B32" w:rsidRPr="00DD10FB">
        <w:rPr>
          <w:rFonts w:asciiTheme="minorHAnsi" w:hAnsiTheme="minorHAnsi" w:cstheme="minorHAnsi"/>
          <w:b/>
          <w:bCs/>
          <w:sz w:val="20"/>
          <w:szCs w:val="20"/>
        </w:rPr>
        <w:t>Action: Clerk</w:t>
      </w:r>
    </w:p>
    <w:p w14:paraId="662166BC" w14:textId="77777777" w:rsidR="00B54736" w:rsidRPr="00DD10FB" w:rsidRDefault="00B54736" w:rsidP="00B54736">
      <w:pPr>
        <w:pStyle w:val="ListParagraph"/>
        <w:numPr>
          <w:ilvl w:val="0"/>
          <w:numId w:val="1"/>
        </w:numPr>
        <w:rPr>
          <w:rFonts w:asciiTheme="minorHAnsi" w:hAnsiTheme="minorHAnsi" w:cstheme="minorHAnsi"/>
          <w:sz w:val="20"/>
          <w:szCs w:val="20"/>
        </w:rPr>
      </w:pPr>
      <w:r w:rsidRPr="00DD10FB">
        <w:rPr>
          <w:rFonts w:asciiTheme="minorHAnsi" w:hAnsiTheme="minorHAnsi" w:cstheme="minorHAnsi"/>
          <w:b/>
          <w:bCs/>
          <w:sz w:val="20"/>
          <w:szCs w:val="20"/>
        </w:rPr>
        <w:t>Planning</w:t>
      </w:r>
      <w:r w:rsidRPr="00DD10FB">
        <w:rPr>
          <w:rFonts w:asciiTheme="minorHAnsi" w:hAnsiTheme="minorHAnsi" w:cstheme="minorHAnsi"/>
          <w:sz w:val="20"/>
          <w:szCs w:val="20"/>
        </w:rPr>
        <w:t>:</w:t>
      </w:r>
    </w:p>
    <w:p w14:paraId="2A6F34F5" w14:textId="364EDF59" w:rsidR="00B54736" w:rsidRPr="00DD10FB" w:rsidRDefault="00B54736" w:rsidP="00B54736">
      <w:pPr>
        <w:pStyle w:val="ListParagraph"/>
        <w:numPr>
          <w:ilvl w:val="0"/>
          <w:numId w:val="39"/>
        </w:numPr>
        <w:ind w:left="851" w:hanging="425"/>
        <w:rPr>
          <w:rFonts w:asciiTheme="minorHAnsi" w:hAnsiTheme="minorHAnsi" w:cstheme="minorHAnsi"/>
          <w:sz w:val="20"/>
          <w:szCs w:val="20"/>
        </w:rPr>
      </w:pPr>
      <w:r w:rsidRPr="00192230">
        <w:rPr>
          <w:rFonts w:asciiTheme="minorHAnsi" w:hAnsiTheme="minorHAnsi" w:cstheme="minorHAnsi"/>
          <w:sz w:val="20"/>
          <w:szCs w:val="20"/>
          <w:u w:val="single"/>
        </w:rPr>
        <w:t>Planning Applications</w:t>
      </w:r>
      <w:r w:rsidRPr="00DD10FB">
        <w:rPr>
          <w:rFonts w:asciiTheme="minorHAnsi" w:hAnsiTheme="minorHAnsi" w:cstheme="minorHAnsi"/>
          <w:sz w:val="20"/>
          <w:szCs w:val="20"/>
        </w:rPr>
        <w:t xml:space="preserve"> There </w:t>
      </w:r>
      <w:r w:rsidR="002005FB" w:rsidRPr="00DD10FB">
        <w:rPr>
          <w:rFonts w:asciiTheme="minorHAnsi" w:hAnsiTheme="minorHAnsi" w:cstheme="minorHAnsi"/>
          <w:sz w:val="20"/>
          <w:szCs w:val="20"/>
        </w:rPr>
        <w:t>we</w:t>
      </w:r>
      <w:r w:rsidRPr="00DD10FB">
        <w:rPr>
          <w:rFonts w:asciiTheme="minorHAnsi" w:hAnsiTheme="minorHAnsi" w:cstheme="minorHAnsi"/>
          <w:sz w:val="20"/>
          <w:szCs w:val="20"/>
        </w:rPr>
        <w:t>re currently no requests for consultations that ha</w:t>
      </w:r>
      <w:r w:rsidR="002005FB" w:rsidRPr="00DD10FB">
        <w:rPr>
          <w:rFonts w:asciiTheme="minorHAnsi" w:hAnsiTheme="minorHAnsi" w:cstheme="minorHAnsi"/>
          <w:sz w:val="20"/>
          <w:szCs w:val="20"/>
        </w:rPr>
        <w:t>d</w:t>
      </w:r>
      <w:r w:rsidRPr="00DD10FB">
        <w:rPr>
          <w:rFonts w:asciiTheme="minorHAnsi" w:hAnsiTheme="minorHAnsi" w:cstheme="minorHAnsi"/>
          <w:sz w:val="20"/>
          <w:szCs w:val="20"/>
        </w:rPr>
        <w:t xml:space="preserve"> not already been commented on. Clerk did follow up on the 19/03930/FUL, Land South West of Carterside Whitton Northumberland Appeal. This </w:t>
      </w:r>
      <w:r w:rsidR="002005FB" w:rsidRPr="00DD10FB">
        <w:rPr>
          <w:rFonts w:asciiTheme="minorHAnsi" w:hAnsiTheme="minorHAnsi" w:cstheme="minorHAnsi"/>
          <w:sz w:val="20"/>
          <w:szCs w:val="20"/>
        </w:rPr>
        <w:t>wa</w:t>
      </w:r>
      <w:r w:rsidRPr="00DD10FB">
        <w:rPr>
          <w:rFonts w:asciiTheme="minorHAnsi" w:hAnsiTheme="minorHAnsi" w:cstheme="minorHAnsi"/>
          <w:sz w:val="20"/>
          <w:szCs w:val="20"/>
        </w:rPr>
        <w:t>s still in progress.</w:t>
      </w:r>
    </w:p>
    <w:p w14:paraId="074F5BBF" w14:textId="416FFF3F" w:rsidR="00B54736" w:rsidRPr="00DD10FB" w:rsidRDefault="00B54736" w:rsidP="00B54736">
      <w:pPr>
        <w:pStyle w:val="ListParagraph"/>
        <w:numPr>
          <w:ilvl w:val="0"/>
          <w:numId w:val="39"/>
        </w:numPr>
        <w:ind w:left="851" w:hanging="425"/>
        <w:rPr>
          <w:rFonts w:asciiTheme="minorHAnsi" w:hAnsiTheme="minorHAnsi" w:cstheme="minorHAnsi"/>
          <w:sz w:val="20"/>
          <w:szCs w:val="20"/>
        </w:rPr>
      </w:pPr>
      <w:proofErr w:type="gramStart"/>
      <w:r w:rsidRPr="00192230">
        <w:rPr>
          <w:rFonts w:asciiTheme="minorHAnsi" w:hAnsiTheme="minorHAnsi" w:cstheme="minorHAnsi"/>
          <w:sz w:val="20"/>
          <w:szCs w:val="20"/>
          <w:u w:val="single"/>
        </w:rPr>
        <w:t>Planning for the Future</w:t>
      </w:r>
      <w:proofErr w:type="gramEnd"/>
      <w:r w:rsidRPr="00192230">
        <w:rPr>
          <w:rFonts w:asciiTheme="minorHAnsi" w:hAnsiTheme="minorHAnsi" w:cstheme="minorHAnsi"/>
          <w:sz w:val="20"/>
          <w:szCs w:val="20"/>
          <w:u w:val="single"/>
        </w:rPr>
        <w:t xml:space="preserve"> - White Paper and Changes to the current planning system</w:t>
      </w:r>
      <w:r w:rsidRPr="00DD10FB">
        <w:rPr>
          <w:rFonts w:asciiTheme="minorHAnsi" w:hAnsiTheme="minorHAnsi" w:cstheme="minorHAnsi"/>
          <w:sz w:val="20"/>
          <w:szCs w:val="20"/>
        </w:rPr>
        <w:t xml:space="preserve">. </w:t>
      </w:r>
      <w:r w:rsidR="00B17FD9" w:rsidRPr="00DD10FB">
        <w:rPr>
          <w:rFonts w:asciiTheme="minorHAnsi" w:hAnsiTheme="minorHAnsi" w:cstheme="minorHAnsi"/>
          <w:sz w:val="20"/>
          <w:szCs w:val="20"/>
        </w:rPr>
        <w:t>WPTC r</w:t>
      </w:r>
      <w:r w:rsidRPr="00DD10FB">
        <w:rPr>
          <w:rFonts w:asciiTheme="minorHAnsi" w:hAnsiTheme="minorHAnsi" w:cstheme="minorHAnsi"/>
          <w:sz w:val="20"/>
          <w:szCs w:val="20"/>
        </w:rPr>
        <w:t xml:space="preserve">eport not available as VB </w:t>
      </w:r>
      <w:r w:rsidR="0072448D" w:rsidRPr="00DD10FB">
        <w:rPr>
          <w:rFonts w:asciiTheme="minorHAnsi" w:hAnsiTheme="minorHAnsi" w:cstheme="minorHAnsi"/>
          <w:sz w:val="20"/>
          <w:szCs w:val="20"/>
        </w:rPr>
        <w:t xml:space="preserve">was </w:t>
      </w:r>
      <w:r w:rsidRPr="00DD10FB">
        <w:rPr>
          <w:rFonts w:asciiTheme="minorHAnsi" w:hAnsiTheme="minorHAnsi" w:cstheme="minorHAnsi"/>
          <w:sz w:val="20"/>
          <w:szCs w:val="20"/>
        </w:rPr>
        <w:t xml:space="preserve">not present at the meeting. </w:t>
      </w:r>
      <w:r w:rsidR="00B17FD9" w:rsidRPr="00DD10FB">
        <w:rPr>
          <w:rFonts w:asciiTheme="minorHAnsi" w:hAnsiTheme="minorHAnsi" w:cstheme="minorHAnsi"/>
          <w:sz w:val="20"/>
          <w:szCs w:val="20"/>
        </w:rPr>
        <w:t>D</w:t>
      </w:r>
      <w:r w:rsidRPr="00DD10FB">
        <w:rPr>
          <w:rFonts w:asciiTheme="minorHAnsi" w:hAnsiTheme="minorHAnsi" w:cstheme="minorHAnsi"/>
          <w:sz w:val="20"/>
          <w:szCs w:val="20"/>
        </w:rPr>
        <w:t>eferr</w:t>
      </w:r>
      <w:r w:rsidR="00B17FD9" w:rsidRPr="00DD10FB">
        <w:rPr>
          <w:rFonts w:asciiTheme="minorHAnsi" w:hAnsiTheme="minorHAnsi" w:cstheme="minorHAnsi"/>
          <w:sz w:val="20"/>
          <w:szCs w:val="20"/>
        </w:rPr>
        <w:t>ed</w:t>
      </w:r>
      <w:r w:rsidRPr="00DD10FB">
        <w:rPr>
          <w:rFonts w:asciiTheme="minorHAnsi" w:hAnsiTheme="minorHAnsi" w:cstheme="minorHAnsi"/>
          <w:sz w:val="20"/>
          <w:szCs w:val="20"/>
        </w:rPr>
        <w:t xml:space="preserve"> until the next full meeting of the PC.</w:t>
      </w:r>
      <w:r w:rsidR="00B17FD9" w:rsidRPr="00DD10FB">
        <w:rPr>
          <w:rFonts w:asciiTheme="minorHAnsi" w:hAnsiTheme="minorHAnsi" w:cstheme="minorHAnsi"/>
          <w:sz w:val="20"/>
          <w:szCs w:val="20"/>
        </w:rPr>
        <w:tab/>
        <w:t xml:space="preserve">     </w:t>
      </w:r>
      <w:r w:rsidR="00B17FD9" w:rsidRPr="00DD10FB">
        <w:rPr>
          <w:rFonts w:asciiTheme="minorHAnsi" w:hAnsiTheme="minorHAnsi" w:cstheme="minorHAnsi"/>
          <w:b/>
          <w:bCs/>
          <w:sz w:val="20"/>
          <w:szCs w:val="20"/>
        </w:rPr>
        <w:t>Action: VB</w:t>
      </w:r>
    </w:p>
    <w:p w14:paraId="0A7F5F78" w14:textId="2A1E1967" w:rsidR="00B54736" w:rsidRPr="00DD10FB" w:rsidRDefault="00B54736" w:rsidP="00B54736">
      <w:pPr>
        <w:pStyle w:val="ListParagraph"/>
        <w:numPr>
          <w:ilvl w:val="0"/>
          <w:numId w:val="1"/>
        </w:numPr>
        <w:rPr>
          <w:rFonts w:asciiTheme="minorHAnsi" w:hAnsiTheme="minorHAnsi" w:cstheme="minorHAnsi"/>
          <w:b/>
          <w:bCs/>
          <w:sz w:val="20"/>
          <w:szCs w:val="20"/>
        </w:rPr>
      </w:pPr>
      <w:r w:rsidRPr="00DD10FB">
        <w:rPr>
          <w:rFonts w:asciiTheme="minorHAnsi" w:hAnsiTheme="minorHAnsi" w:cstheme="minorHAnsi"/>
          <w:b/>
          <w:bCs/>
          <w:sz w:val="20"/>
          <w:szCs w:val="20"/>
        </w:rPr>
        <w:t xml:space="preserve">Police Report. </w:t>
      </w:r>
      <w:r w:rsidR="00FD6884" w:rsidRPr="00DD10FB">
        <w:rPr>
          <w:rFonts w:asciiTheme="minorHAnsi" w:hAnsiTheme="minorHAnsi" w:cstheme="minorHAnsi"/>
          <w:sz w:val="20"/>
          <w:szCs w:val="20"/>
        </w:rPr>
        <w:t>The following report was received from Russell Stalker cso4965</w:t>
      </w:r>
    </w:p>
    <w:p w14:paraId="57AE741D" w14:textId="454715AB" w:rsidR="00741CD5" w:rsidRPr="00741CD5" w:rsidRDefault="00741CD5" w:rsidP="00741CD5">
      <w:pPr>
        <w:rPr>
          <w:rFonts w:asciiTheme="minorHAnsi" w:hAnsiTheme="minorHAnsi" w:cstheme="minorHAnsi"/>
          <w:sz w:val="20"/>
          <w:szCs w:val="20"/>
        </w:rPr>
      </w:pPr>
      <w:r w:rsidRPr="00DD10FB">
        <w:rPr>
          <w:rFonts w:asciiTheme="minorHAnsi" w:hAnsiTheme="minorHAnsi" w:cstheme="minorHAnsi"/>
          <w:sz w:val="20"/>
          <w:szCs w:val="20"/>
        </w:rPr>
        <w:tab/>
      </w:r>
      <w:r w:rsidR="0072448D" w:rsidRPr="00DD10FB">
        <w:rPr>
          <w:rFonts w:asciiTheme="minorHAnsi" w:hAnsiTheme="minorHAnsi" w:cstheme="minorHAnsi"/>
          <w:sz w:val="20"/>
          <w:szCs w:val="20"/>
        </w:rPr>
        <w:t>“</w:t>
      </w:r>
      <w:r w:rsidRPr="00741CD5">
        <w:rPr>
          <w:rFonts w:asciiTheme="minorHAnsi" w:hAnsiTheme="minorHAnsi" w:cstheme="minorHAnsi"/>
          <w:sz w:val="20"/>
          <w:szCs w:val="20"/>
        </w:rPr>
        <w:t>The below information reflects Whitton and Tosson area from 1</w:t>
      </w:r>
      <w:r w:rsidRPr="00741CD5">
        <w:rPr>
          <w:rFonts w:asciiTheme="minorHAnsi" w:hAnsiTheme="minorHAnsi" w:cstheme="minorHAnsi"/>
          <w:sz w:val="20"/>
          <w:szCs w:val="20"/>
          <w:vertAlign w:val="superscript"/>
        </w:rPr>
        <w:t>st</w:t>
      </w:r>
      <w:r w:rsidRPr="00741CD5">
        <w:rPr>
          <w:rFonts w:asciiTheme="minorHAnsi" w:hAnsiTheme="minorHAnsi" w:cstheme="minorHAnsi"/>
          <w:sz w:val="20"/>
          <w:szCs w:val="20"/>
        </w:rPr>
        <w:t xml:space="preserve"> November 2020</w:t>
      </w:r>
    </w:p>
    <w:p w14:paraId="08760558" w14:textId="77777777" w:rsidR="00741CD5" w:rsidRPr="00DD10FB" w:rsidRDefault="00741CD5" w:rsidP="00741CD5">
      <w:pPr>
        <w:rPr>
          <w:rFonts w:asciiTheme="minorHAnsi" w:hAnsiTheme="minorHAnsi" w:cstheme="minorHAnsi"/>
          <w:b/>
          <w:sz w:val="20"/>
          <w:szCs w:val="20"/>
          <w:u w:val="single"/>
        </w:rPr>
      </w:pPr>
      <w:r w:rsidRPr="00DD10FB">
        <w:rPr>
          <w:rFonts w:asciiTheme="minorHAnsi" w:hAnsiTheme="minorHAnsi" w:cstheme="minorHAnsi"/>
          <w:b/>
          <w:sz w:val="20"/>
          <w:szCs w:val="20"/>
        </w:rPr>
        <w:tab/>
      </w:r>
      <w:r w:rsidRPr="00741CD5">
        <w:rPr>
          <w:rFonts w:asciiTheme="minorHAnsi" w:hAnsiTheme="minorHAnsi" w:cstheme="minorHAnsi"/>
          <w:b/>
          <w:sz w:val="20"/>
          <w:szCs w:val="20"/>
          <w:u w:val="single"/>
        </w:rPr>
        <w:t>Crimes reported 0</w:t>
      </w:r>
      <w:r w:rsidRPr="00DD10FB">
        <w:rPr>
          <w:rFonts w:asciiTheme="minorHAnsi" w:hAnsiTheme="minorHAnsi" w:cstheme="minorHAnsi"/>
          <w:b/>
          <w:sz w:val="20"/>
          <w:szCs w:val="20"/>
          <w:u w:val="single"/>
        </w:rPr>
        <w:t xml:space="preserve">    </w:t>
      </w:r>
      <w:r w:rsidRPr="00741CD5">
        <w:rPr>
          <w:rFonts w:asciiTheme="minorHAnsi" w:hAnsiTheme="minorHAnsi" w:cstheme="minorHAnsi"/>
          <w:b/>
          <w:sz w:val="20"/>
          <w:szCs w:val="20"/>
          <w:u w:val="single"/>
        </w:rPr>
        <w:t>Anti- Social Behaviour 0</w:t>
      </w:r>
      <w:r w:rsidRPr="00DD10FB">
        <w:rPr>
          <w:rFonts w:asciiTheme="minorHAnsi" w:hAnsiTheme="minorHAnsi" w:cstheme="minorHAnsi"/>
          <w:b/>
          <w:sz w:val="20"/>
          <w:szCs w:val="20"/>
          <w:u w:val="single"/>
        </w:rPr>
        <w:t xml:space="preserve"> </w:t>
      </w:r>
    </w:p>
    <w:p w14:paraId="60E2EA70" w14:textId="4DB0889E" w:rsidR="00741CD5" w:rsidRPr="00741CD5" w:rsidRDefault="00741CD5" w:rsidP="00741CD5">
      <w:pPr>
        <w:ind w:left="720"/>
        <w:rPr>
          <w:rFonts w:asciiTheme="minorHAnsi" w:hAnsiTheme="minorHAnsi" w:cstheme="minorHAnsi"/>
          <w:b/>
          <w:sz w:val="20"/>
          <w:szCs w:val="20"/>
          <w:u w:val="single"/>
        </w:rPr>
      </w:pPr>
      <w:r w:rsidRPr="00741CD5">
        <w:rPr>
          <w:rFonts w:asciiTheme="minorHAnsi" w:hAnsiTheme="minorHAnsi" w:cstheme="minorHAnsi"/>
          <w:b/>
          <w:sz w:val="20"/>
          <w:szCs w:val="20"/>
          <w:u w:val="single"/>
        </w:rPr>
        <w:t>Other Business</w:t>
      </w:r>
    </w:p>
    <w:p w14:paraId="7C48C15F" w14:textId="05BA27FA"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16/11/20 – Report of suspicious vehicles </w:t>
      </w:r>
      <w:proofErr w:type="gramStart"/>
      <w:r w:rsidRPr="00741CD5">
        <w:rPr>
          <w:rFonts w:asciiTheme="minorHAnsi" w:hAnsiTheme="minorHAnsi" w:cstheme="minorHAnsi"/>
          <w:sz w:val="20"/>
          <w:szCs w:val="20"/>
        </w:rPr>
        <w:t>in the area of</w:t>
      </w:r>
      <w:proofErr w:type="gramEnd"/>
      <w:r w:rsidRPr="00741CD5">
        <w:rPr>
          <w:rFonts w:asciiTheme="minorHAnsi" w:hAnsiTheme="minorHAnsi" w:cstheme="minorHAnsi"/>
          <w:sz w:val="20"/>
          <w:szCs w:val="20"/>
        </w:rPr>
        <w:t xml:space="preserve"> Carterside Road – area was attended by officers no vehicles seen in location</w:t>
      </w:r>
      <w:r w:rsidR="00DD10FB" w:rsidRPr="00DD10FB">
        <w:rPr>
          <w:rFonts w:asciiTheme="minorHAnsi" w:hAnsiTheme="minorHAnsi" w:cstheme="minorHAnsi"/>
          <w:sz w:val="20"/>
          <w:szCs w:val="20"/>
        </w:rPr>
        <w:t>. N</w:t>
      </w:r>
      <w:r w:rsidRPr="00741CD5">
        <w:rPr>
          <w:rFonts w:asciiTheme="minorHAnsi" w:hAnsiTheme="minorHAnsi" w:cstheme="minorHAnsi"/>
          <w:sz w:val="20"/>
          <w:szCs w:val="20"/>
        </w:rPr>
        <w:t xml:space="preserve">o offences committed. </w:t>
      </w:r>
    </w:p>
    <w:p w14:paraId="0E2F4EED"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20/11/20 – Report of poaching in area of Lordenshaw – local gamekeeper contacted – advice issued and ‘no hare coursing’ signs given out Patrols being made in area and info shared with rural crime team for intelligence to be developed. </w:t>
      </w:r>
    </w:p>
    <w:p w14:paraId="47F3A5DA"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We hope everyone is staying safe and well. We appreciate the reports being received by members of the public and encourage this to continue. </w:t>
      </w:r>
    </w:p>
    <w:p w14:paraId="692E682C"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OP ACORN – Operation running in partnership with Northumberland national parks. Concerns raised regarding car parks in area being used by youths/boy racers to gather. </w:t>
      </w:r>
    </w:p>
    <w:p w14:paraId="345F40DE"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OP APOSTLE – Daily operation which includes visiting retail and vulnerable premises on the run up to Christmas. Post offices and banks in area will be patrolled; any cash in transit vans will be given attention. </w:t>
      </w:r>
    </w:p>
    <w:p w14:paraId="4548592B"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lastRenderedPageBreak/>
        <w:t>OP NIGHTWING – Operation concentrating on local crime/</w:t>
      </w:r>
      <w:proofErr w:type="spellStart"/>
      <w:r w:rsidRPr="00741CD5">
        <w:rPr>
          <w:rFonts w:asciiTheme="minorHAnsi" w:hAnsiTheme="minorHAnsi" w:cstheme="minorHAnsi"/>
          <w:sz w:val="20"/>
          <w:szCs w:val="20"/>
        </w:rPr>
        <w:t>asb</w:t>
      </w:r>
      <w:proofErr w:type="spellEnd"/>
      <w:r w:rsidRPr="00741CD5">
        <w:rPr>
          <w:rFonts w:asciiTheme="minorHAnsi" w:hAnsiTheme="minorHAnsi" w:cstheme="minorHAnsi"/>
          <w:sz w:val="20"/>
          <w:szCs w:val="20"/>
        </w:rPr>
        <w:t xml:space="preserve"> hotspots including patrols of closed licensed premises which could be vulnerable to break in.  </w:t>
      </w:r>
    </w:p>
    <w:p w14:paraId="03919C45"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LOCAL CORONAVIRUS RESTRICTIONS – As you will be aware there are current restrictions in our area to reduce the spread of coronavirus. Any reports received of breaches of guidelines are followed up and dealt with accordingly. Please report any breaches.</w:t>
      </w:r>
    </w:p>
    <w:p w14:paraId="0424A7C9"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OP CHECKPOINT – We have been conducting proactive patrols around rural areas including your area stopping and checking vehicles suspected in poaching and rural crime. </w:t>
      </w:r>
    </w:p>
    <w:p w14:paraId="0D457DA6" w14:textId="77777777"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 xml:space="preserve">Any incident of this nature that is reported will always be followed up. Please, if you see any suspicious vehicles or persons in the area REPORT THIS on 101 or online NORTHUMBRIA.POLICE.UK. </w:t>
      </w:r>
    </w:p>
    <w:p w14:paraId="3DF2028D" w14:textId="353B2530" w:rsidR="00741CD5" w:rsidRPr="00741CD5" w:rsidRDefault="00741CD5" w:rsidP="00741CD5">
      <w:pPr>
        <w:ind w:left="720"/>
        <w:rPr>
          <w:rFonts w:asciiTheme="minorHAnsi" w:hAnsiTheme="minorHAnsi" w:cstheme="minorHAnsi"/>
          <w:sz w:val="20"/>
          <w:szCs w:val="20"/>
        </w:rPr>
      </w:pPr>
      <w:r w:rsidRPr="00741CD5">
        <w:rPr>
          <w:rFonts w:asciiTheme="minorHAnsi" w:hAnsiTheme="minorHAnsi" w:cstheme="minorHAnsi"/>
          <w:sz w:val="20"/>
          <w:szCs w:val="20"/>
        </w:rPr>
        <w:t>FARMWATCH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w:t>
      </w:r>
      <w:r w:rsidR="0072448D" w:rsidRPr="00DD10FB">
        <w:rPr>
          <w:rFonts w:asciiTheme="minorHAnsi" w:hAnsiTheme="minorHAnsi" w:cstheme="minorHAnsi"/>
          <w:sz w:val="20"/>
          <w:szCs w:val="20"/>
        </w:rPr>
        <w:t>”</w:t>
      </w:r>
    </w:p>
    <w:p w14:paraId="537E3118" w14:textId="048C7523" w:rsidR="00B54736" w:rsidRPr="00DD10FB" w:rsidRDefault="00B54736" w:rsidP="00B54736">
      <w:pPr>
        <w:pStyle w:val="ListParagraph"/>
        <w:numPr>
          <w:ilvl w:val="0"/>
          <w:numId w:val="1"/>
        </w:numPr>
        <w:rPr>
          <w:rFonts w:asciiTheme="minorHAnsi" w:hAnsiTheme="minorHAnsi" w:cstheme="minorHAnsi"/>
          <w:b/>
          <w:bCs/>
          <w:sz w:val="20"/>
          <w:szCs w:val="20"/>
        </w:rPr>
      </w:pPr>
      <w:r w:rsidRPr="00DD10FB">
        <w:rPr>
          <w:rFonts w:asciiTheme="minorHAnsi" w:hAnsiTheme="minorHAnsi" w:cstheme="minorHAnsi"/>
          <w:b/>
          <w:bCs/>
          <w:sz w:val="20"/>
          <w:szCs w:val="20"/>
        </w:rPr>
        <w:t xml:space="preserve">Mid-Coquetdale Neighbourhood Plan – </w:t>
      </w:r>
      <w:r w:rsidR="003E79BE" w:rsidRPr="003E79BE">
        <w:rPr>
          <w:rFonts w:asciiTheme="minorHAnsi" w:hAnsiTheme="minorHAnsi" w:cstheme="minorHAnsi"/>
          <w:sz w:val="20"/>
          <w:szCs w:val="20"/>
        </w:rPr>
        <w:t>written</w:t>
      </w:r>
      <w:r w:rsidR="003E79BE">
        <w:rPr>
          <w:rFonts w:asciiTheme="minorHAnsi" w:hAnsiTheme="minorHAnsi" w:cstheme="minorHAnsi"/>
          <w:b/>
          <w:bCs/>
          <w:sz w:val="20"/>
          <w:szCs w:val="20"/>
        </w:rPr>
        <w:t xml:space="preserve"> </w:t>
      </w:r>
      <w:r w:rsidRPr="00DD10FB">
        <w:rPr>
          <w:rFonts w:asciiTheme="minorHAnsi" w:hAnsiTheme="minorHAnsi" w:cstheme="minorHAnsi"/>
          <w:sz w:val="20"/>
          <w:szCs w:val="20"/>
        </w:rPr>
        <w:t xml:space="preserve">update </w:t>
      </w:r>
      <w:r w:rsidR="004E59FB" w:rsidRPr="00DD10FB">
        <w:rPr>
          <w:rFonts w:asciiTheme="minorHAnsi" w:hAnsiTheme="minorHAnsi" w:cstheme="minorHAnsi"/>
          <w:sz w:val="20"/>
          <w:szCs w:val="20"/>
        </w:rPr>
        <w:t xml:space="preserve">received </w:t>
      </w:r>
      <w:r w:rsidRPr="00DD10FB">
        <w:rPr>
          <w:rFonts w:asciiTheme="minorHAnsi" w:hAnsiTheme="minorHAnsi" w:cstheme="minorHAnsi"/>
          <w:sz w:val="20"/>
          <w:szCs w:val="20"/>
        </w:rPr>
        <w:t>from VB. “There was a meeting in November when the work on the project plan was presented. This plan is about 1/3 complete and it was agreed that Val would continue work on the plan and reviewing existing documents and we would reconvene in January when hopefully we will be in a position to commence work and allocate tasks to committee members.”</w:t>
      </w:r>
    </w:p>
    <w:p w14:paraId="22FB35AA" w14:textId="6A166DF2" w:rsidR="003E79BE" w:rsidRPr="003E79BE" w:rsidRDefault="00B54736" w:rsidP="009C7B8F">
      <w:pPr>
        <w:pStyle w:val="ListParagraph"/>
        <w:numPr>
          <w:ilvl w:val="0"/>
          <w:numId w:val="1"/>
        </w:numPr>
        <w:spacing w:line="259" w:lineRule="auto"/>
        <w:rPr>
          <w:rFonts w:asciiTheme="minorHAnsi" w:eastAsiaTheme="minorHAnsi" w:hAnsiTheme="minorHAnsi" w:cstheme="minorHAnsi"/>
          <w:b/>
          <w:bCs/>
          <w:sz w:val="20"/>
          <w:szCs w:val="20"/>
        </w:rPr>
      </w:pPr>
      <w:r w:rsidRPr="00DD10FB">
        <w:rPr>
          <w:rFonts w:asciiTheme="minorHAnsi" w:hAnsiTheme="minorHAnsi" w:cstheme="minorHAnsi"/>
          <w:b/>
          <w:bCs/>
          <w:sz w:val="20"/>
          <w:szCs w:val="20"/>
        </w:rPr>
        <w:t>Rothbury JBC</w:t>
      </w:r>
      <w:r w:rsidR="003E79BE">
        <w:rPr>
          <w:rFonts w:asciiTheme="minorHAnsi" w:hAnsiTheme="minorHAnsi" w:cstheme="minorHAnsi"/>
          <w:b/>
          <w:bCs/>
          <w:sz w:val="20"/>
          <w:szCs w:val="20"/>
        </w:rPr>
        <w:t xml:space="preserve"> (RJBC)</w:t>
      </w:r>
      <w:r w:rsidRPr="00DD10FB">
        <w:rPr>
          <w:rFonts w:asciiTheme="minorHAnsi" w:hAnsiTheme="minorHAnsi" w:cstheme="minorHAnsi"/>
          <w:b/>
          <w:bCs/>
          <w:sz w:val="20"/>
          <w:szCs w:val="20"/>
        </w:rPr>
        <w:t xml:space="preserve">- </w:t>
      </w:r>
      <w:r w:rsidR="00F44ABC" w:rsidRPr="00DD10FB">
        <w:rPr>
          <w:rFonts w:asciiTheme="minorHAnsi" w:hAnsiTheme="minorHAnsi" w:cstheme="minorHAnsi"/>
          <w:sz w:val="20"/>
          <w:szCs w:val="20"/>
        </w:rPr>
        <w:t>HD presented the following</w:t>
      </w:r>
      <w:r w:rsidR="003E79BE">
        <w:rPr>
          <w:rFonts w:asciiTheme="minorHAnsi" w:hAnsiTheme="minorHAnsi" w:cstheme="minorHAnsi"/>
          <w:sz w:val="20"/>
          <w:szCs w:val="20"/>
        </w:rPr>
        <w:t>:</w:t>
      </w:r>
    </w:p>
    <w:p w14:paraId="3B696A72" w14:textId="26F0633C" w:rsidR="00977CCB" w:rsidRPr="003E79BE" w:rsidRDefault="003E79BE" w:rsidP="003E79BE">
      <w:pPr>
        <w:spacing w:line="259" w:lineRule="auto"/>
        <w:ind w:left="360"/>
        <w:rPr>
          <w:rFonts w:asciiTheme="minorHAnsi" w:eastAsiaTheme="minorHAnsi" w:hAnsiTheme="minorHAnsi" w:cstheme="minorHAnsi"/>
          <w:b/>
          <w:bCs/>
          <w:sz w:val="20"/>
          <w:szCs w:val="20"/>
        </w:rPr>
      </w:pPr>
      <w:r>
        <w:rPr>
          <w:rFonts w:asciiTheme="minorHAnsi" w:hAnsiTheme="minorHAnsi" w:cstheme="minorHAnsi"/>
          <w:sz w:val="20"/>
          <w:szCs w:val="20"/>
        </w:rPr>
        <w:tab/>
      </w:r>
      <w:r w:rsidR="00F44ABC" w:rsidRPr="003E79BE">
        <w:rPr>
          <w:rFonts w:asciiTheme="minorHAnsi" w:hAnsiTheme="minorHAnsi" w:cstheme="minorHAnsi"/>
          <w:sz w:val="20"/>
          <w:szCs w:val="20"/>
        </w:rPr>
        <w:t xml:space="preserve"> </w:t>
      </w:r>
      <w:r w:rsidR="00977CCB" w:rsidRPr="003E79BE">
        <w:rPr>
          <w:rFonts w:asciiTheme="minorHAnsi" w:eastAsiaTheme="minorHAnsi" w:hAnsiTheme="minorHAnsi" w:cstheme="minorHAnsi"/>
          <w:b/>
          <w:bCs/>
          <w:sz w:val="20"/>
          <w:szCs w:val="20"/>
        </w:rPr>
        <w:t xml:space="preserve">Burial Committee meeting report </w:t>
      </w:r>
      <w:r w:rsidR="009C7B8F" w:rsidRPr="003E79BE">
        <w:rPr>
          <w:rFonts w:asciiTheme="minorHAnsi" w:eastAsiaTheme="minorHAnsi" w:hAnsiTheme="minorHAnsi" w:cstheme="minorHAnsi"/>
          <w:b/>
          <w:bCs/>
          <w:sz w:val="20"/>
          <w:szCs w:val="20"/>
        </w:rPr>
        <w:t xml:space="preserve">with respect to the </w:t>
      </w:r>
      <w:r w:rsidR="00FD124D" w:rsidRPr="003E79BE">
        <w:rPr>
          <w:rFonts w:asciiTheme="minorHAnsi" w:eastAsiaTheme="minorHAnsi" w:hAnsiTheme="minorHAnsi" w:cstheme="minorHAnsi"/>
          <w:b/>
          <w:bCs/>
          <w:sz w:val="20"/>
          <w:szCs w:val="20"/>
        </w:rPr>
        <w:t xml:space="preserve">online </w:t>
      </w:r>
      <w:r w:rsidR="009C7B8F" w:rsidRPr="003E79BE">
        <w:rPr>
          <w:rFonts w:asciiTheme="minorHAnsi" w:eastAsiaTheme="minorHAnsi" w:hAnsiTheme="minorHAnsi" w:cstheme="minorHAnsi"/>
          <w:b/>
          <w:bCs/>
          <w:sz w:val="20"/>
          <w:szCs w:val="20"/>
        </w:rPr>
        <w:t xml:space="preserve">meeting held on </w:t>
      </w:r>
      <w:r w:rsidR="00977CCB" w:rsidRPr="003E79BE">
        <w:rPr>
          <w:rFonts w:asciiTheme="minorHAnsi" w:eastAsiaTheme="minorHAnsi" w:hAnsiTheme="minorHAnsi" w:cstheme="minorHAnsi"/>
          <w:b/>
          <w:bCs/>
          <w:sz w:val="20"/>
          <w:szCs w:val="20"/>
        </w:rPr>
        <w:t>7</w:t>
      </w:r>
      <w:r w:rsidR="00977CCB" w:rsidRPr="003E79BE">
        <w:rPr>
          <w:rFonts w:asciiTheme="minorHAnsi" w:eastAsiaTheme="minorHAnsi" w:hAnsiTheme="minorHAnsi" w:cstheme="minorHAnsi"/>
          <w:b/>
          <w:bCs/>
          <w:sz w:val="20"/>
          <w:szCs w:val="20"/>
          <w:vertAlign w:val="superscript"/>
        </w:rPr>
        <w:t>th</w:t>
      </w:r>
      <w:r w:rsidR="00977CCB" w:rsidRPr="003E79BE">
        <w:rPr>
          <w:rFonts w:asciiTheme="minorHAnsi" w:eastAsiaTheme="minorHAnsi" w:hAnsiTheme="minorHAnsi" w:cstheme="minorHAnsi"/>
          <w:b/>
          <w:bCs/>
          <w:sz w:val="20"/>
          <w:szCs w:val="20"/>
        </w:rPr>
        <w:t xml:space="preserve"> December 2020</w:t>
      </w:r>
    </w:p>
    <w:p w14:paraId="3B53BBC7" w14:textId="4DBFCAFC"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Planning application to be submitted for the extension to the cemetery.</w:t>
      </w:r>
    </w:p>
    <w:p w14:paraId="16579165"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Various works required for cemetery lodge.  Jeff Sutton to complete works.</w:t>
      </w:r>
    </w:p>
    <w:p w14:paraId="76C1AEC8" w14:textId="77777777" w:rsidR="00977CCB" w:rsidRPr="00DD10FB" w:rsidRDefault="00977CCB" w:rsidP="00FD124D">
      <w:pPr>
        <w:pStyle w:val="ListParagraph"/>
        <w:numPr>
          <w:ilvl w:val="0"/>
          <w:numId w:val="43"/>
        </w:numPr>
        <w:rPr>
          <w:rFonts w:asciiTheme="minorHAnsi" w:eastAsiaTheme="minorHAnsi" w:hAnsiTheme="minorHAnsi" w:cstheme="minorHAnsi"/>
          <w:i/>
          <w:iCs/>
          <w:sz w:val="20"/>
          <w:szCs w:val="20"/>
        </w:rPr>
      </w:pPr>
      <w:r w:rsidRPr="00DD10FB">
        <w:rPr>
          <w:rFonts w:asciiTheme="minorHAnsi" w:eastAsiaTheme="minorHAnsi" w:hAnsiTheme="minorHAnsi" w:cstheme="minorHAnsi"/>
          <w:i/>
          <w:iCs/>
          <w:sz w:val="20"/>
          <w:szCs w:val="20"/>
        </w:rPr>
        <w:t>Internet dropped out for staff section.</w:t>
      </w:r>
    </w:p>
    <w:p w14:paraId="64D745A2"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Payments approved and forwarded to RPC for final approval</w:t>
      </w:r>
    </w:p>
    <w:p w14:paraId="31975176"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Approval given to join ICCM which provides guidance and training for cemetery staff.</w:t>
      </w:r>
    </w:p>
    <w:p w14:paraId="151CEE24"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Discussion took place to see if participating parishes could contribute to budget without having a joint committee.  As everything agreed needs to be approved by RPC it seemed pointless to maintain a separate committee.  More information required on this.</w:t>
      </w:r>
    </w:p>
    <w:p w14:paraId="243B5208" w14:textId="484F3CE0"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 xml:space="preserve">3 years </w:t>
      </w:r>
      <w:r w:rsidR="003831CE" w:rsidRPr="00DD10FB">
        <w:rPr>
          <w:rFonts w:asciiTheme="minorHAnsi" w:eastAsiaTheme="minorHAnsi" w:hAnsiTheme="minorHAnsi" w:cstheme="minorHAnsi"/>
          <w:sz w:val="20"/>
          <w:szCs w:val="20"/>
        </w:rPr>
        <w:t>ago,</w:t>
      </w:r>
      <w:r w:rsidRPr="00DD10FB">
        <w:rPr>
          <w:rFonts w:asciiTheme="minorHAnsi" w:eastAsiaTheme="minorHAnsi" w:hAnsiTheme="minorHAnsi" w:cstheme="minorHAnsi"/>
          <w:sz w:val="20"/>
          <w:szCs w:val="20"/>
        </w:rPr>
        <w:t xml:space="preserve"> the BC were no longer able to request precept as they were deemed to not be a legal entity.  From then each parish had to request and forward the required amount.  At this point the JBC became a subcommittee of Rothbury PC.  In line with this the internal audit became part of RPC responsibility.  Therefore, the JBC did not need to appoint an auditor.</w:t>
      </w:r>
    </w:p>
    <w:p w14:paraId="6F7FC232"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Items raised:</w:t>
      </w:r>
    </w:p>
    <w:p w14:paraId="1349F406"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Transfer between budgets to show before and after balances</w:t>
      </w:r>
    </w:p>
    <w:p w14:paraId="17234766"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Reinstatement value for cemetery lodge to be reviewed and cemetery wall to be included in valuation.</w:t>
      </w:r>
    </w:p>
    <w:p w14:paraId="3F76D6E4"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Prices on agenda/minutes to show VAT</w:t>
      </w:r>
    </w:p>
    <w:p w14:paraId="4D1EC391"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Clarify valuation on machinery</w:t>
      </w:r>
    </w:p>
    <w:p w14:paraId="30416A3E"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Clarify if planning permission required for extension</w:t>
      </w:r>
    </w:p>
    <w:p w14:paraId="58959AD3"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Monitor obligations as landlord of cemetery lodge</w:t>
      </w:r>
    </w:p>
    <w:p w14:paraId="7E61635F"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Continue with tree inspections</w:t>
      </w:r>
    </w:p>
    <w:p w14:paraId="792E21BA"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Consider if new machinery should be battery or petrol driven</w:t>
      </w:r>
    </w:p>
    <w:p w14:paraId="79D0E443"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Annual review of salary/job description for staff</w:t>
      </w:r>
    </w:p>
    <w:p w14:paraId="5DD1DCBE"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Consider modern slavery act 2015</w:t>
      </w:r>
    </w:p>
    <w:p w14:paraId="570E4F58"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Pages of minutes to be numbered</w:t>
      </w:r>
    </w:p>
    <w:p w14:paraId="5B06D981" w14:textId="77777777" w:rsidR="00977CCB" w:rsidRPr="00DD10FB" w:rsidRDefault="00977CCB" w:rsidP="00910018">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Clerk to be allowed to engage qualified assistance if required</w:t>
      </w:r>
    </w:p>
    <w:p w14:paraId="2C4D0A87" w14:textId="77777777" w:rsidR="00977CCB" w:rsidRPr="00DD10FB" w:rsidRDefault="00977CCB" w:rsidP="00E83BBC">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Review standing orders: Meetings to be changed from every 6 months to 2 monthly and only residents within parishes with relevant need to be able to attend.</w:t>
      </w:r>
    </w:p>
    <w:p w14:paraId="7ACDF304" w14:textId="77777777" w:rsidR="00977CCB" w:rsidRPr="00DD10FB" w:rsidRDefault="00977CCB" w:rsidP="00E83BBC">
      <w:pPr>
        <w:pStyle w:val="ListParagraph"/>
        <w:numPr>
          <w:ilvl w:val="1"/>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Staffing issues are delt with by RPC staffing committee.</w:t>
      </w:r>
    </w:p>
    <w:p w14:paraId="387A23B1" w14:textId="7777777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Precept requests given for each parish to approve at next meeting</w:t>
      </w:r>
    </w:p>
    <w:p w14:paraId="72CF6110" w14:textId="09F8ED17" w:rsidR="00977CCB" w:rsidRPr="00DD10FB" w:rsidRDefault="00977CCB" w:rsidP="00FD124D">
      <w:pPr>
        <w:pStyle w:val="ListParagraph"/>
        <w:numPr>
          <w:ilvl w:val="0"/>
          <w:numId w:val="43"/>
        </w:num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Next meeting 8/2/21</w:t>
      </w:r>
    </w:p>
    <w:p w14:paraId="74DF9A88" w14:textId="5F603192" w:rsidR="00992F18" w:rsidRPr="001A2CDD" w:rsidRDefault="00CC0D7A" w:rsidP="00C94012">
      <w:pPr>
        <w:rPr>
          <w:rFonts w:asciiTheme="minorHAnsi" w:eastAsiaTheme="minorHAnsi" w:hAnsiTheme="minorHAnsi" w:cstheme="minorHAnsi"/>
          <w:sz w:val="20"/>
          <w:szCs w:val="20"/>
        </w:rPr>
      </w:pPr>
      <w:r w:rsidRPr="00DD10FB">
        <w:rPr>
          <w:rFonts w:asciiTheme="minorHAnsi" w:eastAsiaTheme="minorHAnsi" w:hAnsiTheme="minorHAnsi" w:cstheme="minorHAnsi"/>
          <w:sz w:val="20"/>
          <w:szCs w:val="20"/>
        </w:rPr>
        <w:tab/>
      </w:r>
      <w:r w:rsidRPr="001A2CDD">
        <w:rPr>
          <w:rFonts w:asciiTheme="minorHAnsi" w:eastAsiaTheme="minorHAnsi" w:hAnsiTheme="minorHAnsi" w:cstheme="minorHAnsi"/>
          <w:sz w:val="20"/>
          <w:szCs w:val="20"/>
        </w:rPr>
        <w:t xml:space="preserve">The </w:t>
      </w:r>
      <w:r w:rsidR="00BA110B" w:rsidRPr="001A2CDD">
        <w:rPr>
          <w:rFonts w:asciiTheme="minorHAnsi" w:eastAsiaTheme="minorHAnsi" w:hAnsiTheme="minorHAnsi" w:cstheme="minorHAnsi"/>
          <w:sz w:val="20"/>
          <w:szCs w:val="20"/>
        </w:rPr>
        <w:t>members approved the</w:t>
      </w:r>
      <w:r w:rsidR="004E5034" w:rsidRPr="001A2CDD">
        <w:rPr>
          <w:rFonts w:asciiTheme="minorHAnsi" w:eastAsiaTheme="minorHAnsi" w:hAnsiTheme="minorHAnsi" w:cstheme="minorHAnsi"/>
          <w:sz w:val="20"/>
          <w:szCs w:val="20"/>
        </w:rPr>
        <w:t xml:space="preserve"> </w:t>
      </w:r>
      <w:r w:rsidR="003E79BE">
        <w:rPr>
          <w:rFonts w:asciiTheme="minorHAnsi" w:eastAsiaTheme="minorHAnsi" w:hAnsiTheme="minorHAnsi" w:cstheme="minorHAnsi"/>
          <w:sz w:val="20"/>
          <w:szCs w:val="20"/>
        </w:rPr>
        <w:t xml:space="preserve">RJBC </w:t>
      </w:r>
      <w:r w:rsidR="00BA110B" w:rsidRPr="001A2CDD">
        <w:rPr>
          <w:rFonts w:asciiTheme="minorHAnsi" w:eastAsiaTheme="minorHAnsi" w:hAnsiTheme="minorHAnsi" w:cstheme="minorHAnsi"/>
          <w:sz w:val="20"/>
          <w:szCs w:val="20"/>
        </w:rPr>
        <w:t xml:space="preserve">request </w:t>
      </w:r>
      <w:r w:rsidR="003E79BE">
        <w:rPr>
          <w:rFonts w:asciiTheme="minorHAnsi" w:eastAsiaTheme="minorHAnsi" w:hAnsiTheme="minorHAnsi" w:cstheme="minorHAnsi"/>
          <w:sz w:val="20"/>
          <w:szCs w:val="20"/>
        </w:rPr>
        <w:t>of</w:t>
      </w:r>
      <w:r w:rsidR="00BA110B" w:rsidRPr="001A2CDD">
        <w:rPr>
          <w:rFonts w:asciiTheme="minorHAnsi" w:eastAsiaTheme="minorHAnsi" w:hAnsiTheme="minorHAnsi" w:cstheme="minorHAnsi"/>
          <w:sz w:val="20"/>
          <w:szCs w:val="20"/>
        </w:rPr>
        <w:t xml:space="preserve"> </w:t>
      </w:r>
      <w:r w:rsidR="00BD727D" w:rsidRPr="001A2CDD">
        <w:rPr>
          <w:rFonts w:asciiTheme="minorHAnsi" w:eastAsiaTheme="minorHAnsi" w:hAnsiTheme="minorHAnsi" w:cstheme="minorHAnsi"/>
          <w:sz w:val="20"/>
          <w:szCs w:val="20"/>
        </w:rPr>
        <w:t>£2429</w:t>
      </w:r>
      <w:r w:rsidR="004E5034" w:rsidRPr="001A2CDD">
        <w:rPr>
          <w:rFonts w:asciiTheme="minorHAnsi" w:eastAsiaTheme="minorHAnsi" w:hAnsiTheme="minorHAnsi" w:cstheme="minorHAnsi"/>
          <w:sz w:val="20"/>
          <w:szCs w:val="20"/>
        </w:rPr>
        <w:t xml:space="preserve"> as the WTPC JBC </w:t>
      </w:r>
      <w:r w:rsidR="003831CE" w:rsidRPr="001A2CDD">
        <w:rPr>
          <w:rFonts w:asciiTheme="minorHAnsi" w:eastAsiaTheme="minorHAnsi" w:hAnsiTheme="minorHAnsi" w:cstheme="minorHAnsi"/>
          <w:sz w:val="20"/>
          <w:szCs w:val="20"/>
        </w:rPr>
        <w:t>budget element</w:t>
      </w:r>
      <w:r w:rsidR="00C94012" w:rsidRPr="001A2CDD">
        <w:rPr>
          <w:rFonts w:asciiTheme="minorHAnsi" w:eastAsiaTheme="minorHAnsi" w:hAnsiTheme="minorHAnsi" w:cstheme="minorHAnsi"/>
          <w:sz w:val="20"/>
          <w:szCs w:val="20"/>
        </w:rPr>
        <w:t xml:space="preserve"> (Proposed FT, Seconded </w:t>
      </w:r>
      <w:r w:rsidR="003E79BE">
        <w:rPr>
          <w:rFonts w:asciiTheme="minorHAnsi" w:eastAsiaTheme="minorHAnsi" w:hAnsiTheme="minorHAnsi" w:cstheme="minorHAnsi"/>
          <w:sz w:val="20"/>
          <w:szCs w:val="20"/>
        </w:rPr>
        <w:tab/>
      </w:r>
      <w:r w:rsidR="00C94012" w:rsidRPr="001A2CDD">
        <w:rPr>
          <w:rFonts w:asciiTheme="minorHAnsi" w:eastAsiaTheme="minorHAnsi" w:hAnsiTheme="minorHAnsi" w:cstheme="minorHAnsi"/>
          <w:sz w:val="20"/>
          <w:szCs w:val="20"/>
        </w:rPr>
        <w:t>AW</w:t>
      </w:r>
      <w:r w:rsidR="003831CE" w:rsidRPr="001A2CDD">
        <w:rPr>
          <w:rFonts w:asciiTheme="minorHAnsi" w:eastAsiaTheme="minorHAnsi" w:hAnsiTheme="minorHAnsi" w:cstheme="minorHAnsi"/>
          <w:sz w:val="20"/>
          <w:szCs w:val="20"/>
        </w:rPr>
        <w:t>. Clerk to confirm with Rothbury PC Clerk.</w:t>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sz w:val="20"/>
          <w:szCs w:val="20"/>
        </w:rPr>
        <w:tab/>
      </w:r>
      <w:r w:rsidR="003831CE" w:rsidRPr="001A2CDD">
        <w:rPr>
          <w:rFonts w:asciiTheme="minorHAnsi" w:eastAsiaTheme="minorHAnsi" w:hAnsiTheme="minorHAnsi" w:cstheme="minorHAnsi"/>
          <w:b/>
          <w:bCs/>
          <w:sz w:val="20"/>
          <w:szCs w:val="20"/>
        </w:rPr>
        <w:t>Action: Clerk</w:t>
      </w:r>
    </w:p>
    <w:p w14:paraId="2ABBC66E" w14:textId="2DA3346D" w:rsidR="00B54736" w:rsidRPr="001A2CDD" w:rsidRDefault="00B54736" w:rsidP="00B54736">
      <w:pPr>
        <w:pStyle w:val="ListParagraph"/>
        <w:numPr>
          <w:ilvl w:val="0"/>
          <w:numId w:val="1"/>
        </w:numPr>
        <w:rPr>
          <w:rFonts w:asciiTheme="minorHAnsi" w:hAnsiTheme="minorHAnsi" w:cstheme="minorHAnsi"/>
          <w:sz w:val="20"/>
          <w:szCs w:val="20"/>
        </w:rPr>
      </w:pPr>
      <w:r w:rsidRPr="001A2CDD">
        <w:rPr>
          <w:rFonts w:asciiTheme="minorHAnsi" w:hAnsiTheme="minorHAnsi" w:cstheme="minorHAnsi"/>
          <w:b/>
          <w:bCs/>
          <w:sz w:val="20"/>
          <w:szCs w:val="20"/>
        </w:rPr>
        <w:t>Correspondence</w:t>
      </w:r>
      <w:r w:rsidRPr="001A2CDD">
        <w:rPr>
          <w:rFonts w:asciiTheme="minorHAnsi" w:hAnsiTheme="minorHAnsi" w:cstheme="minorHAnsi"/>
          <w:sz w:val="20"/>
          <w:szCs w:val="20"/>
        </w:rPr>
        <w:t xml:space="preserve">: Key issues </w:t>
      </w:r>
      <w:r w:rsidR="003831CE" w:rsidRPr="001A2CDD">
        <w:rPr>
          <w:rFonts w:asciiTheme="minorHAnsi" w:hAnsiTheme="minorHAnsi" w:cstheme="minorHAnsi"/>
          <w:sz w:val="20"/>
          <w:szCs w:val="20"/>
        </w:rPr>
        <w:t>were</w:t>
      </w:r>
      <w:r w:rsidRPr="001A2CDD">
        <w:rPr>
          <w:rFonts w:asciiTheme="minorHAnsi" w:hAnsiTheme="minorHAnsi" w:cstheme="minorHAnsi"/>
          <w:sz w:val="20"/>
          <w:szCs w:val="20"/>
        </w:rPr>
        <w:t xml:space="preserve"> included within the agenda. Correspondence List </w:t>
      </w:r>
      <w:r w:rsidR="006C1F42" w:rsidRPr="001A2CDD">
        <w:rPr>
          <w:rFonts w:asciiTheme="minorHAnsi" w:hAnsiTheme="minorHAnsi" w:cstheme="minorHAnsi"/>
          <w:sz w:val="20"/>
          <w:szCs w:val="20"/>
        </w:rPr>
        <w:t>and documents of importance/interest had been circulated to members</w:t>
      </w:r>
      <w:r w:rsidRPr="001A2CDD">
        <w:rPr>
          <w:rFonts w:asciiTheme="minorHAnsi" w:hAnsiTheme="minorHAnsi" w:cstheme="minorHAnsi"/>
          <w:i/>
          <w:iCs/>
          <w:sz w:val="20"/>
          <w:szCs w:val="20"/>
        </w:rPr>
        <w:t>.</w:t>
      </w:r>
    </w:p>
    <w:p w14:paraId="00B83352" w14:textId="77777777" w:rsidR="00B54736" w:rsidRPr="001A2CDD" w:rsidRDefault="00B54736" w:rsidP="00B54736">
      <w:pPr>
        <w:pStyle w:val="ListParagraph"/>
        <w:numPr>
          <w:ilvl w:val="0"/>
          <w:numId w:val="1"/>
        </w:numPr>
        <w:rPr>
          <w:rFonts w:asciiTheme="minorHAnsi" w:hAnsiTheme="minorHAnsi" w:cstheme="minorHAnsi"/>
          <w:b/>
          <w:bCs/>
          <w:sz w:val="20"/>
          <w:szCs w:val="20"/>
        </w:rPr>
      </w:pPr>
      <w:r w:rsidRPr="001A2CDD">
        <w:rPr>
          <w:rFonts w:asciiTheme="minorHAnsi" w:hAnsiTheme="minorHAnsi" w:cstheme="minorHAnsi"/>
          <w:b/>
          <w:bCs/>
          <w:sz w:val="20"/>
          <w:szCs w:val="20"/>
        </w:rPr>
        <w:t>AOB</w:t>
      </w:r>
    </w:p>
    <w:p w14:paraId="35957D99" w14:textId="38212698" w:rsidR="00B54736" w:rsidRPr="001A2CDD" w:rsidRDefault="00B54736" w:rsidP="00192230">
      <w:pPr>
        <w:pStyle w:val="ListParagraph"/>
        <w:numPr>
          <w:ilvl w:val="0"/>
          <w:numId w:val="47"/>
        </w:numPr>
        <w:ind w:left="851" w:hanging="425"/>
        <w:rPr>
          <w:rFonts w:asciiTheme="minorHAnsi" w:hAnsiTheme="minorHAnsi" w:cstheme="minorHAnsi"/>
          <w:sz w:val="20"/>
          <w:szCs w:val="20"/>
        </w:rPr>
      </w:pPr>
      <w:r w:rsidRPr="009151FB">
        <w:rPr>
          <w:rFonts w:asciiTheme="minorHAnsi" w:hAnsiTheme="minorHAnsi" w:cstheme="minorHAnsi"/>
          <w:sz w:val="20"/>
          <w:szCs w:val="20"/>
          <w:u w:val="single"/>
        </w:rPr>
        <w:lastRenderedPageBreak/>
        <w:t xml:space="preserve">To </w:t>
      </w:r>
      <w:r w:rsidRPr="001A2CDD">
        <w:rPr>
          <w:rFonts w:asciiTheme="minorHAnsi" w:hAnsiTheme="minorHAnsi" w:cstheme="minorHAnsi"/>
          <w:sz w:val="20"/>
          <w:szCs w:val="20"/>
          <w:u w:val="single"/>
        </w:rPr>
        <w:t xml:space="preserve">agree to withdraw requirement to endorse chequebook stubs with signatory initials during the </w:t>
      </w:r>
      <w:r w:rsidRPr="00192230">
        <w:rPr>
          <w:rFonts w:asciiTheme="minorHAnsi" w:hAnsiTheme="minorHAnsi" w:cstheme="minorHAnsi"/>
          <w:sz w:val="20"/>
          <w:szCs w:val="20"/>
        </w:rPr>
        <w:t>current</w:t>
      </w:r>
      <w:r w:rsidRPr="001A2CDD">
        <w:rPr>
          <w:rFonts w:asciiTheme="minorHAnsi" w:hAnsiTheme="minorHAnsi" w:cstheme="minorHAnsi"/>
          <w:sz w:val="20"/>
          <w:szCs w:val="20"/>
          <w:u w:val="single"/>
        </w:rPr>
        <w:t xml:space="preserve"> Covid-19 restrictions</w:t>
      </w:r>
      <w:r w:rsidRPr="001A2CDD">
        <w:rPr>
          <w:rFonts w:asciiTheme="minorHAnsi" w:hAnsiTheme="minorHAnsi" w:cstheme="minorHAnsi"/>
          <w:sz w:val="20"/>
          <w:szCs w:val="20"/>
        </w:rPr>
        <w:t xml:space="preserve">. </w:t>
      </w:r>
      <w:r w:rsidR="00C94012" w:rsidRPr="001A2CDD">
        <w:rPr>
          <w:rFonts w:asciiTheme="minorHAnsi" w:hAnsiTheme="minorHAnsi" w:cstheme="minorHAnsi"/>
          <w:sz w:val="20"/>
          <w:szCs w:val="20"/>
        </w:rPr>
        <w:t>Agreed</w:t>
      </w:r>
    </w:p>
    <w:p w14:paraId="430021E3" w14:textId="785252B5" w:rsidR="00B54736" w:rsidRPr="001A2CDD" w:rsidRDefault="00B54736" w:rsidP="00192230">
      <w:pPr>
        <w:pStyle w:val="ListParagraph"/>
        <w:numPr>
          <w:ilvl w:val="0"/>
          <w:numId w:val="47"/>
        </w:numPr>
        <w:ind w:left="851" w:hanging="425"/>
        <w:rPr>
          <w:rFonts w:asciiTheme="minorHAnsi" w:hAnsiTheme="minorHAnsi" w:cstheme="minorHAnsi"/>
          <w:sz w:val="20"/>
          <w:szCs w:val="20"/>
        </w:rPr>
      </w:pPr>
      <w:bookmarkStart w:id="0" w:name="_Hlk63247348"/>
      <w:r w:rsidRPr="00192230">
        <w:rPr>
          <w:rFonts w:asciiTheme="minorHAnsi" w:hAnsiTheme="minorHAnsi" w:cstheme="minorHAnsi"/>
          <w:sz w:val="20"/>
          <w:szCs w:val="20"/>
          <w:u w:val="single"/>
        </w:rPr>
        <w:t>Broadband Upgrade Fund.</w:t>
      </w:r>
      <w:r w:rsidRPr="001A2CDD">
        <w:rPr>
          <w:rFonts w:asciiTheme="minorHAnsi" w:hAnsiTheme="minorHAnsi" w:cstheme="minorHAnsi"/>
          <w:sz w:val="20"/>
          <w:szCs w:val="20"/>
        </w:rPr>
        <w:t xml:space="preserve"> </w:t>
      </w:r>
      <w:bookmarkEnd w:id="0"/>
      <w:r w:rsidRPr="001A2CDD">
        <w:rPr>
          <w:rFonts w:asciiTheme="minorHAnsi" w:hAnsiTheme="minorHAnsi" w:cstheme="minorHAnsi"/>
          <w:sz w:val="20"/>
          <w:szCs w:val="20"/>
        </w:rPr>
        <w:t>FT</w:t>
      </w:r>
      <w:r w:rsidR="00A940F0" w:rsidRPr="001A2CDD">
        <w:t xml:space="preserve"> </w:t>
      </w:r>
      <w:r w:rsidR="00A940F0" w:rsidRPr="001A2CDD">
        <w:rPr>
          <w:rFonts w:asciiTheme="minorHAnsi" w:hAnsiTheme="minorHAnsi" w:cstheme="minorHAnsi"/>
          <w:sz w:val="20"/>
          <w:szCs w:val="20"/>
        </w:rPr>
        <w:t>reported that she had register</w:t>
      </w:r>
      <w:r w:rsidR="001A2CDD">
        <w:rPr>
          <w:rFonts w:asciiTheme="minorHAnsi" w:hAnsiTheme="minorHAnsi" w:cstheme="minorHAnsi"/>
          <w:sz w:val="20"/>
          <w:szCs w:val="20"/>
        </w:rPr>
        <w:t>ed an</w:t>
      </w:r>
      <w:r w:rsidR="00A940F0" w:rsidRPr="001A2CDD">
        <w:rPr>
          <w:rFonts w:asciiTheme="minorHAnsi" w:hAnsiTheme="minorHAnsi" w:cstheme="minorHAnsi"/>
          <w:sz w:val="20"/>
          <w:szCs w:val="20"/>
        </w:rPr>
        <w:t xml:space="preserve"> interest in the Broadband Upgrade Fund. All agreed that there were significant issues with broadband with</w:t>
      </w:r>
      <w:r w:rsidR="001A2CDD">
        <w:rPr>
          <w:rFonts w:asciiTheme="minorHAnsi" w:hAnsiTheme="minorHAnsi" w:cstheme="minorHAnsi"/>
          <w:sz w:val="20"/>
          <w:szCs w:val="20"/>
        </w:rPr>
        <w:t>in</w:t>
      </w:r>
      <w:r w:rsidR="00A940F0" w:rsidRPr="001A2CDD">
        <w:rPr>
          <w:rFonts w:asciiTheme="minorHAnsi" w:hAnsiTheme="minorHAnsi" w:cstheme="minorHAnsi"/>
          <w:sz w:val="20"/>
          <w:szCs w:val="20"/>
        </w:rPr>
        <w:t xml:space="preserve"> the parish and were supportive of </w:t>
      </w:r>
      <w:r w:rsidR="001A2CDD" w:rsidRPr="001A2CDD">
        <w:rPr>
          <w:rFonts w:asciiTheme="minorHAnsi" w:hAnsiTheme="minorHAnsi" w:cstheme="minorHAnsi"/>
          <w:sz w:val="20"/>
          <w:szCs w:val="20"/>
        </w:rPr>
        <w:t xml:space="preserve">involvement in the initiative. FT to provide further details when available. </w:t>
      </w:r>
      <w:r w:rsidR="001A2CDD" w:rsidRPr="001A2CDD">
        <w:rPr>
          <w:rFonts w:asciiTheme="minorHAnsi" w:hAnsiTheme="minorHAnsi" w:cstheme="minorHAnsi"/>
          <w:sz w:val="20"/>
          <w:szCs w:val="20"/>
        </w:rPr>
        <w:tab/>
        <w:t xml:space="preserve">     </w:t>
      </w:r>
      <w:r w:rsidR="009151FB">
        <w:rPr>
          <w:rFonts w:asciiTheme="minorHAnsi" w:hAnsiTheme="minorHAnsi" w:cstheme="minorHAnsi"/>
          <w:sz w:val="20"/>
          <w:szCs w:val="20"/>
        </w:rPr>
        <w:tab/>
      </w:r>
      <w:r w:rsidR="009151FB">
        <w:rPr>
          <w:rFonts w:asciiTheme="minorHAnsi" w:hAnsiTheme="minorHAnsi" w:cstheme="minorHAnsi"/>
          <w:sz w:val="20"/>
          <w:szCs w:val="20"/>
        </w:rPr>
        <w:tab/>
        <w:t xml:space="preserve">      </w:t>
      </w:r>
      <w:r w:rsidR="001A2CDD" w:rsidRPr="001A2CDD">
        <w:rPr>
          <w:rFonts w:asciiTheme="minorHAnsi" w:hAnsiTheme="minorHAnsi" w:cstheme="minorHAnsi"/>
          <w:b/>
          <w:bCs/>
          <w:sz w:val="20"/>
          <w:szCs w:val="20"/>
        </w:rPr>
        <w:t>Action: FT</w:t>
      </w:r>
    </w:p>
    <w:p w14:paraId="7720D575" w14:textId="5D74E4CE" w:rsidR="00B54736" w:rsidRPr="001A2CDD" w:rsidRDefault="00B54736" w:rsidP="00192230">
      <w:pPr>
        <w:pStyle w:val="ListParagraph"/>
        <w:numPr>
          <w:ilvl w:val="0"/>
          <w:numId w:val="47"/>
        </w:numPr>
        <w:ind w:left="851" w:hanging="425"/>
        <w:rPr>
          <w:rFonts w:asciiTheme="minorHAnsi" w:hAnsiTheme="minorHAnsi" w:cstheme="minorHAnsi"/>
          <w:sz w:val="20"/>
          <w:szCs w:val="20"/>
        </w:rPr>
      </w:pPr>
      <w:bookmarkStart w:id="1" w:name="_Hlk63247421"/>
      <w:r w:rsidRPr="00192230">
        <w:rPr>
          <w:rFonts w:asciiTheme="minorHAnsi" w:hAnsiTheme="minorHAnsi" w:cstheme="minorHAnsi"/>
          <w:sz w:val="20"/>
          <w:szCs w:val="20"/>
          <w:u w:val="single"/>
        </w:rPr>
        <w:t xml:space="preserve">Election 2021 </w:t>
      </w:r>
      <w:bookmarkEnd w:id="1"/>
      <w:r w:rsidRPr="00192230">
        <w:rPr>
          <w:rFonts w:asciiTheme="minorHAnsi" w:hAnsiTheme="minorHAnsi" w:cstheme="minorHAnsi"/>
          <w:sz w:val="20"/>
          <w:szCs w:val="20"/>
          <w:u w:val="single"/>
        </w:rPr>
        <w:t>– Feedback from Clerk’s briefing.</w:t>
      </w:r>
      <w:r w:rsidRPr="001A2CDD">
        <w:rPr>
          <w:rFonts w:asciiTheme="minorHAnsi" w:hAnsiTheme="minorHAnsi" w:cstheme="minorHAnsi"/>
          <w:sz w:val="20"/>
          <w:szCs w:val="20"/>
        </w:rPr>
        <w:t xml:space="preserve"> Clerk </w:t>
      </w:r>
      <w:r w:rsidR="00C94012" w:rsidRPr="001A2CDD">
        <w:rPr>
          <w:rFonts w:asciiTheme="minorHAnsi" w:hAnsiTheme="minorHAnsi" w:cstheme="minorHAnsi"/>
          <w:sz w:val="20"/>
          <w:szCs w:val="20"/>
        </w:rPr>
        <w:t xml:space="preserve">had </w:t>
      </w:r>
      <w:r w:rsidRPr="001A2CDD">
        <w:rPr>
          <w:rFonts w:asciiTheme="minorHAnsi" w:hAnsiTheme="minorHAnsi" w:cstheme="minorHAnsi"/>
          <w:sz w:val="20"/>
          <w:szCs w:val="20"/>
        </w:rPr>
        <w:t>attended NALC/NCC briefing on 08/12/2020. Issues of note for members:</w:t>
      </w:r>
    </w:p>
    <w:p w14:paraId="60A4E864" w14:textId="4FBB312C" w:rsidR="00192230" w:rsidRPr="001A2CDD" w:rsidRDefault="00192230" w:rsidP="00192230">
      <w:pPr>
        <w:pStyle w:val="ListParagraph"/>
        <w:numPr>
          <w:ilvl w:val="0"/>
          <w:numId w:val="50"/>
        </w:numPr>
        <w:rPr>
          <w:rFonts w:asciiTheme="minorHAnsi" w:hAnsiTheme="minorHAnsi" w:cstheme="minorHAnsi"/>
          <w:sz w:val="20"/>
          <w:szCs w:val="20"/>
        </w:rPr>
      </w:pPr>
      <w:r w:rsidRPr="001A2CDD">
        <w:rPr>
          <w:rFonts w:asciiTheme="minorHAnsi" w:hAnsiTheme="minorHAnsi" w:cstheme="minorHAnsi"/>
          <w:sz w:val="20"/>
          <w:szCs w:val="20"/>
        </w:rPr>
        <w:t>Election date Thursday 6</w:t>
      </w:r>
      <w:r w:rsidRPr="001A2CDD">
        <w:rPr>
          <w:rFonts w:asciiTheme="minorHAnsi" w:hAnsiTheme="minorHAnsi" w:cstheme="minorHAnsi"/>
          <w:sz w:val="20"/>
          <w:szCs w:val="20"/>
          <w:vertAlign w:val="superscript"/>
        </w:rPr>
        <w:t>th</w:t>
      </w:r>
      <w:r w:rsidRPr="001A2CDD">
        <w:rPr>
          <w:rFonts w:asciiTheme="minorHAnsi" w:hAnsiTheme="minorHAnsi" w:cstheme="minorHAnsi"/>
          <w:sz w:val="20"/>
          <w:szCs w:val="20"/>
        </w:rPr>
        <w:t xml:space="preserve"> May 2021</w:t>
      </w:r>
    </w:p>
    <w:p w14:paraId="31743D30" w14:textId="77777777" w:rsidR="00192230" w:rsidRPr="001A2CDD" w:rsidRDefault="00192230" w:rsidP="00192230">
      <w:pPr>
        <w:pStyle w:val="ListParagraph"/>
        <w:numPr>
          <w:ilvl w:val="0"/>
          <w:numId w:val="50"/>
        </w:numPr>
        <w:rPr>
          <w:rFonts w:asciiTheme="minorHAnsi" w:hAnsiTheme="minorHAnsi" w:cstheme="minorHAnsi"/>
          <w:sz w:val="20"/>
          <w:szCs w:val="20"/>
        </w:rPr>
      </w:pPr>
      <w:r w:rsidRPr="001A2CDD">
        <w:rPr>
          <w:rFonts w:asciiTheme="minorHAnsi" w:hAnsiTheme="minorHAnsi" w:cstheme="minorHAnsi"/>
          <w:sz w:val="20"/>
          <w:szCs w:val="20"/>
        </w:rPr>
        <w:t>Notice of Election will be posted from Monday 29</w:t>
      </w:r>
      <w:r w:rsidRPr="001A2CDD">
        <w:rPr>
          <w:rFonts w:asciiTheme="minorHAnsi" w:hAnsiTheme="minorHAnsi" w:cstheme="minorHAnsi"/>
          <w:sz w:val="20"/>
          <w:szCs w:val="20"/>
          <w:vertAlign w:val="superscript"/>
        </w:rPr>
        <w:t>th</w:t>
      </w:r>
      <w:r w:rsidRPr="001A2CDD">
        <w:rPr>
          <w:rFonts w:asciiTheme="minorHAnsi" w:hAnsiTheme="minorHAnsi" w:cstheme="minorHAnsi"/>
          <w:sz w:val="20"/>
          <w:szCs w:val="20"/>
        </w:rPr>
        <w:t xml:space="preserve"> March – Thursday 8</w:t>
      </w:r>
      <w:r w:rsidRPr="001A2CDD">
        <w:rPr>
          <w:rFonts w:asciiTheme="minorHAnsi" w:hAnsiTheme="minorHAnsi" w:cstheme="minorHAnsi"/>
          <w:sz w:val="20"/>
          <w:szCs w:val="20"/>
          <w:vertAlign w:val="superscript"/>
        </w:rPr>
        <w:t>th</w:t>
      </w:r>
      <w:r w:rsidRPr="001A2CDD">
        <w:rPr>
          <w:rFonts w:asciiTheme="minorHAnsi" w:hAnsiTheme="minorHAnsi" w:cstheme="minorHAnsi"/>
          <w:sz w:val="20"/>
          <w:szCs w:val="20"/>
        </w:rPr>
        <w:t xml:space="preserve"> April 2021</w:t>
      </w:r>
    </w:p>
    <w:p w14:paraId="535C33C0" w14:textId="766757EE" w:rsidR="00192230" w:rsidRPr="001A2CDD" w:rsidRDefault="00192230" w:rsidP="00192230">
      <w:pPr>
        <w:pStyle w:val="ListParagraph"/>
        <w:numPr>
          <w:ilvl w:val="0"/>
          <w:numId w:val="50"/>
        </w:numPr>
        <w:rPr>
          <w:rFonts w:asciiTheme="minorHAnsi" w:hAnsiTheme="minorHAnsi" w:cstheme="minorHAnsi"/>
          <w:sz w:val="20"/>
          <w:szCs w:val="20"/>
        </w:rPr>
      </w:pPr>
      <w:r w:rsidRPr="001A2CDD">
        <w:rPr>
          <w:rFonts w:asciiTheme="minorHAnsi" w:hAnsiTheme="minorHAnsi" w:cstheme="minorHAnsi"/>
          <w:sz w:val="20"/>
          <w:szCs w:val="20"/>
        </w:rPr>
        <w:t>Provisional date for PC election results: Saturday 8</w:t>
      </w:r>
      <w:r w:rsidRPr="001A2CDD">
        <w:rPr>
          <w:rFonts w:asciiTheme="minorHAnsi" w:hAnsiTheme="minorHAnsi" w:cstheme="minorHAnsi"/>
          <w:sz w:val="20"/>
          <w:szCs w:val="20"/>
          <w:vertAlign w:val="superscript"/>
        </w:rPr>
        <w:t>th</w:t>
      </w:r>
      <w:r w:rsidRPr="001A2CDD">
        <w:rPr>
          <w:rFonts w:asciiTheme="minorHAnsi" w:hAnsiTheme="minorHAnsi" w:cstheme="minorHAnsi"/>
          <w:sz w:val="20"/>
          <w:szCs w:val="20"/>
        </w:rPr>
        <w:t xml:space="preserve"> May 2021</w:t>
      </w:r>
      <w:r w:rsidR="0090039C">
        <w:rPr>
          <w:rFonts w:asciiTheme="minorHAnsi" w:hAnsiTheme="minorHAnsi" w:cstheme="minorHAnsi"/>
          <w:sz w:val="20"/>
          <w:szCs w:val="20"/>
        </w:rPr>
        <w:t>.</w:t>
      </w:r>
    </w:p>
    <w:p w14:paraId="133A3A60" w14:textId="77777777" w:rsidR="00192230" w:rsidRPr="001A2CDD" w:rsidRDefault="00192230" w:rsidP="00192230">
      <w:pPr>
        <w:pStyle w:val="ListParagraph"/>
        <w:numPr>
          <w:ilvl w:val="0"/>
          <w:numId w:val="50"/>
        </w:numPr>
        <w:rPr>
          <w:rFonts w:asciiTheme="minorHAnsi" w:hAnsiTheme="minorHAnsi" w:cstheme="minorHAnsi"/>
          <w:sz w:val="20"/>
          <w:szCs w:val="20"/>
        </w:rPr>
      </w:pPr>
      <w:r w:rsidRPr="001A2CDD">
        <w:rPr>
          <w:rFonts w:asciiTheme="minorHAnsi" w:hAnsiTheme="minorHAnsi" w:cstheme="minorHAnsi"/>
          <w:sz w:val="20"/>
          <w:szCs w:val="20"/>
        </w:rPr>
        <w:t>All elected councillors (even if not contested) must submit candidate expense form by 3</w:t>
      </w:r>
      <w:r w:rsidRPr="001A2CDD">
        <w:rPr>
          <w:rFonts w:asciiTheme="minorHAnsi" w:hAnsiTheme="minorHAnsi" w:cstheme="minorHAnsi"/>
          <w:sz w:val="20"/>
          <w:szCs w:val="20"/>
          <w:vertAlign w:val="superscript"/>
        </w:rPr>
        <w:t>rd</w:t>
      </w:r>
      <w:r w:rsidRPr="001A2CDD">
        <w:rPr>
          <w:rFonts w:asciiTheme="minorHAnsi" w:hAnsiTheme="minorHAnsi" w:cstheme="minorHAnsi"/>
          <w:sz w:val="20"/>
          <w:szCs w:val="20"/>
        </w:rPr>
        <w:t xml:space="preserve"> June 2021</w:t>
      </w:r>
    </w:p>
    <w:p w14:paraId="3BDE1E63" w14:textId="77777777" w:rsidR="00192230" w:rsidRPr="00DD10FB" w:rsidRDefault="00192230" w:rsidP="00192230">
      <w:pPr>
        <w:pStyle w:val="ListParagraph"/>
        <w:numPr>
          <w:ilvl w:val="0"/>
          <w:numId w:val="50"/>
        </w:numPr>
        <w:rPr>
          <w:rFonts w:asciiTheme="minorHAnsi" w:hAnsiTheme="minorHAnsi" w:cstheme="minorHAnsi"/>
          <w:sz w:val="20"/>
          <w:szCs w:val="20"/>
        </w:rPr>
      </w:pPr>
      <w:r w:rsidRPr="001A2CDD">
        <w:rPr>
          <w:rFonts w:asciiTheme="minorHAnsi" w:hAnsiTheme="minorHAnsi" w:cstheme="minorHAnsi"/>
          <w:sz w:val="20"/>
          <w:szCs w:val="20"/>
        </w:rPr>
        <w:t>Election costs (unless PC request PC specific ballot cards and postal packs) for polling station and</w:t>
      </w:r>
      <w:r w:rsidRPr="00DD10FB">
        <w:rPr>
          <w:rFonts w:asciiTheme="minorHAnsi" w:hAnsiTheme="minorHAnsi" w:cstheme="minorHAnsi"/>
          <w:sz w:val="20"/>
          <w:szCs w:val="20"/>
        </w:rPr>
        <w:t xml:space="preserve"> verification will be divided across those parishes using a specific venue, the County Cllr election, the Crime Commissioner election and any Neighbourhood Plan referenda taking place. PC Count will be 100% cost to WTPC. Invoice will be issued immediately after election. Election costs not yet agreed by NCC. NALC is to lobby on behalf of PCs to get this done pdq as this impacts on setting budget and precept requests.</w:t>
      </w:r>
    </w:p>
    <w:p w14:paraId="53408791" w14:textId="09CF727A" w:rsidR="00192230" w:rsidRPr="00DD10FB" w:rsidRDefault="00192230"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Ballot will be Face to Face or postal</w:t>
      </w:r>
      <w:r w:rsidR="0090039C">
        <w:rPr>
          <w:rFonts w:asciiTheme="minorHAnsi" w:hAnsiTheme="minorHAnsi" w:cstheme="minorHAnsi"/>
          <w:sz w:val="20"/>
          <w:szCs w:val="20"/>
        </w:rPr>
        <w:t>.</w:t>
      </w:r>
    </w:p>
    <w:p w14:paraId="6D9DAA14" w14:textId="77777777" w:rsidR="00192230" w:rsidRPr="00DD10FB" w:rsidRDefault="00192230"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Role of Clerk:</w:t>
      </w:r>
    </w:p>
    <w:p w14:paraId="5492AA64" w14:textId="50ADD46C" w:rsidR="00192230" w:rsidRPr="00DD10FB" w:rsidRDefault="00192230"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If seats are contested, then all Clerk does is hand out nomination papers</w:t>
      </w:r>
      <w:r>
        <w:rPr>
          <w:rFonts w:asciiTheme="minorHAnsi" w:hAnsiTheme="minorHAnsi" w:cstheme="minorHAnsi"/>
          <w:sz w:val="20"/>
          <w:szCs w:val="20"/>
        </w:rPr>
        <w:t>.</w:t>
      </w:r>
    </w:p>
    <w:p w14:paraId="199F922D" w14:textId="77777777" w:rsidR="00192230" w:rsidRPr="00DD10FB" w:rsidRDefault="00192230"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 xml:space="preserve">If not contested Clerk can brief existing members standing on the process and walk them through completion of documents. However, as it is likely this will have to be done on-line, and Government is insisting on wet signatures, individual candidates will need to arrange for proposer and seconder signatures themselves. </w:t>
      </w:r>
    </w:p>
    <w:p w14:paraId="19B785A4" w14:textId="66573682" w:rsidR="00192230" w:rsidRPr="00DD10FB" w:rsidRDefault="00192230"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 xml:space="preserve">There is no limit (up to the full complement of members within the relevant PC) on how many people someone can propose or second. Cllrs can propose and second one another. No restriction on partners signing for each other. Candidates must be from the same ward as that </w:t>
      </w:r>
      <w:r w:rsidR="0090039C">
        <w:rPr>
          <w:rFonts w:asciiTheme="minorHAnsi" w:hAnsiTheme="minorHAnsi" w:cstheme="minorHAnsi"/>
          <w:sz w:val="20"/>
          <w:szCs w:val="20"/>
        </w:rPr>
        <w:t>of</w:t>
      </w:r>
      <w:r w:rsidRPr="00DD10FB">
        <w:rPr>
          <w:rFonts w:asciiTheme="minorHAnsi" w:hAnsiTheme="minorHAnsi" w:cstheme="minorHAnsi"/>
          <w:sz w:val="20"/>
          <w:szCs w:val="20"/>
        </w:rPr>
        <w:t xml:space="preserve"> the PC.</w:t>
      </w:r>
    </w:p>
    <w:p w14:paraId="016B313C" w14:textId="3411DD59" w:rsidR="00DD10FB" w:rsidRPr="00DD10FB" w:rsidRDefault="00192230"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 xml:space="preserve">Nomination papers will be available Jan/Feb and it is recommended these be completed ASAP due to current situation. These will be available on website or can be emailed or posted out. </w:t>
      </w:r>
    </w:p>
    <w:p w14:paraId="5BDB08CB" w14:textId="77777777" w:rsidR="00B54736" w:rsidRPr="00DD10FB" w:rsidRDefault="00B54736"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Clerk can request new electoral register when this is available in Jan/Feb</w:t>
      </w:r>
    </w:p>
    <w:p w14:paraId="7CED3167" w14:textId="21DA76BB" w:rsidR="00B54736" w:rsidRPr="00DD10FB" w:rsidRDefault="00B54736"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Purdah will be in place from 29</w:t>
      </w:r>
      <w:r w:rsidRPr="00DD10FB">
        <w:rPr>
          <w:rFonts w:asciiTheme="minorHAnsi" w:hAnsiTheme="minorHAnsi" w:cstheme="minorHAnsi"/>
          <w:sz w:val="20"/>
          <w:szCs w:val="20"/>
          <w:vertAlign w:val="superscript"/>
        </w:rPr>
        <w:t>th</w:t>
      </w:r>
      <w:r w:rsidRPr="00DD10FB">
        <w:rPr>
          <w:rFonts w:asciiTheme="minorHAnsi" w:hAnsiTheme="minorHAnsi" w:cstheme="minorHAnsi"/>
          <w:sz w:val="20"/>
          <w:szCs w:val="20"/>
        </w:rPr>
        <w:t xml:space="preserve"> March until close of polling</w:t>
      </w:r>
      <w:r w:rsidR="00192230">
        <w:rPr>
          <w:rFonts w:asciiTheme="minorHAnsi" w:hAnsiTheme="minorHAnsi" w:cstheme="minorHAnsi"/>
          <w:sz w:val="20"/>
          <w:szCs w:val="20"/>
        </w:rPr>
        <w:t>:</w:t>
      </w:r>
    </w:p>
    <w:p w14:paraId="328D3E92" w14:textId="77777777" w:rsidR="00B54736" w:rsidRPr="00DD10FB" w:rsidRDefault="00B54736"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PCs advised not to publish anything during Purdah</w:t>
      </w:r>
    </w:p>
    <w:p w14:paraId="6FA62E25" w14:textId="77777777" w:rsidR="00B54736" w:rsidRPr="00DD10FB" w:rsidRDefault="00B54736"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Even innocuous material can be misinterpreted</w:t>
      </w:r>
    </w:p>
    <w:p w14:paraId="554529BE" w14:textId="77777777" w:rsidR="00B54736" w:rsidRPr="00DD10FB" w:rsidRDefault="00B54736"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 xml:space="preserve">Does not stop formal meetings </w:t>
      </w:r>
    </w:p>
    <w:p w14:paraId="595F31DE" w14:textId="77777777" w:rsidR="00B54736" w:rsidRPr="00DD10FB" w:rsidRDefault="00B54736"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 xml:space="preserve">Individual candidates can publish in their own right </w:t>
      </w:r>
    </w:p>
    <w:p w14:paraId="3408F54E" w14:textId="77777777" w:rsidR="00B54736" w:rsidRPr="00DD10FB" w:rsidRDefault="00B54736" w:rsidP="00192230">
      <w:pPr>
        <w:pStyle w:val="ListParagraph"/>
        <w:numPr>
          <w:ilvl w:val="1"/>
          <w:numId w:val="50"/>
        </w:numPr>
        <w:rPr>
          <w:rFonts w:asciiTheme="minorHAnsi" w:hAnsiTheme="minorHAnsi" w:cstheme="minorHAnsi"/>
          <w:sz w:val="20"/>
          <w:szCs w:val="20"/>
        </w:rPr>
      </w:pPr>
      <w:r w:rsidRPr="00DD10FB">
        <w:rPr>
          <w:rFonts w:asciiTheme="minorHAnsi" w:hAnsiTheme="minorHAnsi" w:cstheme="minorHAnsi"/>
          <w:sz w:val="20"/>
          <w:szCs w:val="20"/>
        </w:rPr>
        <w:t>Cllrs can make partisan speeches</w:t>
      </w:r>
    </w:p>
    <w:p w14:paraId="56B77B24" w14:textId="77777777" w:rsidR="00B54736" w:rsidRPr="00DD10FB" w:rsidRDefault="00B54736"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 xml:space="preserve">After election cllrs must complete and submit acceptance of office and register of interests. If PC in National Park must also </w:t>
      </w:r>
      <w:proofErr w:type="gramStart"/>
      <w:r w:rsidRPr="00DD10FB">
        <w:rPr>
          <w:rFonts w:asciiTheme="minorHAnsi" w:hAnsiTheme="minorHAnsi" w:cstheme="minorHAnsi"/>
          <w:sz w:val="20"/>
          <w:szCs w:val="20"/>
        </w:rPr>
        <w:t>make arrangements</w:t>
      </w:r>
      <w:proofErr w:type="gramEnd"/>
      <w:r w:rsidRPr="00DD10FB">
        <w:rPr>
          <w:rFonts w:asciiTheme="minorHAnsi" w:hAnsiTheme="minorHAnsi" w:cstheme="minorHAnsi"/>
          <w:sz w:val="20"/>
          <w:szCs w:val="20"/>
        </w:rPr>
        <w:t xml:space="preserve"> for electing parish council participation on the NNP authority from parishes in the park.</w:t>
      </w:r>
    </w:p>
    <w:p w14:paraId="57FBEAB2" w14:textId="2C6574FA" w:rsidR="00B54736" w:rsidRDefault="00B54736" w:rsidP="00192230">
      <w:pPr>
        <w:pStyle w:val="ListParagraph"/>
        <w:numPr>
          <w:ilvl w:val="0"/>
          <w:numId w:val="50"/>
        </w:numPr>
        <w:rPr>
          <w:rFonts w:asciiTheme="minorHAnsi" w:hAnsiTheme="minorHAnsi" w:cstheme="minorHAnsi"/>
          <w:sz w:val="20"/>
          <w:szCs w:val="20"/>
        </w:rPr>
      </w:pPr>
      <w:r w:rsidRPr="00DD10FB">
        <w:rPr>
          <w:rFonts w:asciiTheme="minorHAnsi" w:hAnsiTheme="minorHAnsi" w:cstheme="minorHAnsi"/>
          <w:sz w:val="20"/>
          <w:szCs w:val="20"/>
        </w:rPr>
        <w:t>Annual Meeting must take place before 24</w:t>
      </w:r>
      <w:r w:rsidRPr="00DD10FB">
        <w:rPr>
          <w:rFonts w:asciiTheme="minorHAnsi" w:hAnsiTheme="minorHAnsi" w:cstheme="minorHAnsi"/>
          <w:sz w:val="20"/>
          <w:szCs w:val="20"/>
          <w:vertAlign w:val="superscript"/>
        </w:rPr>
        <w:t>th</w:t>
      </w:r>
      <w:r w:rsidRPr="00DD10FB">
        <w:rPr>
          <w:rFonts w:asciiTheme="minorHAnsi" w:hAnsiTheme="minorHAnsi" w:cstheme="minorHAnsi"/>
          <w:sz w:val="20"/>
          <w:szCs w:val="20"/>
        </w:rPr>
        <w:t xml:space="preserve"> May (can take place before election)</w:t>
      </w:r>
    </w:p>
    <w:p w14:paraId="4B4565E6" w14:textId="0EA27782" w:rsidR="0090039C" w:rsidRPr="00DD10FB" w:rsidRDefault="0090039C" w:rsidP="0090039C">
      <w:pPr>
        <w:ind w:left="360"/>
        <w:rPr>
          <w:rFonts w:asciiTheme="minorHAnsi" w:hAnsiTheme="minorHAnsi" w:cstheme="minorHAnsi"/>
          <w:sz w:val="20"/>
          <w:szCs w:val="20"/>
        </w:rPr>
      </w:pPr>
      <w:r>
        <w:rPr>
          <w:rFonts w:asciiTheme="minorHAnsi" w:hAnsiTheme="minorHAnsi" w:cstheme="minorHAnsi"/>
          <w:sz w:val="20"/>
          <w:szCs w:val="20"/>
        </w:rPr>
        <w:t xml:space="preserve">Clerk informed </w:t>
      </w:r>
      <w:r w:rsidRPr="0090039C">
        <w:rPr>
          <w:rFonts w:asciiTheme="minorHAnsi" w:hAnsiTheme="minorHAnsi" w:cstheme="minorHAnsi"/>
          <w:sz w:val="20"/>
          <w:szCs w:val="20"/>
        </w:rPr>
        <w:t>members</w:t>
      </w:r>
      <w:r>
        <w:rPr>
          <w:rFonts w:asciiTheme="minorHAnsi" w:hAnsiTheme="minorHAnsi" w:cstheme="minorHAnsi"/>
          <w:sz w:val="20"/>
          <w:szCs w:val="20"/>
        </w:rPr>
        <w:t xml:space="preserve"> </w:t>
      </w:r>
      <w:r w:rsidRPr="0090039C">
        <w:rPr>
          <w:rFonts w:asciiTheme="minorHAnsi" w:hAnsiTheme="minorHAnsi" w:cstheme="minorHAnsi"/>
          <w:sz w:val="20"/>
          <w:szCs w:val="20"/>
        </w:rPr>
        <w:t>that</w:t>
      </w:r>
      <w:r>
        <w:rPr>
          <w:rFonts w:asciiTheme="minorHAnsi" w:hAnsiTheme="minorHAnsi" w:cstheme="minorHAnsi"/>
          <w:sz w:val="20"/>
          <w:szCs w:val="20"/>
        </w:rPr>
        <w:t xml:space="preserve"> it would be helpful to inform him if members were intending to stand for election. FT confirmed</w:t>
      </w:r>
      <w:r w:rsidRPr="0090039C">
        <w:rPr>
          <w:rFonts w:asciiTheme="minorHAnsi" w:hAnsiTheme="minorHAnsi" w:cstheme="minorHAnsi"/>
          <w:sz w:val="20"/>
          <w:szCs w:val="20"/>
        </w:rPr>
        <w:t xml:space="preserve"> she would be standing. AW confirmed that he would not be standing.</w:t>
      </w:r>
    </w:p>
    <w:p w14:paraId="7667879A" w14:textId="77777777" w:rsidR="00B54736" w:rsidRPr="00DD10FB" w:rsidRDefault="00B54736" w:rsidP="00B54736">
      <w:pPr>
        <w:rPr>
          <w:rFonts w:asciiTheme="minorHAnsi" w:hAnsiTheme="minorHAnsi" w:cstheme="minorHAnsi"/>
          <w:sz w:val="20"/>
          <w:szCs w:val="20"/>
        </w:rPr>
      </w:pPr>
    </w:p>
    <w:p w14:paraId="7CCA1015" w14:textId="209098C2" w:rsidR="00B54736" w:rsidRPr="00DD10FB" w:rsidRDefault="00B54736" w:rsidP="00B54736">
      <w:pPr>
        <w:pStyle w:val="ListParagraph"/>
        <w:numPr>
          <w:ilvl w:val="0"/>
          <w:numId w:val="1"/>
        </w:numPr>
        <w:ind w:left="360"/>
        <w:rPr>
          <w:rFonts w:asciiTheme="minorHAnsi" w:hAnsiTheme="minorHAnsi" w:cstheme="minorHAnsi"/>
          <w:sz w:val="20"/>
          <w:szCs w:val="20"/>
        </w:rPr>
      </w:pPr>
      <w:r w:rsidRPr="00DD10FB">
        <w:rPr>
          <w:rFonts w:asciiTheme="minorHAnsi" w:hAnsiTheme="minorHAnsi" w:cstheme="minorHAnsi"/>
          <w:b/>
          <w:bCs/>
          <w:sz w:val="20"/>
          <w:szCs w:val="20"/>
        </w:rPr>
        <w:t>Date of next meeting</w:t>
      </w:r>
      <w:r w:rsidRPr="00DD10FB">
        <w:rPr>
          <w:rFonts w:asciiTheme="minorHAnsi" w:hAnsiTheme="minorHAnsi" w:cstheme="minorHAnsi"/>
          <w:sz w:val="20"/>
          <w:szCs w:val="20"/>
        </w:rPr>
        <w:t xml:space="preserve">: </w:t>
      </w:r>
      <w:r w:rsidR="00DD10FB" w:rsidRPr="00DD10FB">
        <w:rPr>
          <w:rFonts w:asciiTheme="minorHAnsi" w:hAnsiTheme="minorHAnsi" w:cstheme="minorHAnsi"/>
          <w:sz w:val="20"/>
          <w:szCs w:val="20"/>
        </w:rPr>
        <w:t>Thursday 18</w:t>
      </w:r>
      <w:r w:rsidR="00DD10FB" w:rsidRPr="00DD10FB">
        <w:rPr>
          <w:rFonts w:asciiTheme="minorHAnsi" w:hAnsiTheme="minorHAnsi" w:cstheme="minorHAnsi"/>
          <w:sz w:val="20"/>
          <w:szCs w:val="20"/>
          <w:vertAlign w:val="superscript"/>
        </w:rPr>
        <w:t>th</w:t>
      </w:r>
      <w:r w:rsidR="00DD10FB" w:rsidRPr="00DD10FB">
        <w:rPr>
          <w:rFonts w:asciiTheme="minorHAnsi" w:hAnsiTheme="minorHAnsi" w:cstheme="minorHAnsi"/>
          <w:sz w:val="20"/>
          <w:szCs w:val="20"/>
        </w:rPr>
        <w:t xml:space="preserve"> February 2021 at 7.00 p.m. online</w:t>
      </w:r>
    </w:p>
    <w:p w14:paraId="153EB793" w14:textId="77777777" w:rsidR="00DD10FB" w:rsidRPr="00DD10FB" w:rsidRDefault="00DD10FB" w:rsidP="00B54736">
      <w:pPr>
        <w:spacing w:after="160" w:line="259" w:lineRule="auto"/>
        <w:rPr>
          <w:rFonts w:asciiTheme="minorHAnsi" w:hAnsiTheme="minorHAnsi" w:cstheme="minorHAnsi"/>
          <w:sz w:val="20"/>
          <w:szCs w:val="20"/>
        </w:rPr>
      </w:pPr>
    </w:p>
    <w:p w14:paraId="2215315E" w14:textId="77777777" w:rsidR="00DD10FB" w:rsidRPr="00DD10FB" w:rsidRDefault="00DD10FB" w:rsidP="00DD10FB">
      <w:pPr>
        <w:rPr>
          <w:rFonts w:asciiTheme="minorHAnsi" w:hAnsiTheme="minorHAnsi" w:cstheme="minorHAnsi"/>
          <w:i/>
          <w:iCs/>
          <w:sz w:val="20"/>
          <w:szCs w:val="20"/>
        </w:rPr>
      </w:pPr>
      <w:r w:rsidRPr="00DD10FB">
        <w:rPr>
          <w:rFonts w:asciiTheme="minorHAnsi" w:hAnsiTheme="minorHAnsi" w:cstheme="minorHAnsi"/>
          <w:i/>
          <w:iCs/>
          <w:sz w:val="20"/>
          <w:szCs w:val="20"/>
        </w:rPr>
        <w:t>The meeting closed at 7.51 p.m.</w:t>
      </w:r>
    </w:p>
    <w:p w14:paraId="22139A34" w14:textId="77777777" w:rsidR="00DD10FB" w:rsidRPr="0090039C" w:rsidRDefault="00DD10FB" w:rsidP="00DD10FB">
      <w:pPr>
        <w:ind w:firstLine="720"/>
        <w:rPr>
          <w:rFonts w:asciiTheme="minorHAnsi" w:hAnsiTheme="minorHAnsi" w:cstheme="minorHAnsi"/>
          <w:b/>
          <w:bCs/>
          <w:sz w:val="18"/>
          <w:szCs w:val="18"/>
        </w:rPr>
      </w:pPr>
    </w:p>
    <w:p w14:paraId="31C34B5A" w14:textId="10F50869" w:rsidR="0090039C" w:rsidRDefault="00DD10FB" w:rsidP="0090039C">
      <w:pPr>
        <w:rPr>
          <w:rFonts w:asciiTheme="minorHAnsi" w:hAnsiTheme="minorHAnsi" w:cstheme="minorHAnsi"/>
          <w:b/>
          <w:bCs/>
          <w:sz w:val="18"/>
          <w:szCs w:val="18"/>
        </w:rPr>
      </w:pPr>
      <w:r w:rsidRPr="0090039C">
        <w:rPr>
          <w:rFonts w:asciiTheme="minorHAnsi" w:hAnsiTheme="minorHAnsi" w:cstheme="minorHAnsi"/>
          <w:b/>
          <w:bCs/>
          <w:sz w:val="18"/>
          <w:szCs w:val="18"/>
        </w:rPr>
        <w:t>Garth Rhodes</w:t>
      </w:r>
      <w:r w:rsidR="0090039C" w:rsidRPr="0090039C">
        <w:rPr>
          <w:rFonts w:asciiTheme="minorHAnsi" w:hAnsiTheme="minorHAnsi" w:cstheme="minorHAnsi"/>
          <w:b/>
          <w:bCs/>
          <w:sz w:val="18"/>
          <w:szCs w:val="18"/>
        </w:rPr>
        <w:t xml:space="preserve">, </w:t>
      </w:r>
      <w:r w:rsidRPr="0090039C">
        <w:rPr>
          <w:rFonts w:asciiTheme="minorHAnsi" w:hAnsiTheme="minorHAnsi" w:cstheme="minorHAnsi"/>
          <w:b/>
          <w:bCs/>
          <w:sz w:val="18"/>
          <w:szCs w:val="18"/>
        </w:rPr>
        <w:t>Clerk</w:t>
      </w:r>
      <w:r w:rsidR="0090039C" w:rsidRPr="0090039C">
        <w:rPr>
          <w:rFonts w:asciiTheme="minorHAnsi" w:hAnsiTheme="minorHAnsi" w:cstheme="minorHAnsi"/>
          <w:b/>
          <w:bCs/>
          <w:sz w:val="18"/>
          <w:szCs w:val="18"/>
        </w:rPr>
        <w:t xml:space="preserve">, </w:t>
      </w:r>
      <w:r w:rsidRPr="0090039C">
        <w:rPr>
          <w:rFonts w:asciiTheme="minorHAnsi" w:hAnsiTheme="minorHAnsi" w:cstheme="minorHAnsi"/>
          <w:b/>
          <w:bCs/>
          <w:sz w:val="18"/>
          <w:szCs w:val="18"/>
        </w:rPr>
        <w:t>5 Wardle Terrace, Longframlington, NE65 8AB</w:t>
      </w:r>
    </w:p>
    <w:p w14:paraId="6ED8009E" w14:textId="1CE5AA4F" w:rsidR="00B54736" w:rsidRPr="00DD10FB" w:rsidRDefault="00DD10FB" w:rsidP="0090039C">
      <w:pPr>
        <w:rPr>
          <w:rFonts w:asciiTheme="minorHAnsi" w:hAnsiTheme="minorHAnsi" w:cstheme="minorHAnsi"/>
          <w:sz w:val="20"/>
          <w:szCs w:val="20"/>
        </w:rPr>
      </w:pPr>
      <w:r w:rsidRPr="0090039C">
        <w:rPr>
          <w:rFonts w:asciiTheme="minorHAnsi" w:hAnsiTheme="minorHAnsi" w:cstheme="minorHAnsi"/>
          <w:b/>
          <w:bCs/>
          <w:sz w:val="18"/>
          <w:szCs w:val="18"/>
        </w:rPr>
        <w:t>Tel: 01665 570347</w:t>
      </w:r>
      <w:r w:rsidR="0090039C" w:rsidRPr="0090039C">
        <w:rPr>
          <w:rFonts w:asciiTheme="minorHAnsi" w:hAnsiTheme="minorHAnsi" w:cstheme="minorHAnsi"/>
          <w:b/>
          <w:bCs/>
          <w:sz w:val="18"/>
          <w:szCs w:val="18"/>
        </w:rPr>
        <w:t>,</w:t>
      </w:r>
      <w:r w:rsidRPr="0090039C">
        <w:rPr>
          <w:rFonts w:asciiTheme="minorHAnsi" w:hAnsiTheme="minorHAnsi" w:cstheme="minorHAnsi"/>
          <w:b/>
          <w:bCs/>
          <w:sz w:val="18"/>
          <w:szCs w:val="18"/>
        </w:rPr>
        <w:t xml:space="preserve"> Email: </w:t>
      </w:r>
      <w:hyperlink r:id="rId8" w:history="1">
        <w:r w:rsidRPr="0090039C">
          <w:rPr>
            <w:rStyle w:val="Hyperlink"/>
            <w:rFonts w:asciiTheme="minorHAnsi" w:hAnsiTheme="minorHAnsi" w:cstheme="minorHAnsi"/>
            <w:b/>
            <w:bCs/>
            <w:sz w:val="18"/>
            <w:szCs w:val="18"/>
          </w:rPr>
          <w:t>whittonandtossonparishcouncil@gmail.com</w:t>
        </w:r>
      </w:hyperlink>
      <w:r w:rsidR="00B54736" w:rsidRPr="00DD10FB">
        <w:rPr>
          <w:rFonts w:asciiTheme="minorHAnsi" w:hAnsiTheme="minorHAnsi" w:cstheme="minorHAnsi"/>
          <w:sz w:val="20"/>
          <w:szCs w:val="20"/>
        </w:rPr>
        <w:br w:type="page"/>
      </w:r>
    </w:p>
    <w:p w14:paraId="6F9CAB80" w14:textId="77777777" w:rsidR="00B54736" w:rsidRPr="00DD10FB" w:rsidRDefault="00B54736" w:rsidP="00B54736">
      <w:pPr>
        <w:rPr>
          <w:rFonts w:asciiTheme="minorHAnsi" w:hAnsiTheme="minorHAnsi" w:cstheme="minorHAnsi"/>
          <w:b/>
          <w:sz w:val="20"/>
          <w:szCs w:val="20"/>
        </w:rPr>
      </w:pPr>
      <w:r w:rsidRPr="00DD10FB">
        <w:rPr>
          <w:rFonts w:asciiTheme="minorHAnsi" w:hAnsiTheme="minorHAnsi" w:cstheme="minorHAnsi"/>
          <w:b/>
          <w:sz w:val="20"/>
          <w:szCs w:val="20"/>
        </w:rPr>
        <w:lastRenderedPageBreak/>
        <w:t>Appendix 1</w:t>
      </w:r>
    </w:p>
    <w:p w14:paraId="686C4250" w14:textId="77777777" w:rsidR="00B54736" w:rsidRPr="00DD10FB" w:rsidRDefault="00B54736" w:rsidP="00B54736">
      <w:pPr>
        <w:rPr>
          <w:rFonts w:asciiTheme="minorHAnsi" w:hAnsiTheme="minorHAnsi" w:cstheme="minorHAnsi"/>
          <w:b/>
          <w:sz w:val="20"/>
          <w:szCs w:val="20"/>
        </w:rPr>
      </w:pPr>
    </w:p>
    <w:p w14:paraId="1C38D7CC" w14:textId="77777777" w:rsidR="00B54736" w:rsidRPr="00DD10FB" w:rsidRDefault="00B54736" w:rsidP="00B54736">
      <w:pPr>
        <w:rPr>
          <w:rFonts w:asciiTheme="minorHAnsi" w:hAnsiTheme="minorHAnsi" w:cstheme="minorHAnsi"/>
          <w:b/>
          <w:sz w:val="20"/>
          <w:szCs w:val="20"/>
        </w:rPr>
      </w:pPr>
    </w:p>
    <w:p w14:paraId="4BBB73B1" w14:textId="77777777" w:rsidR="00B54736" w:rsidRPr="00DD10FB" w:rsidRDefault="00B54736" w:rsidP="00B54736">
      <w:pPr>
        <w:rPr>
          <w:rFonts w:asciiTheme="minorHAnsi" w:hAnsiTheme="minorHAnsi" w:cstheme="minorHAnsi"/>
          <w:b/>
          <w:sz w:val="20"/>
          <w:szCs w:val="20"/>
        </w:rPr>
      </w:pPr>
      <w:r w:rsidRPr="00DD10FB">
        <w:rPr>
          <w:rFonts w:asciiTheme="minorHAnsi" w:hAnsiTheme="minorHAnsi" w:cstheme="minorHAnsi"/>
          <w:noProof/>
          <w:sz w:val="20"/>
          <w:szCs w:val="20"/>
        </w:rPr>
        <w:drawing>
          <wp:inline distT="0" distB="0" distL="0" distR="0" wp14:anchorId="0A1EF4CE" wp14:editId="60A2394F">
            <wp:extent cx="6188710" cy="7653655"/>
            <wp:effectExtent l="0" t="0" r="2540" b="4445"/>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653655"/>
                    </a:xfrm>
                    <a:prstGeom prst="rect">
                      <a:avLst/>
                    </a:prstGeom>
                    <a:noFill/>
                    <a:ln>
                      <a:noFill/>
                    </a:ln>
                  </pic:spPr>
                </pic:pic>
              </a:graphicData>
            </a:graphic>
          </wp:inline>
        </w:drawing>
      </w:r>
    </w:p>
    <w:sectPr w:rsidR="00B54736" w:rsidRPr="00DD10FB" w:rsidSect="00610B7B">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41174" w14:textId="77777777" w:rsidR="00F1328F" w:rsidRDefault="00F1328F" w:rsidP="0086045A">
      <w:r>
        <w:separator/>
      </w:r>
    </w:p>
  </w:endnote>
  <w:endnote w:type="continuationSeparator" w:id="0">
    <w:p w14:paraId="5F5B4854" w14:textId="77777777" w:rsidR="00F1328F" w:rsidRDefault="00F1328F"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052658C3" w14:textId="4C0D5C48" w:rsidR="0086045A" w:rsidRPr="0086045A" w:rsidRDefault="0086045A" w:rsidP="0086045A">
        <w:pPr>
          <w:pStyle w:val="Footer"/>
          <w:rPr>
            <w:rFonts w:asciiTheme="minorHAnsi" w:hAnsiTheme="minorHAnsi" w:cstheme="minorHAnsi"/>
            <w:sz w:val="18"/>
            <w:szCs w:val="18"/>
          </w:rPr>
        </w:pP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FILENAME \* MERGEFORMAT </w:instrText>
        </w:r>
        <w:r w:rsidRPr="0086045A">
          <w:rPr>
            <w:rFonts w:asciiTheme="minorHAnsi" w:hAnsiTheme="minorHAnsi" w:cstheme="minorHAnsi"/>
            <w:sz w:val="18"/>
            <w:szCs w:val="18"/>
          </w:rPr>
          <w:fldChar w:fldCharType="separate"/>
        </w:r>
        <w:r w:rsidR="0075488E">
          <w:rPr>
            <w:rFonts w:asciiTheme="minorHAnsi" w:hAnsiTheme="minorHAnsi" w:cstheme="minorHAnsi"/>
            <w:noProof/>
            <w:sz w:val="18"/>
            <w:szCs w:val="18"/>
          </w:rPr>
          <w:t>VO5 Minutes 10th December2020</w:t>
        </w:r>
        <w:r w:rsidRPr="0086045A">
          <w:rPr>
            <w:rFonts w:asciiTheme="minorHAnsi" w:hAnsiTheme="minorHAnsi" w:cstheme="minorHAnsi"/>
            <w:sz w:val="18"/>
            <w:szCs w:val="18"/>
          </w:rPr>
          <w:fldChar w:fldCharType="end"/>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PAGE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2</w:t>
        </w:r>
        <w:r w:rsidRPr="0086045A">
          <w:rPr>
            <w:rFonts w:asciiTheme="minorHAnsi" w:hAnsiTheme="minorHAnsi" w:cstheme="minorHAnsi"/>
            <w:noProof/>
            <w:sz w:val="18"/>
            <w:szCs w:val="18"/>
          </w:rPr>
          <w:fldChar w:fldCharType="end"/>
        </w:r>
      </w:p>
    </w:sdtContent>
  </w:sdt>
  <w:p w14:paraId="72CAB942" w14:textId="10A781AC" w:rsidR="0086045A" w:rsidRPr="0086045A" w:rsidRDefault="0086045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4F5DF" w14:textId="77777777" w:rsidR="00F1328F" w:rsidRDefault="00F1328F" w:rsidP="0086045A">
      <w:r>
        <w:separator/>
      </w:r>
    </w:p>
  </w:footnote>
  <w:footnote w:type="continuationSeparator" w:id="0">
    <w:p w14:paraId="56BE9F91" w14:textId="77777777" w:rsidR="00F1328F" w:rsidRDefault="00F1328F"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F943" w14:textId="77777777" w:rsidR="00241E58" w:rsidRPr="00241E58" w:rsidRDefault="00241E58" w:rsidP="00241E58">
    <w:pPr>
      <w:jc w:val="center"/>
      <w:rPr>
        <w:rFonts w:asciiTheme="minorHAnsi" w:hAnsiTheme="minorHAnsi" w:cstheme="minorHAnsi"/>
        <w:b/>
        <w:sz w:val="22"/>
        <w:szCs w:val="22"/>
      </w:rPr>
    </w:pPr>
    <w:r w:rsidRPr="00241E58">
      <w:rPr>
        <w:rFonts w:asciiTheme="minorHAnsi" w:hAnsiTheme="minorHAnsi" w:cstheme="minorHAnsi"/>
        <w:b/>
        <w:sz w:val="22"/>
        <w:szCs w:val="22"/>
      </w:rPr>
      <w:t>THE PARISH COUNCIL OF WHITTON AND TOSSON</w:t>
    </w:r>
  </w:p>
  <w:p w14:paraId="2855C20A" w14:textId="77777777" w:rsidR="00241E58" w:rsidRDefault="0024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927B9"/>
    <w:multiLevelType w:val="hybridMultilevel"/>
    <w:tmpl w:val="129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218BF"/>
    <w:multiLevelType w:val="hybridMultilevel"/>
    <w:tmpl w:val="146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D7917"/>
    <w:multiLevelType w:val="hybridMultilevel"/>
    <w:tmpl w:val="15CEF5BE"/>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F7D61C8"/>
    <w:multiLevelType w:val="hybridMultilevel"/>
    <w:tmpl w:val="0352BC5E"/>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7" w15:restartNumberingAfterBreak="0">
    <w:nsid w:val="15BF78FA"/>
    <w:multiLevelType w:val="hybridMultilevel"/>
    <w:tmpl w:val="4A90E3B2"/>
    <w:lvl w:ilvl="0" w:tplc="28269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C57F3A"/>
    <w:multiLevelType w:val="hybridMultilevel"/>
    <w:tmpl w:val="6F74418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710759"/>
    <w:multiLevelType w:val="hybridMultilevel"/>
    <w:tmpl w:val="B9A8EEEC"/>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C7AC4"/>
    <w:multiLevelType w:val="hybridMultilevel"/>
    <w:tmpl w:val="FB440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26022"/>
    <w:multiLevelType w:val="hybridMultilevel"/>
    <w:tmpl w:val="94340B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705AC3"/>
    <w:multiLevelType w:val="hybridMultilevel"/>
    <w:tmpl w:val="6A582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2E0D13"/>
    <w:multiLevelType w:val="hybridMultilevel"/>
    <w:tmpl w:val="537AD3E2"/>
    <w:lvl w:ilvl="0" w:tplc="08E8252E">
      <w:start w:val="1"/>
      <w:numFmt w:val="decimal"/>
      <w:lvlText w:val="%1."/>
      <w:lvlJc w:val="left"/>
      <w:pPr>
        <w:ind w:left="1353" w:hanging="360"/>
      </w:pPr>
      <w:rPr>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7EF1CB7"/>
    <w:multiLevelType w:val="hybridMultilevel"/>
    <w:tmpl w:val="97BEE05E"/>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653A98"/>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27226A"/>
    <w:multiLevelType w:val="hybridMultilevel"/>
    <w:tmpl w:val="0778C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053306"/>
    <w:multiLevelType w:val="hybridMultilevel"/>
    <w:tmpl w:val="41BAF71C"/>
    <w:lvl w:ilvl="0" w:tplc="DA4ADF22">
      <w:start w:val="1"/>
      <w:numFmt w:val="lowerRoman"/>
      <w:lvlText w:val="%1)"/>
      <w:lvlJc w:val="left"/>
      <w:pPr>
        <w:ind w:left="1080" w:hanging="720"/>
      </w:pPr>
      <w:rPr>
        <w:rFonts w:hint="default"/>
      </w:rPr>
    </w:lvl>
    <w:lvl w:ilvl="1" w:tplc="9BAC9358">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77628E"/>
    <w:multiLevelType w:val="hybridMultilevel"/>
    <w:tmpl w:val="6B5E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C51E7"/>
    <w:multiLevelType w:val="hybridMultilevel"/>
    <w:tmpl w:val="82348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483E88"/>
    <w:multiLevelType w:val="hybridMultilevel"/>
    <w:tmpl w:val="2350F822"/>
    <w:lvl w:ilvl="0" w:tplc="BF04B25A">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04177C6"/>
    <w:multiLevelType w:val="hybridMultilevel"/>
    <w:tmpl w:val="982444C8"/>
    <w:lvl w:ilvl="0" w:tplc="2B32AC48">
      <w:start w:val="1"/>
      <w:numFmt w:val="lowerRoman"/>
      <w:lvlText w:val="%1)"/>
      <w:lvlJc w:val="left"/>
      <w:pPr>
        <w:ind w:left="1146"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10FEA"/>
    <w:multiLevelType w:val="hybridMultilevel"/>
    <w:tmpl w:val="3416BF58"/>
    <w:lvl w:ilvl="0" w:tplc="DA4ADF22">
      <w:start w:val="1"/>
      <w:numFmt w:val="lowerRoman"/>
      <w:lvlText w:val="%1)"/>
      <w:lvlJc w:val="left"/>
      <w:pPr>
        <w:ind w:left="1080" w:hanging="720"/>
      </w:pPr>
      <w:rPr>
        <w:rFonts w:hint="default"/>
      </w:rPr>
    </w:lvl>
    <w:lvl w:ilvl="1" w:tplc="B936D4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7853D6"/>
    <w:multiLevelType w:val="hybridMultilevel"/>
    <w:tmpl w:val="47CCDE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12C3"/>
    <w:multiLevelType w:val="hybridMultilevel"/>
    <w:tmpl w:val="F9B88EA4"/>
    <w:lvl w:ilvl="0" w:tplc="C92417E2">
      <w:start w:val="1"/>
      <w:numFmt w:val="lowerRoman"/>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841F69"/>
    <w:multiLevelType w:val="hybridMultilevel"/>
    <w:tmpl w:val="2280D722"/>
    <w:lvl w:ilvl="0" w:tplc="C0FE7142">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5C5B2B"/>
    <w:multiLevelType w:val="hybridMultilevel"/>
    <w:tmpl w:val="78E4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2"/>
  </w:num>
  <w:num w:numId="3">
    <w:abstractNumId w:val="43"/>
  </w:num>
  <w:num w:numId="4">
    <w:abstractNumId w:val="23"/>
  </w:num>
  <w:num w:numId="5">
    <w:abstractNumId w:val="0"/>
  </w:num>
  <w:num w:numId="6">
    <w:abstractNumId w:val="33"/>
  </w:num>
  <w:num w:numId="7">
    <w:abstractNumId w:val="21"/>
  </w:num>
  <w:num w:numId="8">
    <w:abstractNumId w:val="26"/>
  </w:num>
  <w:num w:numId="9">
    <w:abstractNumId w:val="19"/>
  </w:num>
  <w:num w:numId="10">
    <w:abstractNumId w:val="28"/>
  </w:num>
  <w:num w:numId="11">
    <w:abstractNumId w:val="14"/>
  </w:num>
  <w:num w:numId="12">
    <w:abstractNumId w:val="48"/>
  </w:num>
  <w:num w:numId="13">
    <w:abstractNumId w:val="35"/>
  </w:num>
  <w:num w:numId="14">
    <w:abstractNumId w:val="49"/>
  </w:num>
  <w:num w:numId="15">
    <w:abstractNumId w:val="15"/>
  </w:num>
  <w:num w:numId="16">
    <w:abstractNumId w:val="16"/>
  </w:num>
  <w:num w:numId="17">
    <w:abstractNumId w:val="1"/>
  </w:num>
  <w:num w:numId="18">
    <w:abstractNumId w:val="37"/>
  </w:num>
  <w:num w:numId="19">
    <w:abstractNumId w:val="30"/>
  </w:num>
  <w:num w:numId="20">
    <w:abstractNumId w:val="40"/>
  </w:num>
  <w:num w:numId="21">
    <w:abstractNumId w:val="29"/>
  </w:num>
  <w:num w:numId="22">
    <w:abstractNumId w:val="41"/>
  </w:num>
  <w:num w:numId="23">
    <w:abstractNumId w:val="24"/>
  </w:num>
  <w:num w:numId="24">
    <w:abstractNumId w:val="12"/>
  </w:num>
  <w:num w:numId="25">
    <w:abstractNumId w:val="10"/>
  </w:num>
  <w:num w:numId="26">
    <w:abstractNumId w:val="17"/>
  </w:num>
  <w:num w:numId="27">
    <w:abstractNumId w:val="7"/>
  </w:num>
  <w:num w:numId="28">
    <w:abstractNumId w:val="31"/>
  </w:num>
  <w:num w:numId="29">
    <w:abstractNumId w:val="20"/>
  </w:num>
  <w:num w:numId="30">
    <w:abstractNumId w:val="45"/>
  </w:num>
  <w:num w:numId="31">
    <w:abstractNumId w:val="3"/>
  </w:num>
  <w:num w:numId="32">
    <w:abstractNumId w:val="2"/>
  </w:num>
  <w:num w:numId="33">
    <w:abstractNumId w:val="44"/>
  </w:num>
  <w:num w:numId="34">
    <w:abstractNumId w:val="34"/>
  </w:num>
  <w:num w:numId="35">
    <w:abstractNumId w:val="38"/>
  </w:num>
  <w:num w:numId="36">
    <w:abstractNumId w:val="11"/>
  </w:num>
  <w:num w:numId="37">
    <w:abstractNumId w:val="18"/>
  </w:num>
  <w:num w:numId="38">
    <w:abstractNumId w:val="22"/>
  </w:num>
  <w:num w:numId="39">
    <w:abstractNumId w:val="36"/>
  </w:num>
  <w:num w:numId="40">
    <w:abstractNumId w:val="13"/>
  </w:num>
  <w:num w:numId="41">
    <w:abstractNumId w:val="8"/>
  </w:num>
  <w:num w:numId="42">
    <w:abstractNumId w:val="4"/>
  </w:num>
  <w:num w:numId="43">
    <w:abstractNumId w:val="39"/>
  </w:num>
  <w:num w:numId="44">
    <w:abstractNumId w:val="46"/>
  </w:num>
  <w:num w:numId="45">
    <w:abstractNumId w:val="6"/>
  </w:num>
  <w:num w:numId="46">
    <w:abstractNumId w:val="47"/>
  </w:num>
  <w:num w:numId="47">
    <w:abstractNumId w:val="27"/>
  </w:num>
  <w:num w:numId="48">
    <w:abstractNumId w:val="5"/>
  </w:num>
  <w:num w:numId="49">
    <w:abstractNumId w:val="2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2140A"/>
    <w:rsid w:val="00033B4D"/>
    <w:rsid w:val="00045161"/>
    <w:rsid w:val="00073E59"/>
    <w:rsid w:val="000C3DEA"/>
    <w:rsid w:val="000E3FE7"/>
    <w:rsid w:val="000F05B3"/>
    <w:rsid w:val="000F1B3F"/>
    <w:rsid w:val="00110B96"/>
    <w:rsid w:val="001257F0"/>
    <w:rsid w:val="0013158C"/>
    <w:rsid w:val="0017195E"/>
    <w:rsid w:val="00171BB7"/>
    <w:rsid w:val="001731EF"/>
    <w:rsid w:val="0017549D"/>
    <w:rsid w:val="001855B6"/>
    <w:rsid w:val="00192230"/>
    <w:rsid w:val="00193810"/>
    <w:rsid w:val="001973BC"/>
    <w:rsid w:val="001A2CDD"/>
    <w:rsid w:val="001A5980"/>
    <w:rsid w:val="001C47E0"/>
    <w:rsid w:val="001D526A"/>
    <w:rsid w:val="001E1520"/>
    <w:rsid w:val="002005FB"/>
    <w:rsid w:val="00221EDC"/>
    <w:rsid w:val="00241E58"/>
    <w:rsid w:val="002471F5"/>
    <w:rsid w:val="00257455"/>
    <w:rsid w:val="00273AC6"/>
    <w:rsid w:val="002741E2"/>
    <w:rsid w:val="00274B15"/>
    <w:rsid w:val="002768A6"/>
    <w:rsid w:val="0028357F"/>
    <w:rsid w:val="00293A3D"/>
    <w:rsid w:val="002A466C"/>
    <w:rsid w:val="002B04CB"/>
    <w:rsid w:val="002B7399"/>
    <w:rsid w:val="002C4300"/>
    <w:rsid w:val="002D1C19"/>
    <w:rsid w:val="002D49BD"/>
    <w:rsid w:val="0031591B"/>
    <w:rsid w:val="00316F51"/>
    <w:rsid w:val="00347C4C"/>
    <w:rsid w:val="0035413B"/>
    <w:rsid w:val="00356024"/>
    <w:rsid w:val="003666CA"/>
    <w:rsid w:val="00367762"/>
    <w:rsid w:val="00370CED"/>
    <w:rsid w:val="00376841"/>
    <w:rsid w:val="00377C2D"/>
    <w:rsid w:val="00381F8E"/>
    <w:rsid w:val="003831CE"/>
    <w:rsid w:val="003A4842"/>
    <w:rsid w:val="003B7A01"/>
    <w:rsid w:val="003C139C"/>
    <w:rsid w:val="003C6739"/>
    <w:rsid w:val="003C77E3"/>
    <w:rsid w:val="003E79BE"/>
    <w:rsid w:val="003F5E8D"/>
    <w:rsid w:val="00403B5A"/>
    <w:rsid w:val="004073D8"/>
    <w:rsid w:val="00415A2E"/>
    <w:rsid w:val="0041747E"/>
    <w:rsid w:val="00420401"/>
    <w:rsid w:val="00420824"/>
    <w:rsid w:val="00422037"/>
    <w:rsid w:val="0042503C"/>
    <w:rsid w:val="0042622D"/>
    <w:rsid w:val="00426DCB"/>
    <w:rsid w:val="00430621"/>
    <w:rsid w:val="00443B97"/>
    <w:rsid w:val="00445B93"/>
    <w:rsid w:val="00455560"/>
    <w:rsid w:val="0046162F"/>
    <w:rsid w:val="00462874"/>
    <w:rsid w:val="00463C90"/>
    <w:rsid w:val="00483E5E"/>
    <w:rsid w:val="004B5363"/>
    <w:rsid w:val="004C5299"/>
    <w:rsid w:val="004D0A03"/>
    <w:rsid w:val="004D3852"/>
    <w:rsid w:val="004E5034"/>
    <w:rsid w:val="004E59FB"/>
    <w:rsid w:val="0050379C"/>
    <w:rsid w:val="0052016F"/>
    <w:rsid w:val="00526E0A"/>
    <w:rsid w:val="0052736D"/>
    <w:rsid w:val="00533F28"/>
    <w:rsid w:val="00534E33"/>
    <w:rsid w:val="00535C2C"/>
    <w:rsid w:val="00535E55"/>
    <w:rsid w:val="005453BF"/>
    <w:rsid w:val="005477D5"/>
    <w:rsid w:val="00554DCB"/>
    <w:rsid w:val="0055509D"/>
    <w:rsid w:val="005772FD"/>
    <w:rsid w:val="0057792E"/>
    <w:rsid w:val="00580347"/>
    <w:rsid w:val="00581C98"/>
    <w:rsid w:val="0058210E"/>
    <w:rsid w:val="00587707"/>
    <w:rsid w:val="00590784"/>
    <w:rsid w:val="0059322A"/>
    <w:rsid w:val="005D11E2"/>
    <w:rsid w:val="005D6E9C"/>
    <w:rsid w:val="005E2C62"/>
    <w:rsid w:val="00601AEC"/>
    <w:rsid w:val="00610B7B"/>
    <w:rsid w:val="00614559"/>
    <w:rsid w:val="00614DFE"/>
    <w:rsid w:val="00630DF3"/>
    <w:rsid w:val="006419AE"/>
    <w:rsid w:val="006440EF"/>
    <w:rsid w:val="00652F1C"/>
    <w:rsid w:val="00663D0C"/>
    <w:rsid w:val="00670909"/>
    <w:rsid w:val="00672BFA"/>
    <w:rsid w:val="0068614F"/>
    <w:rsid w:val="00687E12"/>
    <w:rsid w:val="00697A8C"/>
    <w:rsid w:val="006A5B76"/>
    <w:rsid w:val="006A5E5F"/>
    <w:rsid w:val="006B5758"/>
    <w:rsid w:val="006C1F42"/>
    <w:rsid w:val="006C4586"/>
    <w:rsid w:val="006C4C7F"/>
    <w:rsid w:val="006C4CC4"/>
    <w:rsid w:val="00715067"/>
    <w:rsid w:val="0072448D"/>
    <w:rsid w:val="007362AC"/>
    <w:rsid w:val="00737AFE"/>
    <w:rsid w:val="00740749"/>
    <w:rsid w:val="00741CD5"/>
    <w:rsid w:val="00745B5A"/>
    <w:rsid w:val="0075488E"/>
    <w:rsid w:val="0077289D"/>
    <w:rsid w:val="00772B32"/>
    <w:rsid w:val="00792592"/>
    <w:rsid w:val="007932A3"/>
    <w:rsid w:val="00794DFE"/>
    <w:rsid w:val="007A76A6"/>
    <w:rsid w:val="007B7084"/>
    <w:rsid w:val="007C1D14"/>
    <w:rsid w:val="007C6988"/>
    <w:rsid w:val="007E3860"/>
    <w:rsid w:val="007E440C"/>
    <w:rsid w:val="007F1CA1"/>
    <w:rsid w:val="00800300"/>
    <w:rsid w:val="0080582B"/>
    <w:rsid w:val="0081573E"/>
    <w:rsid w:val="00816A09"/>
    <w:rsid w:val="0086045A"/>
    <w:rsid w:val="00864735"/>
    <w:rsid w:val="00873D95"/>
    <w:rsid w:val="00896C58"/>
    <w:rsid w:val="008A7F02"/>
    <w:rsid w:val="008C0D96"/>
    <w:rsid w:val="008D6AD8"/>
    <w:rsid w:val="008D7A01"/>
    <w:rsid w:val="008E4DD7"/>
    <w:rsid w:val="008F0533"/>
    <w:rsid w:val="0090039C"/>
    <w:rsid w:val="00910018"/>
    <w:rsid w:val="009151FB"/>
    <w:rsid w:val="00933480"/>
    <w:rsid w:val="00953C45"/>
    <w:rsid w:val="0097332F"/>
    <w:rsid w:val="00977835"/>
    <w:rsid w:val="00977CCB"/>
    <w:rsid w:val="009801FF"/>
    <w:rsid w:val="00980335"/>
    <w:rsid w:val="00992F18"/>
    <w:rsid w:val="009A183B"/>
    <w:rsid w:val="009B420B"/>
    <w:rsid w:val="009C6DEF"/>
    <w:rsid w:val="009C7B8F"/>
    <w:rsid w:val="009D1182"/>
    <w:rsid w:val="009F10A3"/>
    <w:rsid w:val="009F7387"/>
    <w:rsid w:val="00A01F4A"/>
    <w:rsid w:val="00A31BA4"/>
    <w:rsid w:val="00A548B4"/>
    <w:rsid w:val="00A5773C"/>
    <w:rsid w:val="00A641AA"/>
    <w:rsid w:val="00A72972"/>
    <w:rsid w:val="00A806E8"/>
    <w:rsid w:val="00A85143"/>
    <w:rsid w:val="00A91EFB"/>
    <w:rsid w:val="00A92BBC"/>
    <w:rsid w:val="00A940F0"/>
    <w:rsid w:val="00A96BCE"/>
    <w:rsid w:val="00A96CB8"/>
    <w:rsid w:val="00AB4414"/>
    <w:rsid w:val="00AC043D"/>
    <w:rsid w:val="00AC07BD"/>
    <w:rsid w:val="00AD2366"/>
    <w:rsid w:val="00AE5FB6"/>
    <w:rsid w:val="00AF25F8"/>
    <w:rsid w:val="00B02641"/>
    <w:rsid w:val="00B028DF"/>
    <w:rsid w:val="00B02C7F"/>
    <w:rsid w:val="00B0664E"/>
    <w:rsid w:val="00B15BB0"/>
    <w:rsid w:val="00B17FD9"/>
    <w:rsid w:val="00B22AFE"/>
    <w:rsid w:val="00B230EC"/>
    <w:rsid w:val="00B23A0B"/>
    <w:rsid w:val="00B2708A"/>
    <w:rsid w:val="00B32C93"/>
    <w:rsid w:val="00B4063D"/>
    <w:rsid w:val="00B41CF1"/>
    <w:rsid w:val="00B47FF1"/>
    <w:rsid w:val="00B54270"/>
    <w:rsid w:val="00B54736"/>
    <w:rsid w:val="00B738BB"/>
    <w:rsid w:val="00B96C28"/>
    <w:rsid w:val="00BA110B"/>
    <w:rsid w:val="00BA1399"/>
    <w:rsid w:val="00BA6502"/>
    <w:rsid w:val="00BB6A9E"/>
    <w:rsid w:val="00BB6F7F"/>
    <w:rsid w:val="00BD00F3"/>
    <w:rsid w:val="00BD727D"/>
    <w:rsid w:val="00BF449F"/>
    <w:rsid w:val="00C06E3E"/>
    <w:rsid w:val="00C33411"/>
    <w:rsid w:val="00C37F8A"/>
    <w:rsid w:val="00C4078D"/>
    <w:rsid w:val="00C410FA"/>
    <w:rsid w:val="00C47B0B"/>
    <w:rsid w:val="00C577DB"/>
    <w:rsid w:val="00C57C19"/>
    <w:rsid w:val="00C76D10"/>
    <w:rsid w:val="00C94012"/>
    <w:rsid w:val="00CA0EDD"/>
    <w:rsid w:val="00CA4763"/>
    <w:rsid w:val="00CB1DD9"/>
    <w:rsid w:val="00CB7F06"/>
    <w:rsid w:val="00CC0D7A"/>
    <w:rsid w:val="00CC613B"/>
    <w:rsid w:val="00CD58C1"/>
    <w:rsid w:val="00CD5F0B"/>
    <w:rsid w:val="00CE404D"/>
    <w:rsid w:val="00CF54B2"/>
    <w:rsid w:val="00D023F3"/>
    <w:rsid w:val="00D03187"/>
    <w:rsid w:val="00D041E5"/>
    <w:rsid w:val="00D04AC3"/>
    <w:rsid w:val="00D07E6A"/>
    <w:rsid w:val="00D17266"/>
    <w:rsid w:val="00D33EDE"/>
    <w:rsid w:val="00D341B1"/>
    <w:rsid w:val="00DA1BC4"/>
    <w:rsid w:val="00DA6205"/>
    <w:rsid w:val="00DB3C72"/>
    <w:rsid w:val="00DB6016"/>
    <w:rsid w:val="00DC4BF7"/>
    <w:rsid w:val="00DC7784"/>
    <w:rsid w:val="00DD06CE"/>
    <w:rsid w:val="00DD10FB"/>
    <w:rsid w:val="00DD50F2"/>
    <w:rsid w:val="00DF0520"/>
    <w:rsid w:val="00E12B21"/>
    <w:rsid w:val="00E17D95"/>
    <w:rsid w:val="00E44468"/>
    <w:rsid w:val="00E5040A"/>
    <w:rsid w:val="00E63B43"/>
    <w:rsid w:val="00E729CE"/>
    <w:rsid w:val="00E83985"/>
    <w:rsid w:val="00E83BBC"/>
    <w:rsid w:val="00EB23F6"/>
    <w:rsid w:val="00EC18C0"/>
    <w:rsid w:val="00ED2A0E"/>
    <w:rsid w:val="00EE1D40"/>
    <w:rsid w:val="00EE2B97"/>
    <w:rsid w:val="00EE430D"/>
    <w:rsid w:val="00EF4104"/>
    <w:rsid w:val="00F1328F"/>
    <w:rsid w:val="00F1543B"/>
    <w:rsid w:val="00F35C94"/>
    <w:rsid w:val="00F37571"/>
    <w:rsid w:val="00F44ABC"/>
    <w:rsid w:val="00F47345"/>
    <w:rsid w:val="00F54D11"/>
    <w:rsid w:val="00F62424"/>
    <w:rsid w:val="00F633E1"/>
    <w:rsid w:val="00F83D9F"/>
    <w:rsid w:val="00F947EF"/>
    <w:rsid w:val="00FB74DF"/>
    <w:rsid w:val="00FD124D"/>
    <w:rsid w:val="00FD22FA"/>
    <w:rsid w:val="00FD6884"/>
    <w:rsid w:val="00FE2D87"/>
    <w:rsid w:val="00FE73D1"/>
    <w:rsid w:val="00FF10E5"/>
    <w:rsid w:val="00FF489E"/>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 w:type="character" w:styleId="FollowedHyperlink">
    <w:name w:val="FollowedHyperlink"/>
    <w:basedOn w:val="DefaultParagraphFont"/>
    <w:uiPriority w:val="99"/>
    <w:semiHidden/>
    <w:unhideWhenUsed/>
    <w:rsid w:val="00E44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tonandtossonparishcounci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70</cp:revision>
  <cp:lastPrinted>2021-01-07T09:25:00Z</cp:lastPrinted>
  <dcterms:created xsi:type="dcterms:W3CDTF">2020-12-15T10:59:00Z</dcterms:created>
  <dcterms:modified xsi:type="dcterms:W3CDTF">2021-02-08T09:28:00Z</dcterms:modified>
</cp:coreProperties>
</file>