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24870B6F" w:rsidR="00060DDE" w:rsidRDefault="0034037E" w:rsidP="00CB5DF7">
      <w:pPr>
        <w:jc w:val="center"/>
        <w:rPr>
          <w:b/>
          <w:sz w:val="28"/>
          <w:szCs w:val="28"/>
          <w:u w:val="single"/>
        </w:rPr>
      </w:pPr>
      <w:r>
        <w:rPr>
          <w:b/>
          <w:sz w:val="28"/>
          <w:szCs w:val="28"/>
          <w:u w:val="single"/>
        </w:rPr>
        <w:t xml:space="preserve">Minutes of the Meeting held on Monday </w:t>
      </w:r>
      <w:r w:rsidR="00D637F7">
        <w:rPr>
          <w:b/>
          <w:sz w:val="28"/>
          <w:szCs w:val="28"/>
          <w:u w:val="single"/>
        </w:rPr>
        <w:t>21</w:t>
      </w:r>
      <w:r w:rsidR="00D637F7" w:rsidRPr="00D637F7">
        <w:rPr>
          <w:b/>
          <w:sz w:val="28"/>
          <w:szCs w:val="28"/>
          <w:u w:val="single"/>
          <w:vertAlign w:val="superscript"/>
        </w:rPr>
        <w:t>st</w:t>
      </w:r>
      <w:r w:rsidR="00D637F7">
        <w:rPr>
          <w:b/>
          <w:sz w:val="28"/>
          <w:szCs w:val="28"/>
          <w:u w:val="single"/>
        </w:rPr>
        <w:t xml:space="preserve"> June</w:t>
      </w:r>
      <w:r w:rsidR="00213D73">
        <w:rPr>
          <w:b/>
          <w:sz w:val="28"/>
          <w:szCs w:val="28"/>
          <w:u w:val="single"/>
        </w:rPr>
        <w:t xml:space="preserve"> 2021</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42127C39" w:rsidR="0034037E" w:rsidRDefault="0034037E" w:rsidP="00E44B2D">
      <w:r>
        <w:rPr>
          <w:u w:val="single"/>
        </w:rPr>
        <w:t xml:space="preserve">Present: </w:t>
      </w:r>
      <w:r w:rsidR="00CB5DF7">
        <w:t xml:space="preserve">  Cllrs. S. Bolam</w:t>
      </w:r>
      <w:r>
        <w:t xml:space="preserve">, S. Kenny, J. </w:t>
      </w:r>
      <w:proofErr w:type="spellStart"/>
      <w:r>
        <w:t>Ormston</w:t>
      </w:r>
      <w:proofErr w:type="spellEnd"/>
      <w:r w:rsidR="00CB5DF7">
        <w:t xml:space="preserve"> (Chairman)</w:t>
      </w:r>
      <w:r>
        <w:t xml:space="preserve">, A. </w:t>
      </w:r>
      <w:proofErr w:type="spellStart"/>
      <w:r>
        <w:t>Stripp</w:t>
      </w:r>
      <w:proofErr w:type="spellEnd"/>
      <w:r w:rsidR="00CB5DF7">
        <w:t xml:space="preserve">, S. </w:t>
      </w:r>
      <w:proofErr w:type="spellStart"/>
      <w:r w:rsidR="00CB5DF7">
        <w:t>Wardlaw</w:t>
      </w:r>
      <w:proofErr w:type="spellEnd"/>
    </w:p>
    <w:p w14:paraId="6D738DCD" w14:textId="77777777" w:rsidR="0034037E" w:rsidRDefault="0034037E" w:rsidP="00E44B2D"/>
    <w:p w14:paraId="69847E96" w14:textId="5543CAD3" w:rsidR="0034037E" w:rsidRDefault="0034037E" w:rsidP="00E44B2D">
      <w:r>
        <w:rPr>
          <w:u w:val="single"/>
        </w:rPr>
        <w:t xml:space="preserve">Apologies:  </w:t>
      </w:r>
      <w:r>
        <w:t>None</w:t>
      </w:r>
    </w:p>
    <w:p w14:paraId="64EC3896" w14:textId="77777777" w:rsidR="0034037E" w:rsidRDefault="0034037E" w:rsidP="00E44B2D"/>
    <w:p w14:paraId="44A39DF2" w14:textId="5695BFD2" w:rsidR="009B414C" w:rsidRDefault="0034037E" w:rsidP="00E44B2D">
      <w:pPr>
        <w:rPr>
          <w:u w:val="single"/>
        </w:rPr>
      </w:pPr>
      <w:r>
        <w:rPr>
          <w:u w:val="single"/>
        </w:rPr>
        <w:t>Declarations of Interest</w:t>
      </w:r>
      <w:r w:rsidRPr="00D637F7">
        <w:t xml:space="preserve">:  </w:t>
      </w:r>
      <w:r w:rsidR="00D637F7" w:rsidRPr="00D637F7">
        <w:t>Councillor</w:t>
      </w:r>
      <w:r w:rsidR="00D637F7">
        <w:t xml:space="preserve"> </w:t>
      </w:r>
      <w:proofErr w:type="spellStart"/>
      <w:r w:rsidR="00D637F7">
        <w:t>Ormston</w:t>
      </w:r>
      <w:proofErr w:type="spellEnd"/>
      <w:r w:rsidR="00D637F7">
        <w:t xml:space="preserve"> declared an interest in planning application No: 21/2085/MAST</w:t>
      </w:r>
    </w:p>
    <w:p w14:paraId="1A038DCB" w14:textId="77777777" w:rsidR="008F5007" w:rsidRPr="008F5007" w:rsidRDefault="008F5007" w:rsidP="00E44B2D">
      <w:pPr>
        <w:rPr>
          <w:u w:val="single"/>
        </w:rPr>
      </w:pPr>
    </w:p>
    <w:p w14:paraId="156370F3" w14:textId="68D625C2" w:rsidR="008F5007" w:rsidRDefault="008F5007" w:rsidP="00E44B2D">
      <w:r w:rsidRPr="008F5007">
        <w:rPr>
          <w:u w:val="single"/>
        </w:rPr>
        <w:t>3.  The Minutes</w:t>
      </w:r>
      <w:r w:rsidR="00D637F7">
        <w:t xml:space="preserve"> of the Meeting held on 17</w:t>
      </w:r>
      <w:r w:rsidR="00D637F7" w:rsidRPr="00D637F7">
        <w:rPr>
          <w:vertAlign w:val="superscript"/>
        </w:rPr>
        <w:t>th</w:t>
      </w:r>
      <w:r w:rsidR="00D637F7">
        <w:t xml:space="preserve"> May</w:t>
      </w:r>
      <w:r w:rsidR="00213D73">
        <w:t xml:space="preserve"> 2021</w:t>
      </w:r>
      <w:r>
        <w:t xml:space="preserve"> were approved</w:t>
      </w:r>
      <w:r w:rsidR="00D637F7">
        <w:t>.</w:t>
      </w:r>
    </w:p>
    <w:p w14:paraId="0F42668D" w14:textId="77777777" w:rsidR="008F5007" w:rsidRDefault="008F5007" w:rsidP="00E44B2D"/>
    <w:p w14:paraId="058C0D85" w14:textId="38792244" w:rsidR="00213D73" w:rsidRDefault="008F5007" w:rsidP="00E44B2D">
      <w:pPr>
        <w:rPr>
          <w:u w:val="single"/>
        </w:rPr>
      </w:pPr>
      <w:r>
        <w:t>4</w:t>
      </w:r>
      <w:r w:rsidRPr="008F5007">
        <w:rPr>
          <w:u w:val="single"/>
        </w:rPr>
        <w:t>. Matters arising</w:t>
      </w:r>
      <w:r w:rsidR="00D637F7">
        <w:rPr>
          <w:u w:val="single"/>
        </w:rPr>
        <w:t>:</w:t>
      </w:r>
    </w:p>
    <w:p w14:paraId="015DD02C" w14:textId="77777777" w:rsidR="00D637F7" w:rsidRDefault="00D637F7" w:rsidP="00E44B2D">
      <w:r>
        <w:tab/>
        <w:t>(</w:t>
      </w:r>
      <w:proofErr w:type="spellStart"/>
      <w:r>
        <w:t>i</w:t>
      </w:r>
      <w:proofErr w:type="spellEnd"/>
      <w:r>
        <w:t>) Defibrillator:  SB reported that the second round of applications for the National Park Community grants were due to be considered in September.    The Parish have been offered a grant towards the defibrillator from the Upper Coquet Resource Group.    SW reported that the residents of Holystone would be keen to have one as well.      After discussion, it was agreed to accept the offer of grant from the UCRG and proceed with a first purchase, whilst pursuing a grant from the National Park towards a second machine.</w:t>
      </w:r>
    </w:p>
    <w:p w14:paraId="6FC48071" w14:textId="77777777" w:rsidR="00560FFC" w:rsidRDefault="00D637F7" w:rsidP="00E44B2D">
      <w:r>
        <w:tab/>
        <w:t>(ii</w:t>
      </w:r>
      <w:proofErr w:type="gramStart"/>
      <w:r>
        <w:t>)  SW</w:t>
      </w:r>
      <w:proofErr w:type="gramEnd"/>
      <w:r>
        <w:t xml:space="preserve"> reported that the residents of Holystone had mixed feelings about </w:t>
      </w:r>
      <w:r w:rsidR="00560FFC">
        <w:t>a waste bin in the village and it was agreed not to pursue this any further in the meantime.</w:t>
      </w:r>
    </w:p>
    <w:p w14:paraId="0321885E" w14:textId="5CFCBCCF" w:rsidR="00D637F7" w:rsidRPr="00D637F7" w:rsidRDefault="00560FFC" w:rsidP="00E44B2D">
      <w:r>
        <w:tab/>
        <w:t xml:space="preserve">(iii) An on-site meeting with Neil Snowdon NCC Highways to consider the parking situation in </w:t>
      </w:r>
      <w:proofErr w:type="spellStart"/>
      <w:r>
        <w:t>Harbottle</w:t>
      </w:r>
      <w:proofErr w:type="spellEnd"/>
      <w:r>
        <w:t xml:space="preserve"> had been arranged for Wednesday 7</w:t>
      </w:r>
      <w:r w:rsidRPr="00560FFC">
        <w:rPr>
          <w:vertAlign w:val="superscript"/>
        </w:rPr>
        <w:t>th</w:t>
      </w:r>
      <w:r>
        <w:t xml:space="preserve"> July.    </w:t>
      </w:r>
      <w:r w:rsidR="00D637F7">
        <w:t xml:space="preserve"> </w:t>
      </w:r>
    </w:p>
    <w:p w14:paraId="21CACB55" w14:textId="77777777" w:rsidR="00213D73" w:rsidRDefault="00213D73" w:rsidP="00E44B2D"/>
    <w:p w14:paraId="7BE738B8" w14:textId="40959EBB" w:rsidR="00213D73" w:rsidRDefault="00213D73" w:rsidP="00E44B2D">
      <w:pPr>
        <w:rPr>
          <w:u w:val="single"/>
        </w:rPr>
      </w:pPr>
      <w:r w:rsidRPr="00213D73">
        <w:rPr>
          <w:u w:val="single"/>
        </w:rPr>
        <w:t>5. Finance</w:t>
      </w:r>
    </w:p>
    <w:p w14:paraId="66E433BA" w14:textId="00836FAF" w:rsidR="00560FFC" w:rsidRDefault="00560FFC" w:rsidP="00E44B2D">
      <w:r>
        <w:tab/>
        <w:t>(</w:t>
      </w:r>
      <w:proofErr w:type="spellStart"/>
      <w:r>
        <w:t>i</w:t>
      </w:r>
      <w:proofErr w:type="spellEnd"/>
      <w:r>
        <w:t xml:space="preserve">) Outturn for 2020-21 and Audit:  The outturn for the year 2020-21 was agreed together with the following:  Accounting Statements, Annual Governance Statement, Certificate of Exemption and the Auditor’s Report.  </w:t>
      </w:r>
      <w:r w:rsidR="006B7F9A">
        <w:t xml:space="preserve">  The Council’s Risk Register and Asset Register were reviewed and agreed.</w:t>
      </w:r>
    </w:p>
    <w:p w14:paraId="085002AE" w14:textId="7DF6A1E1" w:rsidR="006B7F9A" w:rsidRDefault="006B7F9A" w:rsidP="00E44B2D">
      <w:r>
        <w:tab/>
        <w:t>(ii) The lack of an accessible website was noted by the Auditor and it was agreed to commission a new site through the facilities offered by NALC for £75.</w:t>
      </w:r>
    </w:p>
    <w:p w14:paraId="4D602EF7" w14:textId="0136E159" w:rsidR="006B7F9A" w:rsidRDefault="006B7F9A" w:rsidP="00E44B2D">
      <w:r>
        <w:tab/>
        <w:t>(iii) Replacement printer toner cartridges were approved for £53.49 out of the Administration Expenses budget.    It was agreed to purchase a gift voucher for £50 from the Star Inn for Elaine Young in acknowledgement of the work she has carried out with the accounts, to be taken from the Chairman’s Allowance.</w:t>
      </w:r>
    </w:p>
    <w:p w14:paraId="4A5A31D7" w14:textId="77777777" w:rsidR="006B7F9A" w:rsidRDefault="006B7F9A" w:rsidP="00E44B2D"/>
    <w:p w14:paraId="316FB773" w14:textId="3D6CB851" w:rsidR="006B7F9A" w:rsidRDefault="006B7F9A" w:rsidP="00E44B2D">
      <w:pPr>
        <w:rPr>
          <w:u w:val="single"/>
        </w:rPr>
      </w:pPr>
      <w:r>
        <w:rPr>
          <w:u w:val="single"/>
        </w:rPr>
        <w:t>6. Planning</w:t>
      </w:r>
    </w:p>
    <w:p w14:paraId="25DD7F63" w14:textId="6F5EEE4D" w:rsidR="006B7F9A" w:rsidRDefault="006B7F9A" w:rsidP="00E44B2D">
      <w:r>
        <w:tab/>
        <w:t>(</w:t>
      </w:r>
      <w:proofErr w:type="spellStart"/>
      <w:r>
        <w:t>i</w:t>
      </w:r>
      <w:proofErr w:type="spellEnd"/>
      <w:r>
        <w:t xml:space="preserve">) The modifications document from the Northumberland Local Plan Examination </w:t>
      </w:r>
      <w:proofErr w:type="gramStart"/>
      <w:r>
        <w:t>were</w:t>
      </w:r>
      <w:proofErr w:type="gramEnd"/>
      <w:r>
        <w:t xml:space="preserve"> noted.</w:t>
      </w:r>
    </w:p>
    <w:p w14:paraId="7077D790" w14:textId="3647AEB2" w:rsidR="00213D73" w:rsidRDefault="006B7F9A" w:rsidP="00E44B2D">
      <w:r>
        <w:tab/>
        <w:t xml:space="preserve">(ii) Planning Application No: 21/2085/MAST (Councillor </w:t>
      </w:r>
      <w:proofErr w:type="spellStart"/>
      <w:r>
        <w:t>Ormston</w:t>
      </w:r>
      <w:proofErr w:type="spellEnd"/>
      <w:r>
        <w:t xml:space="preserve"> left the meeting) for an emergency services communication mast adjacent to Charity Hall Farm was considered.     It was agreed to submit no objections but to suggest </w:t>
      </w:r>
      <w:r>
        <w:lastRenderedPageBreak/>
        <w:t>that the mast could also be used to house commercial mobile phone operators</w:t>
      </w:r>
      <w:r w:rsidR="00C60462">
        <w:t>’</w:t>
      </w:r>
      <w:bookmarkStart w:id="0" w:name="_GoBack"/>
      <w:bookmarkEnd w:id="0"/>
      <w:r>
        <w:t xml:space="preserve"> communication </w:t>
      </w:r>
      <w:r w:rsidR="00C60462">
        <w:t>equipment to help overcome the lack of mobile phone signal in the valley.</w:t>
      </w:r>
      <w:r w:rsidR="00D637F7">
        <w:tab/>
      </w:r>
    </w:p>
    <w:p w14:paraId="0AE5E329" w14:textId="69475515" w:rsidR="00CB5DF7" w:rsidRDefault="00C60462" w:rsidP="00E44B2D">
      <w:r>
        <w:t xml:space="preserve">(Councillor </w:t>
      </w:r>
      <w:proofErr w:type="spellStart"/>
      <w:r>
        <w:t>Ormston</w:t>
      </w:r>
      <w:proofErr w:type="spellEnd"/>
      <w:r>
        <w:t xml:space="preserve"> </w:t>
      </w:r>
      <w:proofErr w:type="spellStart"/>
      <w:r>
        <w:t>rejoined</w:t>
      </w:r>
      <w:proofErr w:type="spellEnd"/>
      <w:r>
        <w:t xml:space="preserve"> the meeting)</w:t>
      </w:r>
    </w:p>
    <w:p w14:paraId="564D29BE" w14:textId="77777777" w:rsidR="00C60462" w:rsidRDefault="00C60462" w:rsidP="00E44B2D"/>
    <w:p w14:paraId="6BB6BF77" w14:textId="031DFDBC" w:rsidR="00213D73" w:rsidRDefault="00213D73" w:rsidP="00E44B2D">
      <w:pPr>
        <w:rPr>
          <w:u w:val="single"/>
        </w:rPr>
      </w:pPr>
      <w:r>
        <w:rPr>
          <w:u w:val="single"/>
        </w:rPr>
        <w:t>7. Any Other Business</w:t>
      </w:r>
    </w:p>
    <w:p w14:paraId="7319AC53" w14:textId="54294D91" w:rsidR="00C60462" w:rsidRDefault="00C60462" w:rsidP="00E44B2D">
      <w:r>
        <w:tab/>
        <w:t xml:space="preserve">SW raised concern at the state of the road out </w:t>
      </w:r>
      <w:proofErr w:type="gramStart"/>
      <w:r>
        <w:t>of  Holystone</w:t>
      </w:r>
      <w:proofErr w:type="gramEnd"/>
      <w:r>
        <w:t xml:space="preserve"> past </w:t>
      </w:r>
      <w:proofErr w:type="spellStart"/>
      <w:r>
        <w:t>Mungo’s</w:t>
      </w:r>
      <w:proofErr w:type="spellEnd"/>
      <w:r>
        <w:t xml:space="preserve"> Well, which was slipping badly in places.    It was noted that NCC Highways were aware of this but it was agreed to make further representations to them.</w:t>
      </w:r>
    </w:p>
    <w:p w14:paraId="10C4421F" w14:textId="77777777" w:rsidR="00C60462" w:rsidRPr="00C60462" w:rsidRDefault="00C60462" w:rsidP="00E44B2D"/>
    <w:p w14:paraId="1183A067" w14:textId="62B4A1C9" w:rsidR="0034037E" w:rsidRDefault="00B22EA8" w:rsidP="00E44B2D">
      <w:r>
        <w:rPr>
          <w:u w:val="single"/>
        </w:rPr>
        <w:t>8</w:t>
      </w:r>
      <w:r w:rsidR="00E24B0D">
        <w:rPr>
          <w:u w:val="single"/>
        </w:rPr>
        <w:t>. Date of Next Meeting</w:t>
      </w:r>
      <w:r>
        <w:rPr>
          <w:u w:val="single"/>
        </w:rPr>
        <w:t xml:space="preserve">:  </w:t>
      </w:r>
      <w:r w:rsidR="00C60462">
        <w:t>Monday 9</w:t>
      </w:r>
      <w:r w:rsidR="00C60462" w:rsidRPr="00C60462">
        <w:rPr>
          <w:vertAlign w:val="superscript"/>
        </w:rPr>
        <w:t>th</w:t>
      </w:r>
      <w:r w:rsidR="00C60462">
        <w:t xml:space="preserve"> August</w:t>
      </w:r>
      <w:r w:rsidR="00213D73">
        <w:t xml:space="preserve"> 2021</w:t>
      </w:r>
    </w:p>
    <w:p w14:paraId="7097F884" w14:textId="77777777" w:rsidR="00C60462" w:rsidRDefault="00C60462" w:rsidP="00E44B2D"/>
    <w:p w14:paraId="1125E3C1" w14:textId="77777777" w:rsidR="00C60462" w:rsidRDefault="00C60462" w:rsidP="00E44B2D"/>
    <w:p w14:paraId="759F2A11" w14:textId="77777777" w:rsidR="00C60462" w:rsidRDefault="00C60462" w:rsidP="00E44B2D"/>
    <w:p w14:paraId="761DCEE6" w14:textId="77777777" w:rsidR="00C60462" w:rsidRDefault="00C60462" w:rsidP="00E44B2D"/>
    <w:p w14:paraId="70975027" w14:textId="77777777" w:rsidR="00C60462" w:rsidRDefault="00C60462" w:rsidP="00E44B2D"/>
    <w:p w14:paraId="77EAD915" w14:textId="77777777" w:rsidR="00C60462" w:rsidRDefault="00C60462" w:rsidP="00E44B2D"/>
    <w:p w14:paraId="0796F0A5" w14:textId="77777777" w:rsidR="00C60462" w:rsidRDefault="00C60462" w:rsidP="00E44B2D"/>
    <w:p w14:paraId="449AA0B7" w14:textId="77777777" w:rsidR="00C60462" w:rsidRDefault="00C60462" w:rsidP="00E44B2D"/>
    <w:p w14:paraId="7B145DD9" w14:textId="77777777" w:rsidR="00C60462" w:rsidRDefault="00C60462" w:rsidP="00E44B2D"/>
    <w:p w14:paraId="57615813" w14:textId="4C7CAFB0" w:rsidR="00C60462" w:rsidRPr="00002E9F" w:rsidRDefault="00C60462" w:rsidP="00E44B2D">
      <w:pPr>
        <w:rPr>
          <w:u w:val="single"/>
        </w:rPr>
      </w:pPr>
      <w:r>
        <w:t>Chairman</w:t>
      </w:r>
    </w:p>
    <w:sectPr w:rsidR="00C60462" w:rsidRPr="00002E9F"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3904"/>
    <w:rsid w:val="00060DDE"/>
    <w:rsid w:val="00142C0F"/>
    <w:rsid w:val="00213D73"/>
    <w:rsid w:val="0034037E"/>
    <w:rsid w:val="00381F84"/>
    <w:rsid w:val="00443F3C"/>
    <w:rsid w:val="004A7F97"/>
    <w:rsid w:val="00560FFC"/>
    <w:rsid w:val="006B7F9A"/>
    <w:rsid w:val="00732061"/>
    <w:rsid w:val="00777047"/>
    <w:rsid w:val="007C1C72"/>
    <w:rsid w:val="008F5007"/>
    <w:rsid w:val="009A387E"/>
    <w:rsid w:val="009B414C"/>
    <w:rsid w:val="009F1C5B"/>
    <w:rsid w:val="00A45AD0"/>
    <w:rsid w:val="00B22EA8"/>
    <w:rsid w:val="00B7080A"/>
    <w:rsid w:val="00C60462"/>
    <w:rsid w:val="00CB5DF7"/>
    <w:rsid w:val="00D637F7"/>
    <w:rsid w:val="00DA5582"/>
    <w:rsid w:val="00E24B0D"/>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428</Words>
  <Characters>2444</Characters>
  <Application>Microsoft Macintosh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2021-06-22T08:44:00Z</dcterms:created>
  <dcterms:modified xsi:type="dcterms:W3CDTF">2021-06-22T08:44:00Z</dcterms:modified>
</cp:coreProperties>
</file>