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2BD392C8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Minutes of the Meeting held on Monday </w:t>
      </w:r>
      <w:r w:rsidR="009477AC">
        <w:rPr>
          <w:b/>
          <w:sz w:val="28"/>
          <w:szCs w:val="28"/>
          <w:u w:val="single"/>
        </w:rPr>
        <w:t>4</w:t>
      </w:r>
      <w:r w:rsidR="009477AC" w:rsidRPr="009477AC">
        <w:rPr>
          <w:b/>
          <w:sz w:val="28"/>
          <w:szCs w:val="28"/>
          <w:u w:val="single"/>
          <w:vertAlign w:val="superscript"/>
        </w:rPr>
        <w:t>th</w:t>
      </w:r>
      <w:r w:rsidR="009477AC">
        <w:rPr>
          <w:b/>
          <w:sz w:val="28"/>
          <w:szCs w:val="28"/>
          <w:u w:val="single"/>
        </w:rPr>
        <w:t xml:space="preserve"> October</w:t>
      </w:r>
      <w:r w:rsidR="00213D73">
        <w:rPr>
          <w:b/>
          <w:sz w:val="28"/>
          <w:szCs w:val="28"/>
          <w:u w:val="single"/>
        </w:rPr>
        <w:t xml:space="preserve"> 2021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01AD3915" w14:textId="73B12A56" w:rsidR="0034037E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r w:rsidR="00D9531B">
        <w:t>,</w:t>
      </w:r>
      <w:r w:rsidR="009477AC">
        <w:t xml:space="preserve"> S. Kenny</w:t>
      </w:r>
      <w:r>
        <w:t xml:space="preserve">, A. </w:t>
      </w:r>
      <w:proofErr w:type="spellStart"/>
      <w:r>
        <w:t>Stripp</w:t>
      </w:r>
      <w:proofErr w:type="spellEnd"/>
      <w:r w:rsidR="009477AC">
        <w:t xml:space="preserve"> (Vice Chairman)</w:t>
      </w:r>
      <w:r w:rsidR="00CB5DF7">
        <w:t xml:space="preserve">, S. </w:t>
      </w:r>
      <w:proofErr w:type="spellStart"/>
      <w:r w:rsidR="00CB5DF7">
        <w:t>Wardlaw</w:t>
      </w:r>
      <w:proofErr w:type="spellEnd"/>
    </w:p>
    <w:p w14:paraId="6D738DCD" w14:textId="77777777" w:rsidR="0034037E" w:rsidRDefault="0034037E" w:rsidP="00E44B2D"/>
    <w:p w14:paraId="69847E96" w14:textId="409037FA" w:rsidR="0034037E" w:rsidRDefault="00D9531B" w:rsidP="00E44B2D">
      <w:r>
        <w:rPr>
          <w:u w:val="single"/>
        </w:rPr>
        <w:t xml:space="preserve">1. </w:t>
      </w:r>
      <w:r w:rsidR="0034037E">
        <w:rPr>
          <w:u w:val="single"/>
        </w:rPr>
        <w:t xml:space="preserve">Apologies:  </w:t>
      </w:r>
      <w:r w:rsidR="009477AC">
        <w:t xml:space="preserve">Cllr.  J. </w:t>
      </w:r>
      <w:proofErr w:type="spellStart"/>
      <w:r w:rsidR="009477AC">
        <w:t>Ormston</w:t>
      </w:r>
      <w:proofErr w:type="spellEnd"/>
    </w:p>
    <w:p w14:paraId="64EC3896" w14:textId="77777777" w:rsidR="0034037E" w:rsidRDefault="0034037E" w:rsidP="00E44B2D"/>
    <w:p w14:paraId="44A39DF2" w14:textId="57198416" w:rsidR="009B414C" w:rsidRDefault="00D9531B" w:rsidP="00E44B2D">
      <w:pPr>
        <w:rPr>
          <w:u w:val="single"/>
        </w:rPr>
      </w:pPr>
      <w:r>
        <w:rPr>
          <w:u w:val="single"/>
        </w:rPr>
        <w:t xml:space="preserve">2. </w:t>
      </w:r>
      <w:r w:rsidR="0034037E">
        <w:rPr>
          <w:u w:val="single"/>
        </w:rPr>
        <w:t>Declarations of Interest</w:t>
      </w:r>
      <w:r w:rsidR="0034037E" w:rsidRPr="00D637F7">
        <w:t xml:space="preserve">:  </w:t>
      </w:r>
      <w:r w:rsidR="009477AC">
        <w:t>SB declared an interest in the planning application for Cherry Tree House due to being a member of the NNPA Planning Committee.</w:t>
      </w:r>
    </w:p>
    <w:p w14:paraId="1A038DCB" w14:textId="77777777" w:rsidR="008F5007" w:rsidRPr="008F5007" w:rsidRDefault="008F5007" w:rsidP="00E44B2D">
      <w:pPr>
        <w:rPr>
          <w:u w:val="single"/>
        </w:rPr>
      </w:pPr>
    </w:p>
    <w:p w14:paraId="156370F3" w14:textId="27D1075C" w:rsidR="008F5007" w:rsidRDefault="008F5007" w:rsidP="00E44B2D">
      <w:r w:rsidRPr="008F5007">
        <w:rPr>
          <w:u w:val="single"/>
        </w:rPr>
        <w:t>3.  The Minutes</w:t>
      </w:r>
      <w:r w:rsidR="009477AC">
        <w:t xml:space="preserve"> of the Meeting held on 9</w:t>
      </w:r>
      <w:r w:rsidR="009477AC" w:rsidRPr="009477AC">
        <w:rPr>
          <w:vertAlign w:val="superscript"/>
        </w:rPr>
        <w:t>th</w:t>
      </w:r>
      <w:r w:rsidR="009477AC">
        <w:t xml:space="preserve"> August</w:t>
      </w:r>
      <w:r w:rsidR="00213D73">
        <w:t xml:space="preserve"> 2021</w:t>
      </w:r>
      <w:r>
        <w:t xml:space="preserve"> were approved</w:t>
      </w:r>
      <w:r w:rsidR="00D637F7">
        <w:t>.</w:t>
      </w:r>
    </w:p>
    <w:p w14:paraId="0F42668D" w14:textId="77777777" w:rsidR="008F5007" w:rsidRDefault="008F5007" w:rsidP="00E44B2D"/>
    <w:p w14:paraId="058C0D85" w14:textId="38792244" w:rsidR="00213D73" w:rsidRDefault="008F5007" w:rsidP="00E44B2D">
      <w:pPr>
        <w:rPr>
          <w:u w:val="single"/>
        </w:rPr>
      </w:pPr>
      <w:r>
        <w:t>4</w:t>
      </w:r>
      <w:r w:rsidRPr="008F5007">
        <w:rPr>
          <w:u w:val="single"/>
        </w:rPr>
        <w:t>. Matters arising</w:t>
      </w:r>
      <w:r w:rsidR="00D637F7">
        <w:rPr>
          <w:u w:val="single"/>
        </w:rPr>
        <w:t>:</w:t>
      </w:r>
    </w:p>
    <w:p w14:paraId="29BD3484" w14:textId="4F4C78EA" w:rsidR="00D9531B" w:rsidRDefault="00D637F7" w:rsidP="00E44B2D">
      <w:r>
        <w:tab/>
        <w:t>(</w:t>
      </w:r>
      <w:proofErr w:type="spellStart"/>
      <w:r>
        <w:t>i</w:t>
      </w:r>
      <w:proofErr w:type="spellEnd"/>
      <w:r>
        <w:t>) Defibrilla</w:t>
      </w:r>
      <w:r w:rsidR="00D9531B">
        <w:t>tor:  SB reported that</w:t>
      </w:r>
      <w:r w:rsidR="009477AC">
        <w:t xml:space="preserve"> quotations for the electricity connection at the Star were still awaited.    SW reported that the Church members in Holystone were agreed to siting a defibrillator at the Church.    It was agreed to seek quotations for the electricity connection for both sites from Dave Young.</w:t>
      </w:r>
      <w:r w:rsidR="00D9531B">
        <w:t xml:space="preserve">            </w:t>
      </w:r>
    </w:p>
    <w:p w14:paraId="21CACB55" w14:textId="77777777" w:rsidR="00213D73" w:rsidRDefault="00213D73" w:rsidP="00E44B2D"/>
    <w:p w14:paraId="4B01EAC4" w14:textId="5DAE0D19" w:rsidR="00D9531B" w:rsidRPr="009477AC" w:rsidRDefault="00213D73" w:rsidP="00D9531B">
      <w:r w:rsidRPr="00213D73">
        <w:rPr>
          <w:u w:val="single"/>
        </w:rPr>
        <w:t>5. Fin</w:t>
      </w:r>
      <w:r w:rsidR="009477AC">
        <w:rPr>
          <w:u w:val="single"/>
        </w:rPr>
        <w:t>ance:</w:t>
      </w:r>
    </w:p>
    <w:p w14:paraId="245FACAD" w14:textId="3155D1DE" w:rsidR="00D9531B" w:rsidRDefault="009477AC" w:rsidP="009477AC">
      <w:pPr>
        <w:ind w:firstLine="720"/>
      </w:pPr>
      <w:r>
        <w:t xml:space="preserve"> Bank balance of £1,48</w:t>
      </w:r>
      <w:r w:rsidR="00D9531B">
        <w:t>7.45 was noted.</w:t>
      </w:r>
    </w:p>
    <w:p w14:paraId="3B42F392" w14:textId="77777777" w:rsidR="00D9531B" w:rsidRDefault="00D9531B" w:rsidP="00D9531B"/>
    <w:p w14:paraId="316FB773" w14:textId="582E0129" w:rsidR="006B7F9A" w:rsidRDefault="009477AC" w:rsidP="00E44B2D">
      <w:pPr>
        <w:rPr>
          <w:u w:val="single"/>
        </w:rPr>
      </w:pPr>
      <w:r>
        <w:rPr>
          <w:u w:val="single"/>
        </w:rPr>
        <w:t>6. Local Plan</w:t>
      </w:r>
    </w:p>
    <w:p w14:paraId="616B3A62" w14:textId="6442E765" w:rsidR="00D9531B" w:rsidRDefault="009477AC" w:rsidP="00E44B2D">
      <w:r>
        <w:tab/>
        <w:t xml:space="preserve">  It was agreed to nominate SK to join the Local Neighbourhood Plan Group that had been set up by </w:t>
      </w:r>
      <w:proofErr w:type="spellStart"/>
      <w:r>
        <w:t>Rothbury</w:t>
      </w:r>
      <w:proofErr w:type="spellEnd"/>
      <w:r>
        <w:t xml:space="preserve"> Parish Council</w:t>
      </w:r>
    </w:p>
    <w:p w14:paraId="28F7D596" w14:textId="77777777" w:rsidR="00D9531B" w:rsidRDefault="00D9531B" w:rsidP="00E44B2D"/>
    <w:p w14:paraId="4F0AF8B1" w14:textId="6676F4A1" w:rsidR="00D9531B" w:rsidRDefault="00D9531B" w:rsidP="00E44B2D">
      <w:pPr>
        <w:rPr>
          <w:u w:val="single"/>
        </w:rPr>
      </w:pPr>
      <w:r>
        <w:t xml:space="preserve">7. </w:t>
      </w:r>
      <w:proofErr w:type="spellStart"/>
      <w:r w:rsidR="009477AC">
        <w:rPr>
          <w:u w:val="single"/>
        </w:rPr>
        <w:t>Sharperton</w:t>
      </w:r>
      <w:proofErr w:type="spellEnd"/>
      <w:r w:rsidR="009477AC">
        <w:rPr>
          <w:u w:val="single"/>
        </w:rPr>
        <w:t xml:space="preserve"> Footbridge</w:t>
      </w:r>
    </w:p>
    <w:p w14:paraId="5711F1D2" w14:textId="5B924970" w:rsidR="009477AC" w:rsidRPr="009477AC" w:rsidRDefault="009477AC" w:rsidP="00E44B2D">
      <w:r>
        <w:tab/>
        <w:t>The rotten condition of the approach steps to the bridge had been reported to the National Park.</w:t>
      </w:r>
    </w:p>
    <w:p w14:paraId="33715A0B" w14:textId="77777777" w:rsidR="000F4D6A" w:rsidRDefault="000F4D6A" w:rsidP="00E44B2D"/>
    <w:p w14:paraId="4DBFE74E" w14:textId="77220ECB" w:rsidR="000F4D6A" w:rsidRDefault="009477AC" w:rsidP="00E44B2D">
      <w:pPr>
        <w:rPr>
          <w:u w:val="single"/>
        </w:rPr>
      </w:pPr>
      <w:r>
        <w:rPr>
          <w:u w:val="single"/>
        </w:rPr>
        <w:t xml:space="preserve">8. </w:t>
      </w:r>
      <w:proofErr w:type="spellStart"/>
      <w:r>
        <w:rPr>
          <w:u w:val="single"/>
        </w:rPr>
        <w:t>Harbottle</w:t>
      </w:r>
      <w:proofErr w:type="spellEnd"/>
      <w:r>
        <w:rPr>
          <w:u w:val="single"/>
        </w:rPr>
        <w:t xml:space="preserve"> Village Seat</w:t>
      </w:r>
    </w:p>
    <w:p w14:paraId="3957C4B4" w14:textId="75CA9E20" w:rsidR="009477AC" w:rsidRPr="009477AC" w:rsidRDefault="009477AC" w:rsidP="00E44B2D">
      <w:r>
        <w:tab/>
      </w:r>
      <w:r w:rsidR="00AF463C">
        <w:t>The seat donated by the Dawson family has rotted beyond repair and Kevin Dawson and his brother have offered to replace the seat.    This was gratefully accepted.</w:t>
      </w:r>
    </w:p>
    <w:p w14:paraId="5F0BAA39" w14:textId="77777777" w:rsidR="000F4D6A" w:rsidRDefault="000F4D6A" w:rsidP="00E44B2D"/>
    <w:p w14:paraId="57615813" w14:textId="6F3C3EF5" w:rsidR="00C60462" w:rsidRDefault="00AF463C" w:rsidP="00E44B2D">
      <w:pPr>
        <w:rPr>
          <w:u w:val="single"/>
        </w:rPr>
      </w:pPr>
      <w:r>
        <w:rPr>
          <w:u w:val="single"/>
        </w:rPr>
        <w:t>9. Platinum Jubilee</w:t>
      </w:r>
    </w:p>
    <w:p w14:paraId="3D834008" w14:textId="2BC4B777" w:rsidR="00AF463C" w:rsidRDefault="00AF463C" w:rsidP="00E44B2D">
      <w:r>
        <w:tab/>
      </w:r>
      <w:proofErr w:type="spellStart"/>
      <w:r>
        <w:t>Alwinton</w:t>
      </w:r>
      <w:proofErr w:type="spellEnd"/>
      <w:r>
        <w:t xml:space="preserve"> PC has approached </w:t>
      </w:r>
      <w:proofErr w:type="spellStart"/>
      <w:r>
        <w:t>Harbottle</w:t>
      </w:r>
      <w:proofErr w:type="spellEnd"/>
      <w:r>
        <w:t xml:space="preserve"> with a view to having a joint celebration of the Platinum Jubilee in 2022, as for the Golden Jubilee.    It was agreed to set up a meeting with them to discuss this.</w:t>
      </w:r>
    </w:p>
    <w:p w14:paraId="74E90DD6" w14:textId="3C6B9362" w:rsidR="00AF463C" w:rsidRDefault="00AF463C" w:rsidP="00E44B2D">
      <w:r>
        <w:tab/>
        <w:t xml:space="preserve">SB reported on the Jubilee Tree Planting </w:t>
      </w:r>
      <w:proofErr w:type="gramStart"/>
      <w:r>
        <w:t>Scheme  initiated</w:t>
      </w:r>
      <w:proofErr w:type="gramEnd"/>
      <w:r>
        <w:t xml:space="preserve"> by the Queen to commemorate her Jubilee and it was agreed to support this.</w:t>
      </w:r>
    </w:p>
    <w:p w14:paraId="109843BE" w14:textId="77777777" w:rsidR="00AF463C" w:rsidRDefault="00AF463C" w:rsidP="00E44B2D"/>
    <w:p w14:paraId="0601FBC2" w14:textId="20B53817" w:rsidR="00AF463C" w:rsidRDefault="00AF463C" w:rsidP="00E44B2D">
      <w:pPr>
        <w:rPr>
          <w:u w:val="single"/>
        </w:rPr>
      </w:pPr>
      <w:r>
        <w:rPr>
          <w:u w:val="single"/>
        </w:rPr>
        <w:t>10. Planning</w:t>
      </w:r>
    </w:p>
    <w:p w14:paraId="1523FD33" w14:textId="17261AAC" w:rsidR="00AF463C" w:rsidRDefault="00AF463C" w:rsidP="00E44B2D">
      <w:r>
        <w:tab/>
        <w:t>It was agreed to submit no comments on the planning application for the extension to Cherry Tree House</w:t>
      </w:r>
    </w:p>
    <w:p w14:paraId="6335846C" w14:textId="6551AA9A" w:rsidR="00AF463C" w:rsidRDefault="00AF463C" w:rsidP="00E44B2D">
      <w:pPr>
        <w:rPr>
          <w:u w:val="single"/>
        </w:rPr>
      </w:pPr>
      <w:r>
        <w:rPr>
          <w:u w:val="single"/>
        </w:rPr>
        <w:lastRenderedPageBreak/>
        <w:t>11. Flooding at Holystone</w:t>
      </w:r>
    </w:p>
    <w:p w14:paraId="2BDA007E" w14:textId="77777777" w:rsidR="00AF463C" w:rsidRDefault="00AF463C" w:rsidP="00E44B2D">
      <w:pPr>
        <w:rPr>
          <w:u w:val="single"/>
        </w:rPr>
      </w:pPr>
    </w:p>
    <w:p w14:paraId="090AC511" w14:textId="3D146FA4" w:rsidR="00AF463C" w:rsidRDefault="00AF463C" w:rsidP="00E44B2D">
      <w:r>
        <w:tab/>
        <w:t>SW reported the concern of villagers about the flooding at the bottom of Holystone village.    It was noted that this had been reported to NCC on a number of occasions but that they had taken no action.    It was agreed to seek the advice of Darren Whitfield on the best system of drainage to ameliorate the problem.</w:t>
      </w:r>
    </w:p>
    <w:p w14:paraId="7D36DEF6" w14:textId="77777777" w:rsidR="00AF463C" w:rsidRDefault="00AF463C" w:rsidP="00E44B2D"/>
    <w:p w14:paraId="540BAC30" w14:textId="5ED97D76" w:rsidR="00AF463C" w:rsidRDefault="00AF463C" w:rsidP="00E44B2D">
      <w:r>
        <w:rPr>
          <w:u w:val="single"/>
        </w:rPr>
        <w:t>12. Date of Next Meeting:</w:t>
      </w:r>
    </w:p>
    <w:p w14:paraId="58AEF168" w14:textId="0D3F99F3" w:rsidR="00AF463C" w:rsidRPr="00AF463C" w:rsidRDefault="00AF463C" w:rsidP="00E44B2D">
      <w:r>
        <w:tab/>
        <w:t>Monday 22</w:t>
      </w:r>
      <w:r w:rsidRPr="00AF463C">
        <w:rPr>
          <w:vertAlign w:val="superscript"/>
        </w:rPr>
        <w:t>nd</w:t>
      </w:r>
      <w:r>
        <w:t xml:space="preserve"> November at 6.30</w:t>
      </w:r>
      <w:r w:rsidR="006A5903">
        <w:t xml:space="preserve"> p.m.</w:t>
      </w:r>
      <w:bookmarkStart w:id="0" w:name="_GoBack"/>
      <w:bookmarkEnd w:id="0"/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33904"/>
    <w:rsid w:val="00060DDE"/>
    <w:rsid w:val="000F4D6A"/>
    <w:rsid w:val="00142C0F"/>
    <w:rsid w:val="00213D73"/>
    <w:rsid w:val="0034037E"/>
    <w:rsid w:val="00381F84"/>
    <w:rsid w:val="00443F3C"/>
    <w:rsid w:val="004A7F97"/>
    <w:rsid w:val="00560FFC"/>
    <w:rsid w:val="006A5903"/>
    <w:rsid w:val="006B7F9A"/>
    <w:rsid w:val="00732061"/>
    <w:rsid w:val="00777047"/>
    <w:rsid w:val="007C1C72"/>
    <w:rsid w:val="008F5007"/>
    <w:rsid w:val="009477AC"/>
    <w:rsid w:val="009A387E"/>
    <w:rsid w:val="009B414C"/>
    <w:rsid w:val="009F1C5B"/>
    <w:rsid w:val="00A45AD0"/>
    <w:rsid w:val="00AF463C"/>
    <w:rsid w:val="00B22EA8"/>
    <w:rsid w:val="00B7080A"/>
    <w:rsid w:val="00C60462"/>
    <w:rsid w:val="00CB5DF7"/>
    <w:rsid w:val="00D637F7"/>
    <w:rsid w:val="00D9531B"/>
    <w:rsid w:val="00DA5582"/>
    <w:rsid w:val="00E24B0D"/>
    <w:rsid w:val="00E44B2D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1852</Characters>
  <Application>Microsoft Macintosh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2</cp:revision>
  <cp:lastPrinted>2017-05-09T07:44:00Z</cp:lastPrinted>
  <dcterms:created xsi:type="dcterms:W3CDTF">2021-10-05T08:15:00Z</dcterms:created>
  <dcterms:modified xsi:type="dcterms:W3CDTF">2021-10-05T08:15:00Z</dcterms:modified>
</cp:coreProperties>
</file>