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2F40B889"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6C0254">
        <w:rPr>
          <w:b/>
          <w:bCs/>
          <w:sz w:val="18"/>
          <w:szCs w:val="18"/>
        </w:rPr>
        <w:t>5</w:t>
      </w:r>
      <w:r w:rsidR="006C0254" w:rsidRPr="006C0254">
        <w:rPr>
          <w:b/>
          <w:bCs/>
          <w:sz w:val="18"/>
          <w:szCs w:val="18"/>
          <w:vertAlign w:val="superscript"/>
        </w:rPr>
        <w:t>th</w:t>
      </w:r>
      <w:r w:rsidR="006C0254">
        <w:rPr>
          <w:b/>
          <w:bCs/>
          <w:sz w:val="18"/>
          <w:szCs w:val="18"/>
        </w:rPr>
        <w:t xml:space="preserve"> January</w:t>
      </w:r>
      <w:r w:rsidR="00CA43F5">
        <w:rPr>
          <w:b/>
          <w:bCs/>
          <w:sz w:val="18"/>
          <w:szCs w:val="18"/>
        </w:rPr>
        <w:t xml:space="preserve"> </w:t>
      </w:r>
      <w:r w:rsidRPr="00731CF7">
        <w:rPr>
          <w:b/>
          <w:bCs/>
          <w:sz w:val="18"/>
          <w:szCs w:val="18"/>
        </w:rPr>
        <w:t>2021</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1EA75E86"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sidR="00731CF7">
        <w:rPr>
          <w:sz w:val="18"/>
          <w:szCs w:val="18"/>
        </w:rPr>
        <w:t>0</w:t>
      </w:r>
      <w:r w:rsidRPr="00187D63">
        <w:rPr>
          <w:sz w:val="18"/>
          <w:szCs w:val="18"/>
        </w:rPr>
        <w:t xml:space="preserve"> pm</w:t>
      </w:r>
    </w:p>
    <w:p w14:paraId="73197283" w14:textId="2A21CE65"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00731CF7">
        <w:rPr>
          <w:sz w:val="18"/>
          <w:szCs w:val="18"/>
        </w:rPr>
        <w:t xml:space="preserve">Allison Davis (AD), </w:t>
      </w:r>
      <w:r w:rsidRPr="00187D63">
        <w:rPr>
          <w:sz w:val="18"/>
          <w:szCs w:val="18"/>
        </w:rPr>
        <w:t>Graham Fremlin (GF) - Chair,</w:t>
      </w:r>
      <w:r w:rsidR="00605538">
        <w:rPr>
          <w:sz w:val="18"/>
          <w:szCs w:val="18"/>
        </w:rPr>
        <w:t xml:space="preserve"> Nick Heggie (NH),</w:t>
      </w:r>
      <w:r w:rsidRPr="00187D63">
        <w:rPr>
          <w:sz w:val="18"/>
          <w:szCs w:val="18"/>
        </w:rPr>
        <w:t xml:space="preserve"> </w:t>
      </w:r>
      <w:r w:rsidR="00CA43F5">
        <w:rPr>
          <w:sz w:val="18"/>
          <w:szCs w:val="18"/>
        </w:rPr>
        <w:t xml:space="preserve">Diane Lakey (DL) </w:t>
      </w:r>
      <w:r w:rsidRPr="00187D63">
        <w:rPr>
          <w:sz w:val="18"/>
          <w:szCs w:val="18"/>
        </w:rPr>
        <w:t xml:space="preserve">Gillian Nelless (GN), </w:t>
      </w:r>
      <w:r w:rsidR="00DB01BE">
        <w:rPr>
          <w:sz w:val="18"/>
          <w:szCs w:val="18"/>
        </w:rPr>
        <w:t>Dave Wellden (DW)</w:t>
      </w:r>
    </w:p>
    <w:p w14:paraId="324B0FB1" w14:textId="133935A7"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sidR="000A42B8">
        <w:rPr>
          <w:sz w:val="18"/>
          <w:szCs w:val="18"/>
        </w:rPr>
        <w:t xml:space="preserve">County Cllr Trevor Thorne (TT), </w:t>
      </w:r>
      <w:r w:rsidR="00731CF7">
        <w:rPr>
          <w:sz w:val="18"/>
          <w:szCs w:val="18"/>
        </w:rPr>
        <w:t>Clerk</w:t>
      </w:r>
    </w:p>
    <w:p w14:paraId="727A3F2B" w14:textId="77777777" w:rsidR="005E60F8" w:rsidRDefault="005E60F8" w:rsidP="00112F45">
      <w:pPr>
        <w:tabs>
          <w:tab w:val="left" w:pos="493"/>
        </w:tabs>
        <w:kinsoku w:val="0"/>
        <w:overflowPunct w:val="0"/>
        <w:spacing w:before="1" w:line="219" w:lineRule="exact"/>
        <w:ind w:left="131"/>
        <w:rPr>
          <w:i/>
          <w:iCs/>
          <w:sz w:val="18"/>
          <w:szCs w:val="18"/>
        </w:rPr>
      </w:pPr>
    </w:p>
    <w:p w14:paraId="04A5B5C6" w14:textId="474D617B" w:rsidR="00112F45" w:rsidRPr="00605538" w:rsidRDefault="00112F45" w:rsidP="00112F45">
      <w:pPr>
        <w:tabs>
          <w:tab w:val="left" w:pos="493"/>
        </w:tabs>
        <w:kinsoku w:val="0"/>
        <w:overflowPunct w:val="0"/>
        <w:spacing w:before="1" w:line="219" w:lineRule="exact"/>
        <w:ind w:left="131"/>
        <w:rPr>
          <w:sz w:val="18"/>
          <w:szCs w:val="18"/>
        </w:rPr>
      </w:pPr>
      <w:r w:rsidRPr="00605538">
        <w:rPr>
          <w:i/>
          <w:iCs/>
          <w:sz w:val="18"/>
          <w:szCs w:val="18"/>
        </w:rPr>
        <w:t>The meeting opened at 7.0</w:t>
      </w:r>
      <w:r w:rsidR="000A42B8">
        <w:rPr>
          <w:i/>
          <w:iCs/>
          <w:sz w:val="18"/>
          <w:szCs w:val="18"/>
        </w:rPr>
        <w:t>2</w:t>
      </w:r>
      <w:r w:rsidR="00DB01BE" w:rsidRPr="00605538">
        <w:rPr>
          <w:i/>
          <w:iCs/>
          <w:sz w:val="18"/>
          <w:szCs w:val="18"/>
        </w:rPr>
        <w:t xml:space="preserve"> </w:t>
      </w:r>
      <w:r w:rsidRPr="00605538">
        <w:rPr>
          <w:i/>
          <w:iCs/>
          <w:sz w:val="18"/>
          <w:szCs w:val="18"/>
        </w:rPr>
        <w:t>p.m.</w:t>
      </w:r>
      <w:r w:rsidRPr="00605538">
        <w:rPr>
          <w:sz w:val="18"/>
          <w:szCs w:val="18"/>
        </w:rPr>
        <w:tab/>
      </w:r>
    </w:p>
    <w:p w14:paraId="63B8E5B2" w14:textId="77777777" w:rsidR="00CA43F5" w:rsidRPr="00145818" w:rsidRDefault="00CA43F5" w:rsidP="00CA43F5">
      <w:pPr>
        <w:rPr>
          <w:b/>
          <w:bCs/>
          <w:sz w:val="16"/>
          <w:szCs w:val="16"/>
          <w:highlight w:val="yellow"/>
        </w:rPr>
      </w:pPr>
    </w:p>
    <w:p w14:paraId="4750C840" w14:textId="7F13C2ED" w:rsidR="00CA43F5" w:rsidRPr="00854526"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000A42B8" w:rsidRPr="000A42B8">
        <w:rPr>
          <w:sz w:val="18"/>
          <w:szCs w:val="18"/>
        </w:rPr>
        <w:t xml:space="preserve"> </w:t>
      </w:r>
      <w:r w:rsidR="000A42B8">
        <w:rPr>
          <w:sz w:val="18"/>
          <w:szCs w:val="18"/>
        </w:rPr>
        <w:t>Gillian Apthorpe (GA)</w:t>
      </w:r>
    </w:p>
    <w:p w14:paraId="011F14AC" w14:textId="1493BC22"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Table Urgent Business</w:t>
      </w:r>
      <w:r w:rsidR="000A42B8">
        <w:rPr>
          <w:b/>
          <w:sz w:val="18"/>
          <w:szCs w:val="18"/>
        </w:rPr>
        <w:t xml:space="preserve">. </w:t>
      </w:r>
      <w:r w:rsidR="000A42B8" w:rsidRPr="000A42B8">
        <w:rPr>
          <w:bCs/>
          <w:sz w:val="18"/>
          <w:szCs w:val="18"/>
        </w:rPr>
        <w:t>None</w:t>
      </w:r>
    </w:p>
    <w:p w14:paraId="2068C0A9" w14:textId="1539A31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 </w:t>
      </w:r>
      <w:bookmarkStart w:id="0" w:name="_Hlk89074765"/>
      <w:r w:rsidRPr="00C33F43">
        <w:rPr>
          <w:bCs/>
          <w:sz w:val="18"/>
          <w:szCs w:val="18"/>
        </w:rPr>
        <w:t>None</w:t>
      </w:r>
      <w:r w:rsidRPr="00673568">
        <w:rPr>
          <w:bCs/>
          <w:i/>
          <w:iCs/>
          <w:sz w:val="18"/>
          <w:szCs w:val="18"/>
        </w:rPr>
        <w:t xml:space="preserve"> </w:t>
      </w:r>
      <w:bookmarkEnd w:id="0"/>
    </w:p>
    <w:p w14:paraId="6DB3D362" w14:textId="5F31AEB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C33F43">
        <w:rPr>
          <w:bCs/>
          <w:sz w:val="18"/>
          <w:szCs w:val="18"/>
        </w:rPr>
        <w:t xml:space="preserve">None </w:t>
      </w:r>
    </w:p>
    <w:p w14:paraId="26C14097" w14:textId="3794AE32" w:rsidR="00CA43F5" w:rsidRPr="00DD4EE7"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Community Police Report- </w:t>
      </w:r>
      <w:r w:rsidR="000A42B8">
        <w:rPr>
          <w:bCs/>
          <w:sz w:val="18"/>
          <w:szCs w:val="18"/>
        </w:rPr>
        <w:t>There had been no crimes reported in the parish since the last meeting</w:t>
      </w:r>
    </w:p>
    <w:p w14:paraId="0185A3FC" w14:textId="7D3E3037" w:rsidR="002A7843" w:rsidRPr="00DD4EE7" w:rsidRDefault="00CA43F5" w:rsidP="000A42B8">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County Councillors Report </w:t>
      </w:r>
      <w:r w:rsidR="000A42B8">
        <w:rPr>
          <w:b/>
          <w:sz w:val="18"/>
          <w:szCs w:val="18"/>
        </w:rPr>
        <w:t xml:space="preserve">– </w:t>
      </w:r>
      <w:r w:rsidR="000A42B8" w:rsidRPr="000A42B8">
        <w:rPr>
          <w:bCs/>
          <w:sz w:val="18"/>
          <w:szCs w:val="18"/>
        </w:rPr>
        <w:t>Matter deferred until after Item 13)</w:t>
      </w:r>
    </w:p>
    <w:p w14:paraId="11E075D8" w14:textId="0971964E"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Minutes of Previous Meeting - </w:t>
      </w:r>
      <w:r w:rsidRPr="00DD4EE7">
        <w:rPr>
          <w:sz w:val="18"/>
          <w:szCs w:val="18"/>
        </w:rPr>
        <w:t xml:space="preserve">The minutes of the meeting held on </w:t>
      </w:r>
      <w:r w:rsidR="000A42B8">
        <w:rPr>
          <w:sz w:val="18"/>
          <w:szCs w:val="18"/>
        </w:rPr>
        <w:t>1</w:t>
      </w:r>
      <w:r w:rsidR="000A42B8" w:rsidRPr="000A42B8">
        <w:rPr>
          <w:sz w:val="18"/>
          <w:szCs w:val="18"/>
          <w:vertAlign w:val="superscript"/>
        </w:rPr>
        <w:t>st</w:t>
      </w:r>
      <w:r w:rsidR="000A42B8">
        <w:rPr>
          <w:sz w:val="18"/>
          <w:szCs w:val="18"/>
        </w:rPr>
        <w:t xml:space="preserve"> December 2022</w:t>
      </w:r>
      <w:r w:rsidRPr="00DD4EE7">
        <w:rPr>
          <w:sz w:val="18"/>
          <w:szCs w:val="18"/>
        </w:rPr>
        <w:t xml:space="preserve"> were reviewed, unanimously approved as a</w:t>
      </w:r>
      <w:r w:rsidRPr="00CA43F5">
        <w:rPr>
          <w:sz w:val="18"/>
          <w:szCs w:val="18"/>
        </w:rPr>
        <w:t xml:space="preserve"> true record and signed as such. Proposed </w:t>
      </w:r>
      <w:r w:rsidR="000A42B8">
        <w:rPr>
          <w:sz w:val="18"/>
          <w:szCs w:val="18"/>
        </w:rPr>
        <w:t>DL</w:t>
      </w:r>
      <w:r w:rsidRPr="00CA43F5">
        <w:rPr>
          <w:sz w:val="18"/>
          <w:szCs w:val="18"/>
        </w:rPr>
        <w:t xml:space="preserve">, Seconded </w:t>
      </w:r>
      <w:r w:rsidR="000A42B8">
        <w:rPr>
          <w:sz w:val="18"/>
          <w:szCs w:val="18"/>
        </w:rPr>
        <w:t>GN</w:t>
      </w:r>
      <w:r w:rsidRPr="00CA43F5">
        <w:rPr>
          <w:sz w:val="18"/>
          <w:szCs w:val="18"/>
        </w:rPr>
        <w:t>, All in Favour</w:t>
      </w:r>
      <w:r>
        <w:rPr>
          <w:sz w:val="18"/>
          <w:szCs w:val="18"/>
        </w:rPr>
        <w:t>.</w:t>
      </w:r>
    </w:p>
    <w:p w14:paraId="173C8D56" w14:textId="77777777" w:rsidR="006C0254" w:rsidRPr="005C0338" w:rsidRDefault="006C0254" w:rsidP="006C0254">
      <w:pPr>
        <w:pStyle w:val="ListParagraph"/>
        <w:spacing w:line="240" w:lineRule="auto"/>
        <w:ind w:left="0"/>
        <w:rPr>
          <w:sz w:val="18"/>
          <w:szCs w:val="18"/>
        </w:rPr>
      </w:pPr>
      <w:r w:rsidRPr="005C0338">
        <w:rPr>
          <w:b/>
          <w:sz w:val="18"/>
          <w:szCs w:val="18"/>
          <w:u w:val="single"/>
        </w:rPr>
        <w:t>Housekeeping Issues</w:t>
      </w:r>
      <w:r w:rsidRPr="005C0338">
        <w:rPr>
          <w:sz w:val="18"/>
          <w:szCs w:val="18"/>
        </w:rPr>
        <w:t xml:space="preserve"> </w:t>
      </w:r>
    </w:p>
    <w:p w14:paraId="0906E693" w14:textId="77777777" w:rsidR="006C0254" w:rsidRPr="005C0338" w:rsidRDefault="006C0254" w:rsidP="006C0254">
      <w:pPr>
        <w:pStyle w:val="ListParagraph"/>
        <w:widowControl/>
        <w:numPr>
          <w:ilvl w:val="0"/>
          <w:numId w:val="1"/>
        </w:numPr>
        <w:autoSpaceDE/>
        <w:autoSpaceDN/>
        <w:adjustRightInd/>
        <w:spacing w:line="240" w:lineRule="auto"/>
        <w:contextualSpacing/>
        <w:rPr>
          <w:sz w:val="18"/>
          <w:szCs w:val="18"/>
        </w:rPr>
      </w:pPr>
      <w:r w:rsidRPr="005C0338">
        <w:rPr>
          <w:b/>
          <w:sz w:val="18"/>
          <w:szCs w:val="18"/>
        </w:rPr>
        <w:t xml:space="preserve">Matters Arising out of Minutes - </w:t>
      </w:r>
      <w:r w:rsidRPr="005C0338">
        <w:rPr>
          <w:sz w:val="18"/>
          <w:szCs w:val="18"/>
        </w:rPr>
        <w:t>To receive updates on the following matters not appearing elsewhere on the agenda:</w:t>
      </w:r>
    </w:p>
    <w:p w14:paraId="68C85B92" w14:textId="1C0335F7" w:rsidR="006C0254" w:rsidRPr="005C0338" w:rsidRDefault="006C0254" w:rsidP="006C0254">
      <w:pPr>
        <w:pStyle w:val="ListParagraph"/>
        <w:widowControl/>
        <w:numPr>
          <w:ilvl w:val="1"/>
          <w:numId w:val="1"/>
        </w:numPr>
        <w:autoSpaceDE/>
        <w:autoSpaceDN/>
        <w:adjustRightInd/>
        <w:spacing w:line="240" w:lineRule="auto"/>
        <w:contextualSpacing/>
        <w:rPr>
          <w:sz w:val="18"/>
          <w:szCs w:val="18"/>
        </w:rPr>
      </w:pPr>
      <w:r w:rsidRPr="005C0338">
        <w:rPr>
          <w:sz w:val="18"/>
          <w:szCs w:val="18"/>
          <w:u w:val="single"/>
        </w:rPr>
        <w:t>Traffic calming measures Rothbury Rd</w:t>
      </w:r>
      <w:r w:rsidRPr="005C0338">
        <w:rPr>
          <w:sz w:val="18"/>
          <w:szCs w:val="18"/>
        </w:rPr>
        <w:t xml:space="preserve">. </w:t>
      </w:r>
      <w:r w:rsidR="005C0338" w:rsidRPr="005C0338">
        <w:rPr>
          <w:sz w:val="18"/>
          <w:szCs w:val="18"/>
        </w:rPr>
        <w:t>No further work had taken place. GF had requested update from Highways who had promised a report by 6</w:t>
      </w:r>
      <w:r w:rsidR="005C0338" w:rsidRPr="005C0338">
        <w:rPr>
          <w:sz w:val="18"/>
          <w:szCs w:val="18"/>
          <w:vertAlign w:val="superscript"/>
        </w:rPr>
        <w:t>th</w:t>
      </w:r>
      <w:r w:rsidR="005C0338" w:rsidRPr="005C0338">
        <w:rPr>
          <w:sz w:val="18"/>
          <w:szCs w:val="18"/>
        </w:rPr>
        <w:t xml:space="preserve"> January. GF to inform members on receipt.</w:t>
      </w:r>
      <w:r w:rsidR="005C0338" w:rsidRPr="005C0338">
        <w:rPr>
          <w:sz w:val="18"/>
          <w:szCs w:val="18"/>
        </w:rPr>
        <w:tab/>
      </w:r>
      <w:r w:rsidR="005C0338" w:rsidRPr="005C0338">
        <w:rPr>
          <w:sz w:val="18"/>
          <w:szCs w:val="18"/>
        </w:rPr>
        <w:tab/>
      </w:r>
      <w:r w:rsidR="005C0338" w:rsidRPr="005C0338">
        <w:rPr>
          <w:sz w:val="18"/>
          <w:szCs w:val="18"/>
        </w:rPr>
        <w:tab/>
      </w:r>
      <w:r w:rsidR="005C0338" w:rsidRPr="005C0338">
        <w:rPr>
          <w:sz w:val="18"/>
          <w:szCs w:val="18"/>
        </w:rPr>
        <w:tab/>
      </w:r>
      <w:r w:rsidR="005C0338" w:rsidRPr="005C0338">
        <w:rPr>
          <w:sz w:val="18"/>
          <w:szCs w:val="18"/>
        </w:rPr>
        <w:tab/>
        <w:t xml:space="preserve">        </w:t>
      </w:r>
      <w:r w:rsidR="005C0338" w:rsidRPr="005C0338">
        <w:rPr>
          <w:b/>
          <w:bCs/>
          <w:sz w:val="18"/>
          <w:szCs w:val="18"/>
        </w:rPr>
        <w:t>Action: GF</w:t>
      </w:r>
    </w:p>
    <w:p w14:paraId="696DE124" w14:textId="4B3EAC04" w:rsidR="006C0254" w:rsidRPr="00927972" w:rsidRDefault="006C0254" w:rsidP="006C0254">
      <w:pPr>
        <w:pStyle w:val="ListParagraph"/>
        <w:widowControl/>
        <w:numPr>
          <w:ilvl w:val="1"/>
          <w:numId w:val="1"/>
        </w:numPr>
        <w:autoSpaceDE/>
        <w:autoSpaceDN/>
        <w:adjustRightInd/>
        <w:spacing w:line="240" w:lineRule="auto"/>
        <w:contextualSpacing/>
        <w:rPr>
          <w:sz w:val="18"/>
          <w:szCs w:val="18"/>
        </w:rPr>
      </w:pPr>
      <w:r w:rsidRPr="005C0338">
        <w:rPr>
          <w:sz w:val="18"/>
          <w:szCs w:val="18"/>
          <w:u w:val="single"/>
        </w:rPr>
        <w:t>Storm Arwen: Parish Council Response.</w:t>
      </w:r>
      <w:r w:rsidRPr="005C0338">
        <w:rPr>
          <w:sz w:val="18"/>
          <w:szCs w:val="18"/>
        </w:rPr>
        <w:t xml:space="preserve"> </w:t>
      </w:r>
      <w:r w:rsidR="005C0338" w:rsidRPr="00390CCB">
        <w:rPr>
          <w:sz w:val="18"/>
          <w:szCs w:val="18"/>
        </w:rPr>
        <w:t>A</w:t>
      </w:r>
      <w:r w:rsidRPr="00390CCB">
        <w:rPr>
          <w:sz w:val="18"/>
          <w:szCs w:val="18"/>
        </w:rPr>
        <w:t xml:space="preserve"> reply to our letter from Daljit Lally (CEO NCC)</w:t>
      </w:r>
      <w:r w:rsidR="005C0338" w:rsidRPr="00390CCB">
        <w:rPr>
          <w:sz w:val="18"/>
          <w:szCs w:val="18"/>
        </w:rPr>
        <w:t xml:space="preserve"> had been received</w:t>
      </w:r>
      <w:r w:rsidRPr="00390CCB">
        <w:rPr>
          <w:sz w:val="18"/>
          <w:szCs w:val="18"/>
        </w:rPr>
        <w:t xml:space="preserve"> thanking and to say that the matters we have raised w</w:t>
      </w:r>
      <w:r w:rsidR="005C0338" w:rsidRPr="00390CCB">
        <w:rPr>
          <w:sz w:val="18"/>
          <w:szCs w:val="18"/>
        </w:rPr>
        <w:t>ould</w:t>
      </w:r>
      <w:r w:rsidRPr="00390CCB">
        <w:rPr>
          <w:sz w:val="18"/>
          <w:szCs w:val="18"/>
        </w:rPr>
        <w:t xml:space="preserve"> be investigated. She has passed this </w:t>
      </w:r>
      <w:r w:rsidR="005C0338" w:rsidRPr="00390CCB">
        <w:rPr>
          <w:sz w:val="18"/>
          <w:szCs w:val="18"/>
        </w:rPr>
        <w:t xml:space="preserve">matter </w:t>
      </w:r>
      <w:r w:rsidRPr="00390CCB">
        <w:rPr>
          <w:sz w:val="18"/>
          <w:szCs w:val="18"/>
        </w:rPr>
        <w:t xml:space="preserve">to Philip Hunter Interim Senior Service Director will look into our concerns and provide a response as soon as possible. </w:t>
      </w:r>
      <w:r w:rsidR="005C0338" w:rsidRPr="00390CCB">
        <w:rPr>
          <w:sz w:val="18"/>
          <w:szCs w:val="18"/>
        </w:rPr>
        <w:t>Anne-</w:t>
      </w:r>
      <w:r w:rsidRPr="00390CCB">
        <w:rPr>
          <w:sz w:val="18"/>
          <w:szCs w:val="18"/>
        </w:rPr>
        <w:t>M</w:t>
      </w:r>
      <w:r w:rsidR="005C0338" w:rsidRPr="00390CCB">
        <w:rPr>
          <w:sz w:val="18"/>
          <w:szCs w:val="18"/>
        </w:rPr>
        <w:t xml:space="preserve">arie </w:t>
      </w:r>
      <w:r w:rsidRPr="00390CCB">
        <w:rPr>
          <w:sz w:val="18"/>
          <w:szCs w:val="18"/>
        </w:rPr>
        <w:t>T</w:t>
      </w:r>
      <w:r w:rsidR="005C0338" w:rsidRPr="00390CCB">
        <w:rPr>
          <w:sz w:val="18"/>
          <w:szCs w:val="18"/>
        </w:rPr>
        <w:t>revelyan MP</w:t>
      </w:r>
      <w:r w:rsidRPr="00390CCB">
        <w:rPr>
          <w:sz w:val="18"/>
          <w:szCs w:val="18"/>
        </w:rPr>
        <w:t xml:space="preserve"> ha</w:t>
      </w:r>
      <w:r w:rsidR="005C0338" w:rsidRPr="00390CCB">
        <w:rPr>
          <w:sz w:val="18"/>
          <w:szCs w:val="18"/>
        </w:rPr>
        <w:t>d</w:t>
      </w:r>
      <w:r w:rsidRPr="00390CCB">
        <w:rPr>
          <w:sz w:val="18"/>
          <w:szCs w:val="18"/>
        </w:rPr>
        <w:t xml:space="preserve"> acknowledged our letter but as yet no </w:t>
      </w:r>
      <w:r w:rsidR="005C0338" w:rsidRPr="00390CCB">
        <w:rPr>
          <w:sz w:val="18"/>
          <w:szCs w:val="18"/>
        </w:rPr>
        <w:t xml:space="preserve">written </w:t>
      </w:r>
      <w:r w:rsidRPr="00390CCB">
        <w:rPr>
          <w:sz w:val="18"/>
          <w:szCs w:val="18"/>
        </w:rPr>
        <w:t xml:space="preserve">response from </w:t>
      </w:r>
      <w:r w:rsidR="005C0338" w:rsidRPr="00390CCB">
        <w:rPr>
          <w:sz w:val="18"/>
          <w:szCs w:val="18"/>
        </w:rPr>
        <w:t>Cllr Thorne</w:t>
      </w:r>
      <w:r w:rsidRPr="00390CCB">
        <w:rPr>
          <w:sz w:val="18"/>
          <w:szCs w:val="18"/>
        </w:rPr>
        <w:t>.</w:t>
      </w:r>
      <w:r w:rsidR="00390CCB">
        <w:rPr>
          <w:sz w:val="18"/>
          <w:szCs w:val="18"/>
        </w:rPr>
        <w:t xml:space="preserve"> GN had approached St Mary’s Church and people were positive to the idea of using the Church/church rooms as an emergency hub. There were obvious issues to iron out regarding provision of equipment and supplies that would be effective during a period of loss of power and water. As power in the village was provided in a number of zones, it would probably be necessary to identify more than one emergency hub. It was agreed to formally write to St Mary’s </w:t>
      </w:r>
      <w:r w:rsidR="005C6FB5">
        <w:rPr>
          <w:sz w:val="18"/>
          <w:szCs w:val="18"/>
        </w:rPr>
        <w:t>&amp; URC churches and the Memorial Hall Committee to ask them to engage with an emergency planning strategy</w:t>
      </w:r>
      <w:r w:rsidR="005C6FB5" w:rsidRPr="005C6FB5">
        <w:rPr>
          <w:sz w:val="18"/>
          <w:szCs w:val="18"/>
        </w:rPr>
        <w:t xml:space="preserve"> and to offer </w:t>
      </w:r>
      <w:r w:rsidR="005C6FB5">
        <w:rPr>
          <w:sz w:val="18"/>
          <w:szCs w:val="18"/>
        </w:rPr>
        <w:t xml:space="preserve">their </w:t>
      </w:r>
      <w:r w:rsidR="005C6FB5" w:rsidRPr="005C6FB5">
        <w:rPr>
          <w:sz w:val="18"/>
          <w:szCs w:val="18"/>
        </w:rPr>
        <w:t>premises as a centre where people could take refuge and obtain help and support during any future crisis</w:t>
      </w:r>
      <w:r w:rsidR="005C6FB5">
        <w:rPr>
          <w:sz w:val="18"/>
          <w:szCs w:val="18"/>
        </w:rPr>
        <w:t>.</w:t>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t xml:space="preserve">   </w:t>
      </w:r>
      <w:r w:rsidR="005C6FB5">
        <w:rPr>
          <w:b/>
          <w:bCs/>
          <w:sz w:val="18"/>
          <w:szCs w:val="18"/>
        </w:rPr>
        <w:t>Action: Clerk</w:t>
      </w:r>
    </w:p>
    <w:p w14:paraId="3E59FA62" w14:textId="100DE24F" w:rsidR="00927972" w:rsidRPr="00927972" w:rsidRDefault="00927972" w:rsidP="00927972">
      <w:pPr>
        <w:widowControl/>
        <w:autoSpaceDE/>
        <w:autoSpaceDN/>
        <w:adjustRightInd/>
        <w:ind w:left="142"/>
        <w:contextualSpacing/>
        <w:rPr>
          <w:i/>
          <w:iCs/>
          <w:sz w:val="18"/>
          <w:szCs w:val="18"/>
        </w:rPr>
      </w:pPr>
      <w:r>
        <w:rPr>
          <w:i/>
          <w:iCs/>
          <w:sz w:val="18"/>
          <w:szCs w:val="18"/>
        </w:rPr>
        <w:t>DW arrived 7.11 p.m.</w:t>
      </w:r>
    </w:p>
    <w:p w14:paraId="37631638" w14:textId="60F41F15" w:rsidR="006C0254" w:rsidRPr="005C0338" w:rsidRDefault="006C0254" w:rsidP="006C0254">
      <w:pPr>
        <w:pStyle w:val="ListParagraph"/>
        <w:widowControl/>
        <w:numPr>
          <w:ilvl w:val="0"/>
          <w:numId w:val="1"/>
        </w:numPr>
        <w:autoSpaceDE/>
        <w:autoSpaceDN/>
        <w:adjustRightInd/>
        <w:spacing w:line="240" w:lineRule="auto"/>
        <w:contextualSpacing/>
        <w:rPr>
          <w:i/>
          <w:iCs/>
          <w:sz w:val="18"/>
          <w:szCs w:val="18"/>
        </w:rPr>
      </w:pPr>
      <w:r w:rsidRPr="005C0338">
        <w:rPr>
          <w:b/>
          <w:sz w:val="18"/>
          <w:szCs w:val="18"/>
        </w:rPr>
        <w:t xml:space="preserve">Meetings to Attend / Attended </w:t>
      </w:r>
      <w:r w:rsidRPr="005C0338">
        <w:rPr>
          <w:sz w:val="18"/>
          <w:szCs w:val="18"/>
        </w:rPr>
        <w:t xml:space="preserve">– None </w:t>
      </w:r>
    </w:p>
    <w:p w14:paraId="6F582AA6" w14:textId="77777777" w:rsidR="006C0254" w:rsidRPr="005E6834" w:rsidRDefault="006C0254" w:rsidP="006C0254">
      <w:pPr>
        <w:pStyle w:val="ListParagraph"/>
        <w:widowControl/>
        <w:numPr>
          <w:ilvl w:val="0"/>
          <w:numId w:val="1"/>
        </w:numPr>
        <w:autoSpaceDE/>
        <w:autoSpaceDN/>
        <w:adjustRightInd/>
        <w:spacing w:line="240" w:lineRule="auto"/>
        <w:contextualSpacing/>
        <w:rPr>
          <w:b/>
          <w:sz w:val="18"/>
          <w:szCs w:val="18"/>
        </w:rPr>
      </w:pPr>
      <w:r w:rsidRPr="005E6834">
        <w:rPr>
          <w:b/>
          <w:sz w:val="18"/>
          <w:szCs w:val="18"/>
        </w:rPr>
        <w:t>Finance</w:t>
      </w:r>
    </w:p>
    <w:p w14:paraId="24690703" w14:textId="3FBE271F" w:rsidR="006C0254" w:rsidRDefault="006C0254" w:rsidP="006C0254">
      <w:pPr>
        <w:pStyle w:val="ListParagraph"/>
        <w:widowControl/>
        <w:numPr>
          <w:ilvl w:val="1"/>
          <w:numId w:val="1"/>
        </w:numPr>
        <w:autoSpaceDE/>
        <w:autoSpaceDN/>
        <w:adjustRightInd/>
        <w:spacing w:line="240" w:lineRule="auto"/>
        <w:ind w:left="720"/>
        <w:contextualSpacing/>
        <w:rPr>
          <w:sz w:val="18"/>
          <w:szCs w:val="18"/>
        </w:rPr>
      </w:pPr>
      <w:r>
        <w:rPr>
          <w:sz w:val="18"/>
          <w:szCs w:val="18"/>
          <w:u w:val="single"/>
        </w:rPr>
        <w:t>R</w:t>
      </w:r>
      <w:r w:rsidRPr="00F14A74">
        <w:rPr>
          <w:sz w:val="18"/>
          <w:szCs w:val="18"/>
          <w:u w:val="single"/>
        </w:rPr>
        <w:t>eceipts in the months of December 2021</w:t>
      </w:r>
      <w:r>
        <w:rPr>
          <w:sz w:val="18"/>
          <w:szCs w:val="18"/>
        </w:rPr>
        <w:t>. Approved.</w:t>
      </w:r>
    </w:p>
    <w:tbl>
      <w:tblPr>
        <w:tblW w:w="816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136"/>
        <w:gridCol w:w="3733"/>
        <w:gridCol w:w="979"/>
      </w:tblGrid>
      <w:tr w:rsidR="006C0254" w:rsidRPr="001348E9" w14:paraId="5057489F" w14:textId="77777777" w:rsidTr="00726242">
        <w:trPr>
          <w:trHeight w:val="260"/>
        </w:trPr>
        <w:tc>
          <w:tcPr>
            <w:tcW w:w="1316" w:type="dxa"/>
            <w:shd w:val="clear" w:color="auto" w:fill="auto"/>
            <w:noWrap/>
            <w:vAlign w:val="bottom"/>
            <w:hideMark/>
          </w:tcPr>
          <w:p w14:paraId="6C3EB65C"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19/12/2021</w:t>
            </w:r>
          </w:p>
        </w:tc>
        <w:tc>
          <w:tcPr>
            <w:tcW w:w="2136" w:type="dxa"/>
            <w:shd w:val="clear" w:color="auto" w:fill="auto"/>
            <w:hideMark/>
          </w:tcPr>
          <w:p w14:paraId="3CE6D11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Olga Burleigh</w:t>
            </w:r>
          </w:p>
        </w:tc>
        <w:tc>
          <w:tcPr>
            <w:tcW w:w="3733" w:type="dxa"/>
            <w:shd w:val="clear" w:color="auto" w:fill="auto"/>
            <w:noWrap/>
            <w:vAlign w:val="bottom"/>
            <w:hideMark/>
          </w:tcPr>
          <w:p w14:paraId="7DEF7DDF"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12 Full Rent &amp; Water</w:t>
            </w:r>
          </w:p>
        </w:tc>
        <w:tc>
          <w:tcPr>
            <w:tcW w:w="979" w:type="dxa"/>
            <w:shd w:val="clear" w:color="auto" w:fill="auto"/>
            <w:noWrap/>
            <w:vAlign w:val="bottom"/>
            <w:hideMark/>
          </w:tcPr>
          <w:p w14:paraId="67BCC826"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77031EA2" w14:textId="77777777" w:rsidTr="00726242">
        <w:trPr>
          <w:trHeight w:val="260"/>
        </w:trPr>
        <w:tc>
          <w:tcPr>
            <w:tcW w:w="1316" w:type="dxa"/>
            <w:shd w:val="clear" w:color="auto" w:fill="auto"/>
            <w:noWrap/>
            <w:vAlign w:val="bottom"/>
            <w:hideMark/>
          </w:tcPr>
          <w:p w14:paraId="3F89EE67"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 2021</w:t>
            </w:r>
          </w:p>
        </w:tc>
        <w:tc>
          <w:tcPr>
            <w:tcW w:w="2136" w:type="dxa"/>
            <w:shd w:val="clear" w:color="auto" w:fill="auto"/>
            <w:noWrap/>
            <w:vAlign w:val="bottom"/>
            <w:hideMark/>
          </w:tcPr>
          <w:p w14:paraId="298BBBD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 Christie</w:t>
            </w:r>
          </w:p>
        </w:tc>
        <w:tc>
          <w:tcPr>
            <w:tcW w:w="3733" w:type="dxa"/>
            <w:shd w:val="clear" w:color="auto" w:fill="auto"/>
            <w:noWrap/>
            <w:vAlign w:val="bottom"/>
            <w:hideMark/>
          </w:tcPr>
          <w:p w14:paraId="70B0DE9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10b Full Rent &amp; Water</w:t>
            </w:r>
          </w:p>
        </w:tc>
        <w:tc>
          <w:tcPr>
            <w:tcW w:w="979" w:type="dxa"/>
            <w:shd w:val="clear" w:color="auto" w:fill="auto"/>
            <w:noWrap/>
            <w:vAlign w:val="bottom"/>
            <w:hideMark/>
          </w:tcPr>
          <w:p w14:paraId="4C586AB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628D558B" w14:textId="77777777" w:rsidTr="00726242">
        <w:trPr>
          <w:trHeight w:val="260"/>
        </w:trPr>
        <w:tc>
          <w:tcPr>
            <w:tcW w:w="1316" w:type="dxa"/>
            <w:shd w:val="clear" w:color="auto" w:fill="auto"/>
            <w:noWrap/>
            <w:vAlign w:val="bottom"/>
            <w:hideMark/>
          </w:tcPr>
          <w:p w14:paraId="4DBB2E7A"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 2021</w:t>
            </w:r>
          </w:p>
        </w:tc>
        <w:tc>
          <w:tcPr>
            <w:tcW w:w="2136" w:type="dxa"/>
            <w:shd w:val="clear" w:color="auto" w:fill="auto"/>
            <w:hideMark/>
          </w:tcPr>
          <w:p w14:paraId="20F2E17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Mary &amp; Gareth Owen</w:t>
            </w:r>
          </w:p>
        </w:tc>
        <w:tc>
          <w:tcPr>
            <w:tcW w:w="3733" w:type="dxa"/>
            <w:shd w:val="clear" w:color="auto" w:fill="auto"/>
            <w:noWrap/>
            <w:vAlign w:val="bottom"/>
            <w:hideMark/>
          </w:tcPr>
          <w:p w14:paraId="20BFDE8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5 Full Rent</w:t>
            </w:r>
          </w:p>
        </w:tc>
        <w:tc>
          <w:tcPr>
            <w:tcW w:w="979" w:type="dxa"/>
            <w:shd w:val="clear" w:color="auto" w:fill="auto"/>
            <w:noWrap/>
            <w:vAlign w:val="bottom"/>
            <w:hideMark/>
          </w:tcPr>
          <w:p w14:paraId="7BC8D481"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r>
      <w:tr w:rsidR="006C0254" w:rsidRPr="001348E9" w14:paraId="77679D23" w14:textId="77777777" w:rsidTr="00726242">
        <w:trPr>
          <w:trHeight w:val="260"/>
        </w:trPr>
        <w:tc>
          <w:tcPr>
            <w:tcW w:w="1316" w:type="dxa"/>
            <w:shd w:val="clear" w:color="auto" w:fill="auto"/>
            <w:noWrap/>
            <w:vAlign w:val="bottom"/>
            <w:hideMark/>
          </w:tcPr>
          <w:p w14:paraId="631798ED"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136" w:type="dxa"/>
            <w:shd w:val="clear" w:color="auto" w:fill="auto"/>
            <w:noWrap/>
            <w:vAlign w:val="bottom"/>
            <w:hideMark/>
          </w:tcPr>
          <w:p w14:paraId="1B52975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Douglas Proctor</w:t>
            </w:r>
          </w:p>
        </w:tc>
        <w:tc>
          <w:tcPr>
            <w:tcW w:w="3733" w:type="dxa"/>
            <w:shd w:val="clear" w:color="auto" w:fill="auto"/>
            <w:noWrap/>
            <w:vAlign w:val="bottom"/>
            <w:hideMark/>
          </w:tcPr>
          <w:p w14:paraId="4A85876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17a Half Rent &amp; Water</w:t>
            </w:r>
          </w:p>
        </w:tc>
        <w:tc>
          <w:tcPr>
            <w:tcW w:w="979" w:type="dxa"/>
            <w:shd w:val="clear" w:color="auto" w:fill="auto"/>
            <w:noWrap/>
            <w:vAlign w:val="bottom"/>
            <w:hideMark/>
          </w:tcPr>
          <w:p w14:paraId="7FA8523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54BFC617" w14:textId="77777777" w:rsidTr="00726242">
        <w:trPr>
          <w:trHeight w:val="260"/>
        </w:trPr>
        <w:tc>
          <w:tcPr>
            <w:tcW w:w="1316" w:type="dxa"/>
            <w:shd w:val="clear" w:color="auto" w:fill="auto"/>
            <w:noWrap/>
            <w:vAlign w:val="bottom"/>
            <w:hideMark/>
          </w:tcPr>
          <w:p w14:paraId="5D0443B8"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136" w:type="dxa"/>
            <w:shd w:val="clear" w:color="auto" w:fill="auto"/>
            <w:noWrap/>
            <w:vAlign w:val="bottom"/>
            <w:hideMark/>
          </w:tcPr>
          <w:p w14:paraId="07A6DB5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Ron Kartupelis</w:t>
            </w:r>
          </w:p>
        </w:tc>
        <w:tc>
          <w:tcPr>
            <w:tcW w:w="3733" w:type="dxa"/>
            <w:shd w:val="clear" w:color="auto" w:fill="auto"/>
            <w:noWrap/>
            <w:vAlign w:val="bottom"/>
            <w:hideMark/>
          </w:tcPr>
          <w:p w14:paraId="273A396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2 Rent</w:t>
            </w:r>
          </w:p>
        </w:tc>
        <w:tc>
          <w:tcPr>
            <w:tcW w:w="979" w:type="dxa"/>
            <w:shd w:val="clear" w:color="auto" w:fill="auto"/>
            <w:noWrap/>
            <w:vAlign w:val="bottom"/>
            <w:hideMark/>
          </w:tcPr>
          <w:p w14:paraId="7FB819B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r>
      <w:tr w:rsidR="006C0254" w:rsidRPr="001348E9" w14:paraId="3E8A2599" w14:textId="77777777" w:rsidTr="00726242">
        <w:trPr>
          <w:trHeight w:val="260"/>
        </w:trPr>
        <w:tc>
          <w:tcPr>
            <w:tcW w:w="1316" w:type="dxa"/>
            <w:shd w:val="clear" w:color="auto" w:fill="auto"/>
            <w:noWrap/>
            <w:vAlign w:val="bottom"/>
            <w:hideMark/>
          </w:tcPr>
          <w:p w14:paraId="5C1F522C"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27/12 2021</w:t>
            </w:r>
          </w:p>
        </w:tc>
        <w:tc>
          <w:tcPr>
            <w:tcW w:w="2136" w:type="dxa"/>
            <w:shd w:val="clear" w:color="auto" w:fill="auto"/>
            <w:hideMark/>
          </w:tcPr>
          <w:p w14:paraId="38A0387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Julie &amp; Tom Parkin</w:t>
            </w:r>
          </w:p>
        </w:tc>
        <w:tc>
          <w:tcPr>
            <w:tcW w:w="3733" w:type="dxa"/>
            <w:shd w:val="clear" w:color="auto" w:fill="auto"/>
            <w:noWrap/>
            <w:vAlign w:val="bottom"/>
            <w:hideMark/>
          </w:tcPr>
          <w:p w14:paraId="75A2852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13 Full Rent &amp; Water</w:t>
            </w:r>
          </w:p>
        </w:tc>
        <w:tc>
          <w:tcPr>
            <w:tcW w:w="979" w:type="dxa"/>
            <w:shd w:val="clear" w:color="auto" w:fill="auto"/>
            <w:noWrap/>
            <w:vAlign w:val="bottom"/>
            <w:hideMark/>
          </w:tcPr>
          <w:p w14:paraId="76DAAF7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54F4BE76" w14:textId="77777777" w:rsidTr="00726242">
        <w:trPr>
          <w:trHeight w:val="260"/>
        </w:trPr>
        <w:tc>
          <w:tcPr>
            <w:tcW w:w="1316" w:type="dxa"/>
            <w:shd w:val="clear" w:color="auto" w:fill="auto"/>
            <w:noWrap/>
            <w:vAlign w:val="bottom"/>
            <w:hideMark/>
          </w:tcPr>
          <w:p w14:paraId="54D12F6E"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01/01 2022</w:t>
            </w:r>
          </w:p>
        </w:tc>
        <w:tc>
          <w:tcPr>
            <w:tcW w:w="2136" w:type="dxa"/>
            <w:shd w:val="clear" w:color="auto" w:fill="auto"/>
            <w:hideMark/>
          </w:tcPr>
          <w:p w14:paraId="7815686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Paul Hayles</w:t>
            </w:r>
          </w:p>
        </w:tc>
        <w:tc>
          <w:tcPr>
            <w:tcW w:w="3733" w:type="dxa"/>
            <w:shd w:val="clear" w:color="auto" w:fill="auto"/>
            <w:noWrap/>
            <w:vAlign w:val="bottom"/>
            <w:hideMark/>
          </w:tcPr>
          <w:p w14:paraId="6853F2C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14 Full Rent &amp; Water</w:t>
            </w:r>
          </w:p>
        </w:tc>
        <w:tc>
          <w:tcPr>
            <w:tcW w:w="979" w:type="dxa"/>
            <w:shd w:val="clear" w:color="auto" w:fill="auto"/>
            <w:noWrap/>
            <w:vAlign w:val="bottom"/>
            <w:hideMark/>
          </w:tcPr>
          <w:p w14:paraId="77961D7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4777E884" w14:textId="77777777" w:rsidTr="00726242">
        <w:trPr>
          <w:trHeight w:val="260"/>
        </w:trPr>
        <w:tc>
          <w:tcPr>
            <w:tcW w:w="1316" w:type="dxa"/>
            <w:shd w:val="clear" w:color="auto" w:fill="auto"/>
            <w:noWrap/>
            <w:vAlign w:val="bottom"/>
            <w:hideMark/>
          </w:tcPr>
          <w:p w14:paraId="4C3B8E1B"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22/12/2021</w:t>
            </w:r>
          </w:p>
        </w:tc>
        <w:tc>
          <w:tcPr>
            <w:tcW w:w="2136" w:type="dxa"/>
            <w:shd w:val="clear" w:color="auto" w:fill="auto"/>
            <w:hideMark/>
          </w:tcPr>
          <w:p w14:paraId="23C78876"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Andrew Bolton</w:t>
            </w:r>
          </w:p>
        </w:tc>
        <w:tc>
          <w:tcPr>
            <w:tcW w:w="3733" w:type="dxa"/>
            <w:shd w:val="clear" w:color="auto" w:fill="auto"/>
            <w:noWrap/>
            <w:vAlign w:val="bottom"/>
            <w:hideMark/>
          </w:tcPr>
          <w:p w14:paraId="38CAEAD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17a Half Rent &amp; Water</w:t>
            </w:r>
          </w:p>
        </w:tc>
        <w:tc>
          <w:tcPr>
            <w:tcW w:w="979" w:type="dxa"/>
            <w:shd w:val="clear" w:color="auto" w:fill="auto"/>
            <w:noWrap/>
            <w:vAlign w:val="bottom"/>
            <w:hideMark/>
          </w:tcPr>
          <w:p w14:paraId="5BA0EB8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1B971754" w14:textId="77777777" w:rsidTr="00726242">
        <w:trPr>
          <w:trHeight w:val="260"/>
        </w:trPr>
        <w:tc>
          <w:tcPr>
            <w:tcW w:w="1316" w:type="dxa"/>
            <w:shd w:val="clear" w:color="auto" w:fill="auto"/>
            <w:noWrap/>
            <w:vAlign w:val="bottom"/>
            <w:hideMark/>
          </w:tcPr>
          <w:p w14:paraId="5E1FE751"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03/01/2022</w:t>
            </w:r>
          </w:p>
        </w:tc>
        <w:tc>
          <w:tcPr>
            <w:tcW w:w="2136" w:type="dxa"/>
            <w:shd w:val="clear" w:color="000000" w:fill="FFFFFF"/>
            <w:hideMark/>
          </w:tcPr>
          <w:p w14:paraId="08FA06B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Celia &amp; Jim Douglas</w:t>
            </w:r>
          </w:p>
        </w:tc>
        <w:tc>
          <w:tcPr>
            <w:tcW w:w="3733" w:type="dxa"/>
            <w:shd w:val="clear" w:color="auto" w:fill="auto"/>
            <w:noWrap/>
            <w:vAlign w:val="bottom"/>
            <w:hideMark/>
          </w:tcPr>
          <w:p w14:paraId="7ADF55D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8 Full rent</w:t>
            </w:r>
          </w:p>
        </w:tc>
        <w:tc>
          <w:tcPr>
            <w:tcW w:w="979" w:type="dxa"/>
            <w:shd w:val="clear" w:color="auto" w:fill="auto"/>
            <w:noWrap/>
            <w:vAlign w:val="bottom"/>
            <w:hideMark/>
          </w:tcPr>
          <w:p w14:paraId="64EE0DDF"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r>
      <w:tr w:rsidR="006C0254" w:rsidRPr="001348E9" w14:paraId="568DEC04" w14:textId="77777777" w:rsidTr="00726242">
        <w:trPr>
          <w:trHeight w:val="260"/>
        </w:trPr>
        <w:tc>
          <w:tcPr>
            <w:tcW w:w="1316" w:type="dxa"/>
            <w:shd w:val="clear" w:color="auto" w:fill="auto"/>
            <w:noWrap/>
            <w:vAlign w:val="bottom"/>
            <w:hideMark/>
          </w:tcPr>
          <w:p w14:paraId="0E66B9E6"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17/12/2021</w:t>
            </w:r>
          </w:p>
        </w:tc>
        <w:tc>
          <w:tcPr>
            <w:tcW w:w="2136" w:type="dxa"/>
            <w:shd w:val="clear" w:color="auto" w:fill="auto"/>
            <w:noWrap/>
            <w:vAlign w:val="bottom"/>
            <w:hideMark/>
          </w:tcPr>
          <w:p w14:paraId="15F671D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T Marrison</w:t>
            </w:r>
          </w:p>
        </w:tc>
        <w:tc>
          <w:tcPr>
            <w:tcW w:w="3733" w:type="dxa"/>
            <w:shd w:val="clear" w:color="auto" w:fill="auto"/>
            <w:noWrap/>
            <w:vAlign w:val="bottom"/>
            <w:hideMark/>
          </w:tcPr>
          <w:p w14:paraId="2A7B05C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17b Half Rent &amp; Water</w:t>
            </w:r>
          </w:p>
        </w:tc>
        <w:tc>
          <w:tcPr>
            <w:tcW w:w="979" w:type="dxa"/>
            <w:shd w:val="clear" w:color="auto" w:fill="auto"/>
            <w:noWrap/>
            <w:vAlign w:val="bottom"/>
            <w:hideMark/>
          </w:tcPr>
          <w:p w14:paraId="4C9A4D22"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20298D57" w14:textId="77777777" w:rsidTr="00726242">
        <w:trPr>
          <w:trHeight w:val="260"/>
        </w:trPr>
        <w:tc>
          <w:tcPr>
            <w:tcW w:w="1316" w:type="dxa"/>
            <w:shd w:val="clear" w:color="auto" w:fill="auto"/>
            <w:noWrap/>
            <w:vAlign w:val="bottom"/>
            <w:hideMark/>
          </w:tcPr>
          <w:p w14:paraId="1DA4270D"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20/12/2021</w:t>
            </w:r>
          </w:p>
        </w:tc>
        <w:tc>
          <w:tcPr>
            <w:tcW w:w="2136" w:type="dxa"/>
            <w:shd w:val="clear" w:color="auto" w:fill="auto"/>
            <w:hideMark/>
          </w:tcPr>
          <w:p w14:paraId="3D7AF025"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Mary McIlroy Hipwell</w:t>
            </w:r>
          </w:p>
        </w:tc>
        <w:tc>
          <w:tcPr>
            <w:tcW w:w="3733" w:type="dxa"/>
            <w:shd w:val="clear" w:color="auto" w:fill="auto"/>
            <w:noWrap/>
            <w:vAlign w:val="bottom"/>
            <w:hideMark/>
          </w:tcPr>
          <w:p w14:paraId="305B8DC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11a Half Rent &amp; Water</w:t>
            </w:r>
          </w:p>
        </w:tc>
        <w:tc>
          <w:tcPr>
            <w:tcW w:w="979" w:type="dxa"/>
            <w:shd w:val="clear" w:color="auto" w:fill="auto"/>
            <w:noWrap/>
            <w:vAlign w:val="bottom"/>
            <w:hideMark/>
          </w:tcPr>
          <w:p w14:paraId="435B49C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5CAB81E4" w14:textId="77777777" w:rsidTr="00726242">
        <w:trPr>
          <w:trHeight w:val="260"/>
        </w:trPr>
        <w:tc>
          <w:tcPr>
            <w:tcW w:w="1316" w:type="dxa"/>
            <w:shd w:val="clear" w:color="auto" w:fill="auto"/>
            <w:noWrap/>
            <w:vAlign w:val="bottom"/>
            <w:hideMark/>
          </w:tcPr>
          <w:p w14:paraId="752011BA"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20/12/2021</w:t>
            </w:r>
          </w:p>
        </w:tc>
        <w:tc>
          <w:tcPr>
            <w:tcW w:w="2136" w:type="dxa"/>
            <w:shd w:val="clear" w:color="auto" w:fill="auto"/>
            <w:noWrap/>
            <w:vAlign w:val="bottom"/>
            <w:hideMark/>
          </w:tcPr>
          <w:p w14:paraId="6A55059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Elaine Brennan</w:t>
            </w:r>
          </w:p>
        </w:tc>
        <w:tc>
          <w:tcPr>
            <w:tcW w:w="3733" w:type="dxa"/>
            <w:shd w:val="clear" w:color="auto" w:fill="auto"/>
            <w:noWrap/>
            <w:vAlign w:val="bottom"/>
            <w:hideMark/>
          </w:tcPr>
          <w:p w14:paraId="5AC3E61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11b Half Rent &amp; Water</w:t>
            </w:r>
          </w:p>
        </w:tc>
        <w:tc>
          <w:tcPr>
            <w:tcW w:w="979" w:type="dxa"/>
            <w:shd w:val="clear" w:color="auto" w:fill="auto"/>
            <w:noWrap/>
            <w:vAlign w:val="bottom"/>
            <w:hideMark/>
          </w:tcPr>
          <w:p w14:paraId="285EECB4"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235E5D48" w14:textId="77777777" w:rsidTr="00726242">
        <w:trPr>
          <w:trHeight w:val="260"/>
        </w:trPr>
        <w:tc>
          <w:tcPr>
            <w:tcW w:w="1316" w:type="dxa"/>
            <w:shd w:val="clear" w:color="auto" w:fill="auto"/>
            <w:noWrap/>
            <w:vAlign w:val="bottom"/>
            <w:hideMark/>
          </w:tcPr>
          <w:p w14:paraId="3AA2F320"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21/12/2021</w:t>
            </w:r>
          </w:p>
        </w:tc>
        <w:tc>
          <w:tcPr>
            <w:tcW w:w="2136" w:type="dxa"/>
            <w:shd w:val="clear" w:color="auto" w:fill="auto"/>
            <w:noWrap/>
            <w:vAlign w:val="bottom"/>
            <w:hideMark/>
          </w:tcPr>
          <w:p w14:paraId="1855F0A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S Gemmill</w:t>
            </w:r>
          </w:p>
        </w:tc>
        <w:tc>
          <w:tcPr>
            <w:tcW w:w="3733" w:type="dxa"/>
            <w:shd w:val="clear" w:color="auto" w:fill="auto"/>
            <w:noWrap/>
            <w:vAlign w:val="bottom"/>
            <w:hideMark/>
          </w:tcPr>
          <w:p w14:paraId="33FE5BA9"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1a Hal Rent</w:t>
            </w:r>
          </w:p>
        </w:tc>
        <w:tc>
          <w:tcPr>
            <w:tcW w:w="979" w:type="dxa"/>
            <w:shd w:val="clear" w:color="auto" w:fill="auto"/>
            <w:noWrap/>
            <w:vAlign w:val="bottom"/>
            <w:hideMark/>
          </w:tcPr>
          <w:p w14:paraId="400F3B2F"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10.00</w:t>
            </w:r>
          </w:p>
        </w:tc>
      </w:tr>
      <w:tr w:rsidR="006C0254" w:rsidRPr="001348E9" w14:paraId="0AD6FBE1" w14:textId="77777777" w:rsidTr="00726242">
        <w:trPr>
          <w:trHeight w:val="260"/>
        </w:trPr>
        <w:tc>
          <w:tcPr>
            <w:tcW w:w="1316" w:type="dxa"/>
            <w:shd w:val="clear" w:color="auto" w:fill="auto"/>
            <w:noWrap/>
            <w:vAlign w:val="bottom"/>
            <w:hideMark/>
          </w:tcPr>
          <w:p w14:paraId="762D5983"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21/12/2021</w:t>
            </w:r>
          </w:p>
        </w:tc>
        <w:tc>
          <w:tcPr>
            <w:tcW w:w="2136" w:type="dxa"/>
            <w:shd w:val="clear" w:color="auto" w:fill="auto"/>
            <w:noWrap/>
            <w:vAlign w:val="bottom"/>
            <w:hideMark/>
          </w:tcPr>
          <w:p w14:paraId="44CFE5EF"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 Laidler</w:t>
            </w:r>
          </w:p>
        </w:tc>
        <w:tc>
          <w:tcPr>
            <w:tcW w:w="3733" w:type="dxa"/>
            <w:shd w:val="clear" w:color="auto" w:fill="auto"/>
            <w:noWrap/>
            <w:vAlign w:val="bottom"/>
            <w:hideMark/>
          </w:tcPr>
          <w:p w14:paraId="76B4D8A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9 Full Rent &amp; Water</w:t>
            </w:r>
          </w:p>
        </w:tc>
        <w:tc>
          <w:tcPr>
            <w:tcW w:w="979" w:type="dxa"/>
            <w:shd w:val="clear" w:color="auto" w:fill="auto"/>
            <w:noWrap/>
            <w:vAlign w:val="bottom"/>
            <w:hideMark/>
          </w:tcPr>
          <w:p w14:paraId="12E8DF9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3A2F9322" w14:textId="77777777" w:rsidTr="00726242">
        <w:trPr>
          <w:trHeight w:val="260"/>
        </w:trPr>
        <w:tc>
          <w:tcPr>
            <w:tcW w:w="1316" w:type="dxa"/>
            <w:shd w:val="clear" w:color="auto" w:fill="auto"/>
            <w:noWrap/>
            <w:vAlign w:val="bottom"/>
            <w:hideMark/>
          </w:tcPr>
          <w:p w14:paraId="74898D8C"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23/12/2021</w:t>
            </w:r>
          </w:p>
        </w:tc>
        <w:tc>
          <w:tcPr>
            <w:tcW w:w="2136" w:type="dxa"/>
            <w:shd w:val="clear" w:color="auto" w:fill="auto"/>
            <w:noWrap/>
            <w:vAlign w:val="bottom"/>
            <w:hideMark/>
          </w:tcPr>
          <w:p w14:paraId="5C08378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I Scott</w:t>
            </w:r>
          </w:p>
        </w:tc>
        <w:tc>
          <w:tcPr>
            <w:tcW w:w="3733" w:type="dxa"/>
            <w:shd w:val="clear" w:color="auto" w:fill="auto"/>
            <w:noWrap/>
            <w:vAlign w:val="bottom"/>
            <w:hideMark/>
          </w:tcPr>
          <w:p w14:paraId="4246559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5a Hal</w:t>
            </w:r>
            <w:r>
              <w:rPr>
                <w:rFonts w:asciiTheme="minorHAnsi" w:eastAsia="Times New Roman" w:hAnsiTheme="minorHAnsi" w:cstheme="minorHAnsi"/>
                <w:sz w:val="18"/>
                <w:szCs w:val="18"/>
              </w:rPr>
              <w:t>f</w:t>
            </w:r>
            <w:r w:rsidRPr="001348E9">
              <w:rPr>
                <w:rFonts w:asciiTheme="minorHAnsi" w:eastAsia="Times New Roman" w:hAnsiTheme="minorHAnsi" w:cstheme="minorHAnsi"/>
                <w:sz w:val="18"/>
                <w:szCs w:val="18"/>
              </w:rPr>
              <w:t xml:space="preserve"> Rent</w:t>
            </w:r>
          </w:p>
        </w:tc>
        <w:tc>
          <w:tcPr>
            <w:tcW w:w="979" w:type="dxa"/>
            <w:shd w:val="clear" w:color="auto" w:fill="auto"/>
            <w:noWrap/>
            <w:vAlign w:val="bottom"/>
            <w:hideMark/>
          </w:tcPr>
          <w:p w14:paraId="1F4F244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10.00</w:t>
            </w:r>
          </w:p>
        </w:tc>
      </w:tr>
      <w:tr w:rsidR="006C0254" w:rsidRPr="001348E9" w14:paraId="7071FA1B" w14:textId="77777777" w:rsidTr="00726242">
        <w:trPr>
          <w:trHeight w:val="260"/>
        </w:trPr>
        <w:tc>
          <w:tcPr>
            <w:tcW w:w="1316" w:type="dxa"/>
            <w:shd w:val="clear" w:color="auto" w:fill="auto"/>
            <w:noWrap/>
            <w:vAlign w:val="bottom"/>
            <w:hideMark/>
          </w:tcPr>
          <w:p w14:paraId="4E2C42F0"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06/12/2021</w:t>
            </w:r>
          </w:p>
        </w:tc>
        <w:tc>
          <w:tcPr>
            <w:tcW w:w="2136" w:type="dxa"/>
            <w:shd w:val="clear" w:color="auto" w:fill="auto"/>
            <w:noWrap/>
            <w:vAlign w:val="bottom"/>
            <w:hideMark/>
          </w:tcPr>
          <w:p w14:paraId="1310C4E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Barclays Bank</w:t>
            </w:r>
          </w:p>
        </w:tc>
        <w:tc>
          <w:tcPr>
            <w:tcW w:w="3733" w:type="dxa"/>
            <w:shd w:val="clear" w:color="auto" w:fill="auto"/>
            <w:noWrap/>
            <w:vAlign w:val="bottom"/>
            <w:hideMark/>
          </w:tcPr>
          <w:p w14:paraId="055DE7D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Interest</w:t>
            </w:r>
          </w:p>
        </w:tc>
        <w:tc>
          <w:tcPr>
            <w:tcW w:w="979" w:type="dxa"/>
            <w:shd w:val="clear" w:color="auto" w:fill="auto"/>
            <w:noWrap/>
            <w:vAlign w:val="bottom"/>
            <w:hideMark/>
          </w:tcPr>
          <w:p w14:paraId="7E93355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0.15</w:t>
            </w:r>
          </w:p>
        </w:tc>
      </w:tr>
      <w:tr w:rsidR="006C0254" w:rsidRPr="00F14A74" w14:paraId="48297F16" w14:textId="77777777" w:rsidTr="00726242">
        <w:trPr>
          <w:trHeight w:val="260"/>
        </w:trPr>
        <w:tc>
          <w:tcPr>
            <w:tcW w:w="1316" w:type="dxa"/>
            <w:shd w:val="clear" w:color="auto" w:fill="auto"/>
            <w:noWrap/>
          </w:tcPr>
          <w:p w14:paraId="5F94E44E"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p>
        </w:tc>
        <w:tc>
          <w:tcPr>
            <w:tcW w:w="2136" w:type="dxa"/>
            <w:shd w:val="clear" w:color="auto" w:fill="auto"/>
            <w:noWrap/>
          </w:tcPr>
          <w:p w14:paraId="6E075FF9"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p>
        </w:tc>
        <w:tc>
          <w:tcPr>
            <w:tcW w:w="3733" w:type="dxa"/>
            <w:shd w:val="clear" w:color="auto" w:fill="auto"/>
            <w:noWrap/>
          </w:tcPr>
          <w:p w14:paraId="2BF9B2EB"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Total</w:t>
            </w:r>
          </w:p>
        </w:tc>
        <w:tc>
          <w:tcPr>
            <w:tcW w:w="979" w:type="dxa"/>
            <w:shd w:val="clear" w:color="auto" w:fill="auto"/>
            <w:noWrap/>
          </w:tcPr>
          <w:p w14:paraId="2551A4BC"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fldChar w:fldCharType="begin"/>
            </w:r>
            <w:r>
              <w:rPr>
                <w:rFonts w:asciiTheme="minorHAnsi" w:eastAsia="Times New Roman" w:hAnsiTheme="minorHAnsi" w:cstheme="minorHAnsi"/>
                <w:b/>
                <w:bCs/>
                <w:sz w:val="18"/>
                <w:szCs w:val="18"/>
              </w:rPr>
              <w:instrText xml:space="preserve"> =SUM(ABOVE) </w:instrText>
            </w:r>
            <w:r>
              <w:rPr>
                <w:rFonts w:asciiTheme="minorHAnsi" w:eastAsia="Times New Roman" w:hAnsiTheme="minorHAnsi" w:cstheme="minorHAnsi"/>
                <w:b/>
                <w:bCs/>
                <w:sz w:val="18"/>
                <w:szCs w:val="18"/>
              </w:rPr>
              <w:fldChar w:fldCharType="separate"/>
            </w:r>
            <w:r>
              <w:rPr>
                <w:rFonts w:asciiTheme="minorHAnsi" w:eastAsia="Times New Roman" w:hAnsiTheme="minorHAnsi" w:cstheme="minorHAnsi"/>
                <w:b/>
                <w:bCs/>
                <w:noProof/>
                <w:sz w:val="18"/>
                <w:szCs w:val="18"/>
              </w:rPr>
              <w:t>303.05</w:t>
            </w:r>
            <w:r>
              <w:rPr>
                <w:rFonts w:asciiTheme="minorHAnsi" w:eastAsia="Times New Roman" w:hAnsiTheme="minorHAnsi" w:cstheme="minorHAnsi"/>
                <w:b/>
                <w:bCs/>
                <w:sz w:val="18"/>
                <w:szCs w:val="18"/>
              </w:rPr>
              <w:fldChar w:fldCharType="end"/>
            </w:r>
          </w:p>
        </w:tc>
      </w:tr>
    </w:tbl>
    <w:p w14:paraId="7AFD5112" w14:textId="48F9178D" w:rsidR="006C0254" w:rsidRDefault="006C0254" w:rsidP="006C0254">
      <w:pPr>
        <w:widowControl/>
        <w:autoSpaceDE/>
        <w:autoSpaceDN/>
        <w:adjustRightInd/>
        <w:contextualSpacing/>
        <w:rPr>
          <w:sz w:val="18"/>
          <w:szCs w:val="18"/>
        </w:rPr>
      </w:pPr>
    </w:p>
    <w:p w14:paraId="1709517E" w14:textId="5B881D5F" w:rsidR="00123B2F" w:rsidRDefault="00123B2F" w:rsidP="006C0254">
      <w:pPr>
        <w:widowControl/>
        <w:autoSpaceDE/>
        <w:autoSpaceDN/>
        <w:adjustRightInd/>
        <w:contextualSpacing/>
        <w:rPr>
          <w:sz w:val="18"/>
          <w:szCs w:val="18"/>
        </w:rPr>
      </w:pPr>
    </w:p>
    <w:p w14:paraId="0FDBB41C" w14:textId="7A994D8A" w:rsidR="00123B2F" w:rsidRDefault="00123B2F" w:rsidP="006C0254">
      <w:pPr>
        <w:widowControl/>
        <w:autoSpaceDE/>
        <w:autoSpaceDN/>
        <w:adjustRightInd/>
        <w:contextualSpacing/>
        <w:rPr>
          <w:sz w:val="18"/>
          <w:szCs w:val="18"/>
        </w:rPr>
      </w:pPr>
    </w:p>
    <w:p w14:paraId="6640B040" w14:textId="77777777" w:rsidR="00123B2F" w:rsidRDefault="00123B2F" w:rsidP="006C0254">
      <w:pPr>
        <w:widowControl/>
        <w:autoSpaceDE/>
        <w:autoSpaceDN/>
        <w:adjustRightInd/>
        <w:contextualSpacing/>
        <w:rPr>
          <w:sz w:val="18"/>
          <w:szCs w:val="18"/>
        </w:rPr>
      </w:pPr>
    </w:p>
    <w:p w14:paraId="631C16D3" w14:textId="49DDD511" w:rsidR="006C0254" w:rsidRPr="00F14A74" w:rsidRDefault="006C0254" w:rsidP="006C0254">
      <w:pPr>
        <w:pStyle w:val="ListParagraph"/>
        <w:widowControl/>
        <w:numPr>
          <w:ilvl w:val="1"/>
          <w:numId w:val="1"/>
        </w:numPr>
        <w:autoSpaceDE/>
        <w:autoSpaceDN/>
        <w:adjustRightInd/>
        <w:spacing w:line="240" w:lineRule="auto"/>
        <w:ind w:left="720"/>
        <w:contextualSpacing/>
        <w:rPr>
          <w:sz w:val="18"/>
          <w:szCs w:val="18"/>
          <w:u w:val="single"/>
        </w:rPr>
      </w:pPr>
      <w:r w:rsidRPr="00F14A74">
        <w:rPr>
          <w:sz w:val="18"/>
          <w:szCs w:val="18"/>
          <w:u w:val="single"/>
        </w:rPr>
        <w:lastRenderedPageBreak/>
        <w:t>Clerk’s salary, expenses, PAYE &amp; NI and approval of Other Payments.</w:t>
      </w:r>
      <w:r>
        <w:rPr>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3686"/>
        <w:gridCol w:w="992"/>
      </w:tblGrid>
      <w:tr w:rsidR="006C0254" w:rsidRPr="0024389E" w14:paraId="6F4FC609" w14:textId="77777777" w:rsidTr="00726242">
        <w:trPr>
          <w:trHeight w:val="260"/>
        </w:trPr>
        <w:tc>
          <w:tcPr>
            <w:tcW w:w="1248" w:type="dxa"/>
            <w:shd w:val="clear" w:color="auto" w:fill="auto"/>
            <w:noWrap/>
            <w:vAlign w:val="bottom"/>
            <w:hideMark/>
          </w:tcPr>
          <w:p w14:paraId="47A47D16"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07/12/2021</w:t>
            </w:r>
          </w:p>
        </w:tc>
        <w:tc>
          <w:tcPr>
            <w:tcW w:w="2251" w:type="dxa"/>
            <w:shd w:val="clear" w:color="auto" w:fill="auto"/>
            <w:noWrap/>
            <w:vAlign w:val="center"/>
            <w:hideMark/>
          </w:tcPr>
          <w:p w14:paraId="0C5F8611"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Arkle &amp; Sons</w:t>
            </w:r>
          </w:p>
        </w:tc>
        <w:tc>
          <w:tcPr>
            <w:tcW w:w="3686" w:type="dxa"/>
            <w:shd w:val="clear" w:color="auto" w:fill="auto"/>
            <w:noWrap/>
            <w:vAlign w:val="bottom"/>
            <w:hideMark/>
          </w:tcPr>
          <w:p w14:paraId="47A7022F"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Tank Turn repairs</w:t>
            </w:r>
          </w:p>
        </w:tc>
        <w:tc>
          <w:tcPr>
            <w:tcW w:w="992" w:type="dxa"/>
            <w:shd w:val="clear" w:color="auto" w:fill="auto"/>
            <w:noWrap/>
            <w:vAlign w:val="bottom"/>
            <w:hideMark/>
          </w:tcPr>
          <w:p w14:paraId="6D0B8DE7"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18579.24</w:t>
            </w:r>
          </w:p>
        </w:tc>
      </w:tr>
      <w:tr w:rsidR="006C0254" w:rsidRPr="0024389E" w14:paraId="312C719C" w14:textId="77777777" w:rsidTr="00726242">
        <w:trPr>
          <w:trHeight w:val="260"/>
        </w:trPr>
        <w:tc>
          <w:tcPr>
            <w:tcW w:w="1248" w:type="dxa"/>
            <w:shd w:val="clear" w:color="auto" w:fill="auto"/>
            <w:noWrap/>
            <w:vAlign w:val="bottom"/>
            <w:hideMark/>
          </w:tcPr>
          <w:p w14:paraId="626D2F7E"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14/12/2021</w:t>
            </w:r>
          </w:p>
        </w:tc>
        <w:tc>
          <w:tcPr>
            <w:tcW w:w="2251" w:type="dxa"/>
            <w:shd w:val="clear" w:color="auto" w:fill="auto"/>
            <w:noWrap/>
            <w:vAlign w:val="center"/>
            <w:hideMark/>
          </w:tcPr>
          <w:p w14:paraId="11C3E817"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Anglian Water</w:t>
            </w:r>
          </w:p>
        </w:tc>
        <w:tc>
          <w:tcPr>
            <w:tcW w:w="3686" w:type="dxa"/>
            <w:shd w:val="clear" w:color="auto" w:fill="auto"/>
            <w:noWrap/>
            <w:vAlign w:val="bottom"/>
            <w:hideMark/>
          </w:tcPr>
          <w:p w14:paraId="23AB82BD"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Water rates cemetery</w:t>
            </w:r>
          </w:p>
        </w:tc>
        <w:tc>
          <w:tcPr>
            <w:tcW w:w="992" w:type="dxa"/>
            <w:shd w:val="clear" w:color="auto" w:fill="auto"/>
            <w:noWrap/>
            <w:vAlign w:val="bottom"/>
            <w:hideMark/>
          </w:tcPr>
          <w:p w14:paraId="05C351F9"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13.09</w:t>
            </w:r>
          </w:p>
        </w:tc>
      </w:tr>
      <w:tr w:rsidR="006C0254" w:rsidRPr="0024389E" w14:paraId="037A606E" w14:textId="77777777" w:rsidTr="00726242">
        <w:trPr>
          <w:trHeight w:val="260"/>
        </w:trPr>
        <w:tc>
          <w:tcPr>
            <w:tcW w:w="1248" w:type="dxa"/>
            <w:shd w:val="clear" w:color="auto" w:fill="auto"/>
            <w:noWrap/>
            <w:vAlign w:val="bottom"/>
            <w:hideMark/>
          </w:tcPr>
          <w:p w14:paraId="110F3156"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14/12/2021</w:t>
            </w:r>
          </w:p>
        </w:tc>
        <w:tc>
          <w:tcPr>
            <w:tcW w:w="2251" w:type="dxa"/>
            <w:shd w:val="clear" w:color="auto" w:fill="auto"/>
            <w:noWrap/>
            <w:vAlign w:val="center"/>
            <w:hideMark/>
          </w:tcPr>
          <w:p w14:paraId="0EE4648C"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Anglian Water</w:t>
            </w:r>
          </w:p>
        </w:tc>
        <w:tc>
          <w:tcPr>
            <w:tcW w:w="3686" w:type="dxa"/>
            <w:shd w:val="clear" w:color="auto" w:fill="auto"/>
            <w:noWrap/>
            <w:vAlign w:val="bottom"/>
            <w:hideMark/>
          </w:tcPr>
          <w:p w14:paraId="6AF1FA17"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Water rates allotments</w:t>
            </w:r>
          </w:p>
        </w:tc>
        <w:tc>
          <w:tcPr>
            <w:tcW w:w="992" w:type="dxa"/>
            <w:shd w:val="clear" w:color="auto" w:fill="auto"/>
            <w:noWrap/>
            <w:vAlign w:val="bottom"/>
            <w:hideMark/>
          </w:tcPr>
          <w:p w14:paraId="60143D23"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76.65</w:t>
            </w:r>
          </w:p>
        </w:tc>
      </w:tr>
      <w:tr w:rsidR="006C0254" w:rsidRPr="0024389E" w14:paraId="7EC69AEA" w14:textId="77777777" w:rsidTr="00726242">
        <w:trPr>
          <w:trHeight w:val="260"/>
        </w:trPr>
        <w:tc>
          <w:tcPr>
            <w:tcW w:w="1248" w:type="dxa"/>
            <w:shd w:val="clear" w:color="auto" w:fill="auto"/>
            <w:noWrap/>
            <w:vAlign w:val="bottom"/>
            <w:hideMark/>
          </w:tcPr>
          <w:p w14:paraId="08D200FB"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05/01/2022</w:t>
            </w:r>
          </w:p>
        </w:tc>
        <w:tc>
          <w:tcPr>
            <w:tcW w:w="2251" w:type="dxa"/>
            <w:shd w:val="clear" w:color="auto" w:fill="auto"/>
            <w:noWrap/>
            <w:vAlign w:val="center"/>
            <w:hideMark/>
          </w:tcPr>
          <w:p w14:paraId="7B7C4651"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G Rhodes</w:t>
            </w:r>
          </w:p>
        </w:tc>
        <w:tc>
          <w:tcPr>
            <w:tcW w:w="3686" w:type="dxa"/>
            <w:shd w:val="clear" w:color="auto" w:fill="auto"/>
            <w:noWrap/>
            <w:vAlign w:val="bottom"/>
            <w:hideMark/>
          </w:tcPr>
          <w:p w14:paraId="69A286E9"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 xml:space="preserve">Salary &amp; Expenses  </w:t>
            </w:r>
          </w:p>
        </w:tc>
        <w:tc>
          <w:tcPr>
            <w:tcW w:w="992" w:type="dxa"/>
            <w:shd w:val="clear" w:color="auto" w:fill="auto"/>
            <w:noWrap/>
            <w:vAlign w:val="bottom"/>
            <w:hideMark/>
          </w:tcPr>
          <w:p w14:paraId="1B1E91A8"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349.83</w:t>
            </w:r>
          </w:p>
        </w:tc>
      </w:tr>
      <w:tr w:rsidR="006C0254" w:rsidRPr="0024389E" w14:paraId="5E4186E3" w14:textId="77777777" w:rsidTr="00726242">
        <w:trPr>
          <w:trHeight w:val="260"/>
        </w:trPr>
        <w:tc>
          <w:tcPr>
            <w:tcW w:w="1248" w:type="dxa"/>
            <w:shd w:val="clear" w:color="auto" w:fill="auto"/>
            <w:noWrap/>
            <w:vAlign w:val="bottom"/>
            <w:hideMark/>
          </w:tcPr>
          <w:p w14:paraId="24320EC0"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05/01/2022</w:t>
            </w:r>
          </w:p>
        </w:tc>
        <w:tc>
          <w:tcPr>
            <w:tcW w:w="2251" w:type="dxa"/>
            <w:shd w:val="clear" w:color="auto" w:fill="auto"/>
            <w:noWrap/>
            <w:vAlign w:val="center"/>
            <w:hideMark/>
          </w:tcPr>
          <w:p w14:paraId="2F6CAC73"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HMRC</w:t>
            </w:r>
          </w:p>
        </w:tc>
        <w:tc>
          <w:tcPr>
            <w:tcW w:w="3686" w:type="dxa"/>
            <w:shd w:val="clear" w:color="auto" w:fill="auto"/>
            <w:noWrap/>
            <w:vAlign w:val="bottom"/>
            <w:hideMark/>
          </w:tcPr>
          <w:p w14:paraId="7720834D"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 xml:space="preserve">PAYE  </w:t>
            </w:r>
          </w:p>
        </w:tc>
        <w:tc>
          <w:tcPr>
            <w:tcW w:w="992" w:type="dxa"/>
            <w:shd w:val="clear" w:color="auto" w:fill="auto"/>
            <w:noWrap/>
            <w:vAlign w:val="bottom"/>
            <w:hideMark/>
          </w:tcPr>
          <w:p w14:paraId="355A24C6"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84.80</w:t>
            </w:r>
          </w:p>
        </w:tc>
      </w:tr>
      <w:tr w:rsidR="006C0254" w:rsidRPr="0024389E" w14:paraId="11401FF7" w14:textId="77777777" w:rsidTr="00726242">
        <w:trPr>
          <w:trHeight w:val="260"/>
        </w:trPr>
        <w:tc>
          <w:tcPr>
            <w:tcW w:w="1248" w:type="dxa"/>
            <w:shd w:val="clear" w:color="auto" w:fill="auto"/>
            <w:noWrap/>
            <w:vAlign w:val="bottom"/>
            <w:hideMark/>
          </w:tcPr>
          <w:p w14:paraId="12E08CD5"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15/12/2021</w:t>
            </w:r>
          </w:p>
        </w:tc>
        <w:tc>
          <w:tcPr>
            <w:tcW w:w="2251" w:type="dxa"/>
            <w:shd w:val="clear" w:color="auto" w:fill="auto"/>
            <w:noWrap/>
            <w:vAlign w:val="center"/>
            <w:hideMark/>
          </w:tcPr>
          <w:p w14:paraId="4B877D1A"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British Gas A/C600689588</w:t>
            </w:r>
          </w:p>
        </w:tc>
        <w:tc>
          <w:tcPr>
            <w:tcW w:w="3686" w:type="dxa"/>
            <w:shd w:val="clear" w:color="auto" w:fill="auto"/>
            <w:noWrap/>
            <w:vAlign w:val="bottom"/>
            <w:hideMark/>
          </w:tcPr>
          <w:p w14:paraId="27D7315A"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Electricity Sportscourt</w:t>
            </w:r>
          </w:p>
        </w:tc>
        <w:tc>
          <w:tcPr>
            <w:tcW w:w="992" w:type="dxa"/>
            <w:shd w:val="clear" w:color="auto" w:fill="auto"/>
            <w:noWrap/>
            <w:vAlign w:val="bottom"/>
            <w:hideMark/>
          </w:tcPr>
          <w:p w14:paraId="058D1A8C"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13.99</w:t>
            </w:r>
          </w:p>
        </w:tc>
      </w:tr>
      <w:tr w:rsidR="006C0254" w:rsidRPr="0024389E" w14:paraId="53EDBE17" w14:textId="77777777" w:rsidTr="00726242">
        <w:trPr>
          <w:trHeight w:val="260"/>
        </w:trPr>
        <w:tc>
          <w:tcPr>
            <w:tcW w:w="1248" w:type="dxa"/>
            <w:shd w:val="clear" w:color="auto" w:fill="auto"/>
            <w:noWrap/>
            <w:vAlign w:val="bottom"/>
            <w:hideMark/>
          </w:tcPr>
          <w:p w14:paraId="6416F58F"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14/12/2021</w:t>
            </w:r>
          </w:p>
        </w:tc>
        <w:tc>
          <w:tcPr>
            <w:tcW w:w="2251" w:type="dxa"/>
            <w:shd w:val="clear" w:color="auto" w:fill="auto"/>
            <w:noWrap/>
            <w:vAlign w:val="center"/>
            <w:hideMark/>
          </w:tcPr>
          <w:p w14:paraId="5FD75CF1"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Anglian Water</w:t>
            </w:r>
          </w:p>
        </w:tc>
        <w:tc>
          <w:tcPr>
            <w:tcW w:w="3686" w:type="dxa"/>
            <w:shd w:val="clear" w:color="auto" w:fill="auto"/>
            <w:noWrap/>
            <w:vAlign w:val="bottom"/>
            <w:hideMark/>
          </w:tcPr>
          <w:p w14:paraId="64157C44"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Water rates cemetery - double payment error</w:t>
            </w:r>
          </w:p>
        </w:tc>
        <w:tc>
          <w:tcPr>
            <w:tcW w:w="992" w:type="dxa"/>
            <w:shd w:val="clear" w:color="auto" w:fill="auto"/>
            <w:noWrap/>
            <w:vAlign w:val="bottom"/>
            <w:hideMark/>
          </w:tcPr>
          <w:p w14:paraId="274D1A11"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13.09</w:t>
            </w:r>
          </w:p>
        </w:tc>
      </w:tr>
      <w:tr w:rsidR="006C0254" w:rsidRPr="00F14A74" w14:paraId="37B17315" w14:textId="77777777" w:rsidTr="00726242">
        <w:trPr>
          <w:trHeight w:val="260"/>
        </w:trPr>
        <w:tc>
          <w:tcPr>
            <w:tcW w:w="1248" w:type="dxa"/>
            <w:shd w:val="clear" w:color="auto" w:fill="auto"/>
            <w:noWrap/>
          </w:tcPr>
          <w:p w14:paraId="62A24FDF" w14:textId="77777777" w:rsidR="006C0254" w:rsidRPr="00F14A74" w:rsidRDefault="006C0254" w:rsidP="00726242">
            <w:pPr>
              <w:widowControl/>
              <w:autoSpaceDE/>
              <w:autoSpaceDN/>
              <w:adjustRightInd/>
              <w:jc w:val="right"/>
              <w:rPr>
                <w:rFonts w:eastAsia="Times New Roman"/>
                <w:b/>
                <w:bCs/>
                <w:sz w:val="18"/>
                <w:szCs w:val="18"/>
              </w:rPr>
            </w:pPr>
          </w:p>
        </w:tc>
        <w:tc>
          <w:tcPr>
            <w:tcW w:w="2251" w:type="dxa"/>
            <w:shd w:val="clear" w:color="auto" w:fill="auto"/>
            <w:noWrap/>
          </w:tcPr>
          <w:p w14:paraId="07DEFDD9" w14:textId="77777777" w:rsidR="006C0254" w:rsidRPr="00F14A74" w:rsidRDefault="006C0254" w:rsidP="00726242">
            <w:pPr>
              <w:widowControl/>
              <w:autoSpaceDE/>
              <w:autoSpaceDN/>
              <w:adjustRightInd/>
              <w:jc w:val="right"/>
              <w:rPr>
                <w:rFonts w:eastAsia="Times New Roman"/>
                <w:b/>
                <w:bCs/>
                <w:sz w:val="18"/>
                <w:szCs w:val="18"/>
              </w:rPr>
            </w:pPr>
          </w:p>
        </w:tc>
        <w:tc>
          <w:tcPr>
            <w:tcW w:w="3686" w:type="dxa"/>
            <w:shd w:val="clear" w:color="auto" w:fill="auto"/>
            <w:noWrap/>
          </w:tcPr>
          <w:p w14:paraId="10BD2D86" w14:textId="77777777" w:rsidR="006C0254" w:rsidRPr="00F14A74" w:rsidRDefault="006C0254" w:rsidP="00726242">
            <w:pPr>
              <w:widowControl/>
              <w:autoSpaceDE/>
              <w:autoSpaceDN/>
              <w:adjustRightInd/>
              <w:jc w:val="right"/>
              <w:rPr>
                <w:rFonts w:eastAsia="Times New Roman"/>
                <w:b/>
                <w:bCs/>
                <w:sz w:val="18"/>
                <w:szCs w:val="18"/>
              </w:rPr>
            </w:pPr>
            <w:r>
              <w:rPr>
                <w:rFonts w:eastAsia="Times New Roman"/>
                <w:b/>
                <w:bCs/>
                <w:sz w:val="18"/>
                <w:szCs w:val="18"/>
              </w:rPr>
              <w:t>Total</w:t>
            </w:r>
          </w:p>
        </w:tc>
        <w:tc>
          <w:tcPr>
            <w:tcW w:w="992" w:type="dxa"/>
            <w:shd w:val="clear" w:color="auto" w:fill="auto"/>
            <w:noWrap/>
          </w:tcPr>
          <w:p w14:paraId="4488304A" w14:textId="77777777" w:rsidR="006C0254" w:rsidRPr="00F14A74" w:rsidRDefault="006C0254" w:rsidP="00726242">
            <w:pPr>
              <w:widowControl/>
              <w:autoSpaceDE/>
              <w:autoSpaceDN/>
              <w:adjustRightInd/>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19130.69</w:t>
            </w:r>
            <w:r>
              <w:rPr>
                <w:rFonts w:eastAsia="Times New Roman"/>
                <w:b/>
                <w:bCs/>
                <w:sz w:val="18"/>
                <w:szCs w:val="18"/>
              </w:rPr>
              <w:fldChar w:fldCharType="end"/>
            </w:r>
          </w:p>
        </w:tc>
      </w:tr>
    </w:tbl>
    <w:p w14:paraId="2D98AB32" w14:textId="77777777" w:rsidR="006C0254" w:rsidRDefault="006C0254" w:rsidP="006C0254">
      <w:pPr>
        <w:widowControl/>
        <w:autoSpaceDE/>
        <w:autoSpaceDN/>
        <w:adjustRightInd/>
        <w:contextualSpacing/>
        <w:rPr>
          <w:sz w:val="18"/>
          <w:szCs w:val="18"/>
        </w:rPr>
      </w:pPr>
    </w:p>
    <w:p w14:paraId="1A2AD931" w14:textId="208E1C98" w:rsidR="005F7556" w:rsidRPr="005F7556" w:rsidRDefault="002F3415" w:rsidP="00A43819">
      <w:pPr>
        <w:pStyle w:val="ListParagraph"/>
        <w:widowControl/>
        <w:numPr>
          <w:ilvl w:val="1"/>
          <w:numId w:val="1"/>
        </w:numPr>
        <w:autoSpaceDE/>
        <w:autoSpaceDN/>
        <w:adjustRightInd/>
        <w:spacing w:line="240" w:lineRule="auto"/>
        <w:ind w:left="720"/>
        <w:contextualSpacing/>
        <w:rPr>
          <w:sz w:val="18"/>
          <w:szCs w:val="18"/>
        </w:rPr>
      </w:pPr>
      <w:r w:rsidRPr="005F7556">
        <w:rPr>
          <w:sz w:val="18"/>
          <w:szCs w:val="18"/>
        </w:rPr>
        <w:tab/>
      </w:r>
      <w:r w:rsidR="006C0254" w:rsidRPr="005F7556">
        <w:rPr>
          <w:sz w:val="18"/>
          <w:szCs w:val="18"/>
          <w:u w:val="single"/>
        </w:rPr>
        <w:t>Requests for donations.</w:t>
      </w:r>
      <w:r w:rsidR="005F7556" w:rsidRPr="005F7556">
        <w:rPr>
          <w:sz w:val="18"/>
          <w:szCs w:val="18"/>
          <w:u w:val="single"/>
        </w:rPr>
        <w:t xml:space="preserve"> </w:t>
      </w:r>
      <w:r w:rsidR="005F7556" w:rsidRPr="005F7556">
        <w:rPr>
          <w:sz w:val="18"/>
          <w:szCs w:val="18"/>
        </w:rPr>
        <w:t>The Council considered two Memorial Hall Committee requests for funding:</w:t>
      </w:r>
    </w:p>
    <w:p w14:paraId="78DAF242" w14:textId="35C06540" w:rsidR="005F7556" w:rsidRPr="005F7556" w:rsidRDefault="005F7556" w:rsidP="005F7556">
      <w:pPr>
        <w:pStyle w:val="ListParagraph"/>
        <w:widowControl/>
        <w:numPr>
          <w:ilvl w:val="2"/>
          <w:numId w:val="1"/>
        </w:numPr>
        <w:autoSpaceDE/>
        <w:autoSpaceDN/>
        <w:adjustRightInd/>
        <w:spacing w:line="240" w:lineRule="auto"/>
        <w:rPr>
          <w:rFonts w:eastAsia="Times New Roman"/>
          <w:sz w:val="18"/>
          <w:szCs w:val="18"/>
        </w:rPr>
      </w:pPr>
      <w:r w:rsidRPr="005F7556">
        <w:rPr>
          <w:rFonts w:eastAsia="Times New Roman"/>
          <w:sz w:val="18"/>
          <w:szCs w:val="18"/>
          <w:u w:val="single"/>
        </w:rPr>
        <w:t>Defibrillator</w:t>
      </w:r>
      <w:r w:rsidRPr="005F7556">
        <w:rPr>
          <w:rFonts w:eastAsia="Times New Roman"/>
          <w:sz w:val="18"/>
          <w:szCs w:val="18"/>
        </w:rPr>
        <w:t>. The Council agreed to fund all current and future costs for repair and maintenance of the current defibrillator sited at the Memorial Hall on the submission of valid invoices/receipts. The responsibility for the care and management of the defibrillator w</w:t>
      </w:r>
      <w:r>
        <w:rPr>
          <w:rFonts w:eastAsia="Times New Roman"/>
          <w:sz w:val="18"/>
          <w:szCs w:val="18"/>
        </w:rPr>
        <w:t>ould</w:t>
      </w:r>
      <w:r w:rsidRPr="005F7556">
        <w:rPr>
          <w:rFonts w:eastAsia="Times New Roman"/>
          <w:sz w:val="18"/>
          <w:szCs w:val="18"/>
        </w:rPr>
        <w:t xml:space="preserve"> remain with the Memorial Hall Committee.</w:t>
      </w:r>
    </w:p>
    <w:p w14:paraId="028CB66E" w14:textId="06EBA6A0" w:rsidR="005F7556" w:rsidRPr="005F7556" w:rsidRDefault="005F7556" w:rsidP="005F7556">
      <w:pPr>
        <w:pStyle w:val="ListParagraph"/>
        <w:widowControl/>
        <w:numPr>
          <w:ilvl w:val="2"/>
          <w:numId w:val="1"/>
        </w:numPr>
        <w:autoSpaceDE/>
        <w:autoSpaceDN/>
        <w:adjustRightInd/>
        <w:spacing w:line="240" w:lineRule="auto"/>
        <w:rPr>
          <w:rFonts w:eastAsia="Times New Roman"/>
          <w:sz w:val="18"/>
          <w:szCs w:val="18"/>
        </w:rPr>
      </w:pPr>
      <w:r w:rsidRPr="005F7556">
        <w:rPr>
          <w:rFonts w:eastAsia="Times New Roman"/>
          <w:sz w:val="18"/>
          <w:szCs w:val="18"/>
          <w:u w:val="single"/>
        </w:rPr>
        <w:t>Fence adjoining Dog Walking Field</w:t>
      </w:r>
      <w:r w:rsidRPr="005F7556">
        <w:rPr>
          <w:rFonts w:eastAsia="Times New Roman"/>
          <w:sz w:val="18"/>
          <w:szCs w:val="18"/>
        </w:rPr>
        <w:t xml:space="preserve">. The Council </w:t>
      </w:r>
      <w:r>
        <w:rPr>
          <w:rFonts w:eastAsia="Times New Roman"/>
          <w:sz w:val="18"/>
          <w:szCs w:val="18"/>
        </w:rPr>
        <w:t>we</w:t>
      </w:r>
      <w:r w:rsidRPr="005F7556">
        <w:rPr>
          <w:rFonts w:eastAsia="Times New Roman"/>
          <w:sz w:val="18"/>
          <w:szCs w:val="18"/>
        </w:rPr>
        <w:t>re unable to reach a decision on this matter until the position regarding insurance cover</w:t>
      </w:r>
      <w:r>
        <w:rPr>
          <w:rFonts w:eastAsia="Times New Roman"/>
          <w:sz w:val="18"/>
          <w:szCs w:val="18"/>
        </w:rPr>
        <w:t xml:space="preserve"> for the fence wa</w:t>
      </w:r>
      <w:r w:rsidRPr="005F7556">
        <w:rPr>
          <w:rFonts w:eastAsia="Times New Roman"/>
          <w:sz w:val="18"/>
          <w:szCs w:val="18"/>
        </w:rPr>
        <w:t>s resolved and a valid quotation supplied</w:t>
      </w:r>
      <w:r>
        <w:rPr>
          <w:rFonts w:eastAsia="Times New Roman"/>
          <w:sz w:val="18"/>
          <w:szCs w:val="18"/>
        </w:rPr>
        <w:t>,</w:t>
      </w:r>
      <w:r w:rsidRPr="005F7556">
        <w:rPr>
          <w:rFonts w:eastAsia="Times New Roman"/>
          <w:sz w:val="18"/>
          <w:szCs w:val="18"/>
        </w:rPr>
        <w:t xml:space="preserve"> if insurance cover </w:t>
      </w:r>
      <w:r>
        <w:rPr>
          <w:rFonts w:eastAsia="Times New Roman"/>
          <w:sz w:val="18"/>
          <w:szCs w:val="18"/>
        </w:rPr>
        <w:t>wa</w:t>
      </w:r>
      <w:r w:rsidRPr="005F7556">
        <w:rPr>
          <w:rFonts w:eastAsia="Times New Roman"/>
          <w:sz w:val="18"/>
          <w:szCs w:val="18"/>
        </w:rPr>
        <w:t>s not available for this repair.</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w:t>
      </w:r>
      <w:r>
        <w:rPr>
          <w:rFonts w:eastAsia="Times New Roman"/>
          <w:b/>
          <w:bCs/>
          <w:sz w:val="18"/>
          <w:szCs w:val="18"/>
        </w:rPr>
        <w:t>Action: Clerk</w:t>
      </w:r>
    </w:p>
    <w:p w14:paraId="199CD224" w14:textId="16B195CD" w:rsidR="006C0254" w:rsidRPr="00F14A74" w:rsidRDefault="006C0254" w:rsidP="006C0254">
      <w:pPr>
        <w:pStyle w:val="ListParagraph"/>
        <w:widowControl/>
        <w:numPr>
          <w:ilvl w:val="1"/>
          <w:numId w:val="1"/>
        </w:numPr>
        <w:autoSpaceDE/>
        <w:autoSpaceDN/>
        <w:adjustRightInd/>
        <w:spacing w:line="240" w:lineRule="auto"/>
        <w:ind w:left="720"/>
        <w:contextualSpacing/>
        <w:rPr>
          <w:sz w:val="18"/>
          <w:szCs w:val="18"/>
          <w:u w:val="single"/>
        </w:rPr>
      </w:pPr>
      <w:r w:rsidRPr="00F14A74">
        <w:rPr>
          <w:sz w:val="18"/>
          <w:szCs w:val="18"/>
          <w:u w:val="single"/>
        </w:rPr>
        <w:t>Bank Reconciliation to 5th January 2021.</w:t>
      </w:r>
      <w:r w:rsidR="003F4A2B">
        <w:rPr>
          <w:sz w:val="18"/>
          <w:szCs w:val="18"/>
        </w:rPr>
        <w:t xml:space="preserve"> Approved.</w:t>
      </w:r>
    </w:p>
    <w:tbl>
      <w:tblPr>
        <w:tblW w:w="804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64"/>
        <w:gridCol w:w="2010"/>
        <w:gridCol w:w="746"/>
        <w:gridCol w:w="1240"/>
      </w:tblGrid>
      <w:tr w:rsidR="006C0254" w:rsidRPr="001348E9" w14:paraId="442FC04C" w14:textId="77777777" w:rsidTr="00726242">
        <w:trPr>
          <w:trHeight w:val="260"/>
        </w:trPr>
        <w:tc>
          <w:tcPr>
            <w:tcW w:w="2780" w:type="dxa"/>
            <w:shd w:val="clear" w:color="auto" w:fill="auto"/>
            <w:noWrap/>
            <w:vAlign w:val="bottom"/>
            <w:hideMark/>
          </w:tcPr>
          <w:p w14:paraId="3036645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Balance per bank statements</w:t>
            </w:r>
          </w:p>
        </w:tc>
        <w:tc>
          <w:tcPr>
            <w:tcW w:w="1264" w:type="dxa"/>
            <w:shd w:val="clear" w:color="auto" w:fill="auto"/>
            <w:noWrap/>
            <w:vAlign w:val="bottom"/>
            <w:hideMark/>
          </w:tcPr>
          <w:p w14:paraId="31B4B02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7BD6B1B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766D9D3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6636177B"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w:t>
            </w:r>
          </w:p>
        </w:tc>
      </w:tr>
      <w:tr w:rsidR="006C0254" w:rsidRPr="001348E9" w14:paraId="2C4B8606" w14:textId="77777777" w:rsidTr="00726242">
        <w:trPr>
          <w:trHeight w:val="260"/>
        </w:trPr>
        <w:tc>
          <w:tcPr>
            <w:tcW w:w="2780" w:type="dxa"/>
            <w:shd w:val="clear" w:color="auto" w:fill="auto"/>
            <w:noWrap/>
            <w:vAlign w:val="bottom"/>
            <w:hideMark/>
          </w:tcPr>
          <w:p w14:paraId="76F0EBB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 xml:space="preserve">as at </w:t>
            </w:r>
          </w:p>
        </w:tc>
        <w:tc>
          <w:tcPr>
            <w:tcW w:w="3274" w:type="dxa"/>
            <w:gridSpan w:val="2"/>
            <w:shd w:val="clear" w:color="auto" w:fill="auto"/>
            <w:noWrap/>
            <w:vAlign w:val="bottom"/>
            <w:hideMark/>
          </w:tcPr>
          <w:p w14:paraId="138EB51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Community account</w:t>
            </w:r>
          </w:p>
        </w:tc>
        <w:tc>
          <w:tcPr>
            <w:tcW w:w="746" w:type="dxa"/>
            <w:shd w:val="clear" w:color="auto" w:fill="auto"/>
            <w:noWrap/>
            <w:vAlign w:val="bottom"/>
            <w:hideMark/>
          </w:tcPr>
          <w:p w14:paraId="64C66B2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2B09A6AA"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59134.54</w:t>
            </w:r>
          </w:p>
        </w:tc>
      </w:tr>
      <w:tr w:rsidR="006C0254" w:rsidRPr="001348E9" w14:paraId="060ABE15" w14:textId="77777777" w:rsidTr="00726242">
        <w:trPr>
          <w:trHeight w:val="260"/>
        </w:trPr>
        <w:tc>
          <w:tcPr>
            <w:tcW w:w="2780" w:type="dxa"/>
            <w:shd w:val="clear" w:color="auto" w:fill="auto"/>
            <w:noWrap/>
            <w:vAlign w:val="bottom"/>
            <w:hideMark/>
          </w:tcPr>
          <w:p w14:paraId="68616BD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c>
          <w:tcPr>
            <w:tcW w:w="3274" w:type="dxa"/>
            <w:gridSpan w:val="2"/>
            <w:shd w:val="clear" w:color="auto" w:fill="auto"/>
            <w:noWrap/>
            <w:vAlign w:val="bottom"/>
            <w:hideMark/>
          </w:tcPr>
          <w:p w14:paraId="7C732B3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Business Saver</w:t>
            </w:r>
          </w:p>
        </w:tc>
        <w:tc>
          <w:tcPr>
            <w:tcW w:w="746" w:type="dxa"/>
            <w:shd w:val="clear" w:color="auto" w:fill="auto"/>
            <w:noWrap/>
            <w:vAlign w:val="bottom"/>
            <w:hideMark/>
          </w:tcPr>
          <w:p w14:paraId="694EA0F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088233D2"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u w:val="single"/>
              </w:rPr>
            </w:pPr>
            <w:r w:rsidRPr="001348E9">
              <w:rPr>
                <w:rFonts w:asciiTheme="minorHAnsi" w:eastAsia="Times New Roman" w:hAnsiTheme="minorHAnsi" w:cstheme="minorHAnsi"/>
                <w:sz w:val="18"/>
                <w:szCs w:val="18"/>
                <w:u w:val="single"/>
              </w:rPr>
              <w:t>6104.77</w:t>
            </w:r>
          </w:p>
        </w:tc>
      </w:tr>
      <w:tr w:rsidR="006C0254" w:rsidRPr="001348E9" w14:paraId="1D2F14B6" w14:textId="77777777" w:rsidTr="00726242">
        <w:trPr>
          <w:trHeight w:val="260"/>
        </w:trPr>
        <w:tc>
          <w:tcPr>
            <w:tcW w:w="2780" w:type="dxa"/>
            <w:shd w:val="clear" w:color="auto" w:fill="auto"/>
            <w:noWrap/>
            <w:vAlign w:val="bottom"/>
            <w:hideMark/>
          </w:tcPr>
          <w:p w14:paraId="652AE75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c>
          <w:tcPr>
            <w:tcW w:w="1264" w:type="dxa"/>
            <w:shd w:val="clear" w:color="auto" w:fill="auto"/>
            <w:noWrap/>
            <w:vAlign w:val="bottom"/>
            <w:hideMark/>
          </w:tcPr>
          <w:p w14:paraId="39FA1241"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499B280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605C256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4A14DB54"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65239.31</w:t>
            </w:r>
          </w:p>
        </w:tc>
      </w:tr>
      <w:tr w:rsidR="006C0254" w:rsidRPr="001348E9" w14:paraId="6CB6F06F" w14:textId="77777777" w:rsidTr="00726242">
        <w:trPr>
          <w:trHeight w:val="260"/>
        </w:trPr>
        <w:tc>
          <w:tcPr>
            <w:tcW w:w="2780" w:type="dxa"/>
            <w:shd w:val="clear" w:color="auto" w:fill="auto"/>
            <w:noWrap/>
            <w:vAlign w:val="bottom"/>
            <w:hideMark/>
          </w:tcPr>
          <w:p w14:paraId="323A52E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Less unpresented cheques</w:t>
            </w:r>
          </w:p>
        </w:tc>
        <w:tc>
          <w:tcPr>
            <w:tcW w:w="1264" w:type="dxa"/>
            <w:shd w:val="clear" w:color="auto" w:fill="auto"/>
            <w:noWrap/>
            <w:vAlign w:val="bottom"/>
            <w:hideMark/>
          </w:tcPr>
          <w:p w14:paraId="028A1D2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05/01/2022</w:t>
            </w:r>
          </w:p>
        </w:tc>
        <w:tc>
          <w:tcPr>
            <w:tcW w:w="2010" w:type="dxa"/>
            <w:shd w:val="clear" w:color="auto" w:fill="auto"/>
            <w:noWrap/>
            <w:vAlign w:val="center"/>
            <w:hideMark/>
          </w:tcPr>
          <w:p w14:paraId="078D9A2B"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G Rhodes</w:t>
            </w:r>
          </w:p>
        </w:tc>
        <w:tc>
          <w:tcPr>
            <w:tcW w:w="746" w:type="dxa"/>
            <w:shd w:val="clear" w:color="auto" w:fill="auto"/>
            <w:noWrap/>
            <w:vAlign w:val="bottom"/>
            <w:hideMark/>
          </w:tcPr>
          <w:p w14:paraId="5E60292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349.83</w:t>
            </w:r>
          </w:p>
        </w:tc>
        <w:tc>
          <w:tcPr>
            <w:tcW w:w="1240" w:type="dxa"/>
            <w:shd w:val="clear" w:color="auto" w:fill="auto"/>
            <w:noWrap/>
            <w:vAlign w:val="bottom"/>
            <w:hideMark/>
          </w:tcPr>
          <w:p w14:paraId="2A17C39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765E5A24" w14:textId="77777777" w:rsidTr="00726242">
        <w:trPr>
          <w:trHeight w:val="260"/>
        </w:trPr>
        <w:tc>
          <w:tcPr>
            <w:tcW w:w="2780" w:type="dxa"/>
            <w:shd w:val="clear" w:color="auto" w:fill="auto"/>
            <w:noWrap/>
            <w:vAlign w:val="bottom"/>
            <w:hideMark/>
          </w:tcPr>
          <w:p w14:paraId="4132D33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55DD358D"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05/01/2022</w:t>
            </w:r>
          </w:p>
        </w:tc>
        <w:tc>
          <w:tcPr>
            <w:tcW w:w="2010" w:type="dxa"/>
            <w:shd w:val="clear" w:color="auto" w:fill="auto"/>
            <w:noWrap/>
            <w:vAlign w:val="center"/>
            <w:hideMark/>
          </w:tcPr>
          <w:p w14:paraId="225C3CE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HMRC</w:t>
            </w:r>
          </w:p>
        </w:tc>
        <w:tc>
          <w:tcPr>
            <w:tcW w:w="746" w:type="dxa"/>
            <w:shd w:val="clear" w:color="auto" w:fill="auto"/>
            <w:noWrap/>
            <w:vAlign w:val="bottom"/>
            <w:hideMark/>
          </w:tcPr>
          <w:p w14:paraId="4798A210"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84.80</w:t>
            </w:r>
          </w:p>
        </w:tc>
        <w:tc>
          <w:tcPr>
            <w:tcW w:w="1240" w:type="dxa"/>
            <w:shd w:val="clear" w:color="auto" w:fill="auto"/>
            <w:noWrap/>
            <w:vAlign w:val="bottom"/>
            <w:hideMark/>
          </w:tcPr>
          <w:p w14:paraId="458E123C"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0134A076" w14:textId="77777777" w:rsidTr="00726242">
        <w:trPr>
          <w:trHeight w:val="260"/>
        </w:trPr>
        <w:tc>
          <w:tcPr>
            <w:tcW w:w="2780" w:type="dxa"/>
            <w:shd w:val="clear" w:color="auto" w:fill="auto"/>
            <w:noWrap/>
            <w:vAlign w:val="bottom"/>
            <w:hideMark/>
          </w:tcPr>
          <w:p w14:paraId="1CB508D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68202FF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35DBE74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50434CA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40E08AA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434.63</w:t>
            </w:r>
          </w:p>
        </w:tc>
      </w:tr>
      <w:tr w:rsidR="006C0254" w:rsidRPr="001348E9" w14:paraId="68F51B8F" w14:textId="77777777" w:rsidTr="00726242">
        <w:trPr>
          <w:trHeight w:val="260"/>
        </w:trPr>
        <w:tc>
          <w:tcPr>
            <w:tcW w:w="2780" w:type="dxa"/>
            <w:shd w:val="clear" w:color="auto" w:fill="auto"/>
            <w:noWrap/>
            <w:vAlign w:val="bottom"/>
            <w:hideMark/>
          </w:tcPr>
          <w:p w14:paraId="5AFC764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 xml:space="preserve">Uncredited Deposits </w:t>
            </w:r>
          </w:p>
        </w:tc>
        <w:tc>
          <w:tcPr>
            <w:tcW w:w="1264" w:type="dxa"/>
            <w:shd w:val="clear" w:color="auto" w:fill="auto"/>
            <w:noWrap/>
            <w:vAlign w:val="bottom"/>
            <w:hideMark/>
          </w:tcPr>
          <w:p w14:paraId="22527077"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19/12/2021</w:t>
            </w:r>
          </w:p>
        </w:tc>
        <w:tc>
          <w:tcPr>
            <w:tcW w:w="2010" w:type="dxa"/>
            <w:shd w:val="clear" w:color="auto" w:fill="auto"/>
            <w:hideMark/>
          </w:tcPr>
          <w:p w14:paraId="4FB14F09"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Olga Burleigh</w:t>
            </w:r>
          </w:p>
        </w:tc>
        <w:tc>
          <w:tcPr>
            <w:tcW w:w="746" w:type="dxa"/>
            <w:shd w:val="clear" w:color="auto" w:fill="auto"/>
            <w:noWrap/>
            <w:vAlign w:val="bottom"/>
            <w:hideMark/>
          </w:tcPr>
          <w:p w14:paraId="6031E2E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74D9F767"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6482088A" w14:textId="77777777" w:rsidTr="00726242">
        <w:trPr>
          <w:trHeight w:val="260"/>
        </w:trPr>
        <w:tc>
          <w:tcPr>
            <w:tcW w:w="2780" w:type="dxa"/>
            <w:shd w:val="clear" w:color="auto" w:fill="auto"/>
            <w:noWrap/>
            <w:vAlign w:val="bottom"/>
            <w:hideMark/>
          </w:tcPr>
          <w:p w14:paraId="1E2F2195"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1128026F"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 2021</w:t>
            </w:r>
          </w:p>
        </w:tc>
        <w:tc>
          <w:tcPr>
            <w:tcW w:w="2010" w:type="dxa"/>
            <w:shd w:val="clear" w:color="auto" w:fill="auto"/>
            <w:noWrap/>
            <w:vAlign w:val="bottom"/>
            <w:hideMark/>
          </w:tcPr>
          <w:p w14:paraId="46F223BB"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 Christie</w:t>
            </w:r>
          </w:p>
        </w:tc>
        <w:tc>
          <w:tcPr>
            <w:tcW w:w="746" w:type="dxa"/>
            <w:shd w:val="clear" w:color="auto" w:fill="auto"/>
            <w:noWrap/>
            <w:vAlign w:val="bottom"/>
            <w:hideMark/>
          </w:tcPr>
          <w:p w14:paraId="52519ABE"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1FAA54C0"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7AA33A3B" w14:textId="77777777" w:rsidTr="00726242">
        <w:trPr>
          <w:trHeight w:val="260"/>
        </w:trPr>
        <w:tc>
          <w:tcPr>
            <w:tcW w:w="2780" w:type="dxa"/>
            <w:shd w:val="clear" w:color="auto" w:fill="auto"/>
            <w:noWrap/>
            <w:vAlign w:val="bottom"/>
            <w:hideMark/>
          </w:tcPr>
          <w:p w14:paraId="6B8E7836"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53A6A6E7"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 2021</w:t>
            </w:r>
          </w:p>
        </w:tc>
        <w:tc>
          <w:tcPr>
            <w:tcW w:w="2010" w:type="dxa"/>
            <w:shd w:val="clear" w:color="auto" w:fill="auto"/>
            <w:hideMark/>
          </w:tcPr>
          <w:p w14:paraId="3B5DCC5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M&amp; G Owen</w:t>
            </w:r>
          </w:p>
        </w:tc>
        <w:tc>
          <w:tcPr>
            <w:tcW w:w="746" w:type="dxa"/>
            <w:shd w:val="clear" w:color="auto" w:fill="auto"/>
            <w:noWrap/>
            <w:vAlign w:val="bottom"/>
            <w:hideMark/>
          </w:tcPr>
          <w:p w14:paraId="187569C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c>
          <w:tcPr>
            <w:tcW w:w="1240" w:type="dxa"/>
            <w:shd w:val="clear" w:color="auto" w:fill="auto"/>
            <w:noWrap/>
            <w:vAlign w:val="bottom"/>
            <w:hideMark/>
          </w:tcPr>
          <w:p w14:paraId="6B677292"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3558359C" w14:textId="77777777" w:rsidTr="00726242">
        <w:trPr>
          <w:trHeight w:val="260"/>
        </w:trPr>
        <w:tc>
          <w:tcPr>
            <w:tcW w:w="2780" w:type="dxa"/>
            <w:shd w:val="clear" w:color="auto" w:fill="auto"/>
            <w:noWrap/>
            <w:vAlign w:val="bottom"/>
            <w:hideMark/>
          </w:tcPr>
          <w:p w14:paraId="62FDD88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3F698173"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010" w:type="dxa"/>
            <w:shd w:val="clear" w:color="auto" w:fill="auto"/>
            <w:noWrap/>
            <w:vAlign w:val="bottom"/>
            <w:hideMark/>
          </w:tcPr>
          <w:p w14:paraId="4D97E5A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Douglas Proctor</w:t>
            </w:r>
          </w:p>
        </w:tc>
        <w:tc>
          <w:tcPr>
            <w:tcW w:w="746" w:type="dxa"/>
            <w:shd w:val="clear" w:color="auto" w:fill="auto"/>
            <w:noWrap/>
            <w:vAlign w:val="bottom"/>
            <w:hideMark/>
          </w:tcPr>
          <w:p w14:paraId="57521F71"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c>
          <w:tcPr>
            <w:tcW w:w="1240" w:type="dxa"/>
            <w:shd w:val="clear" w:color="auto" w:fill="auto"/>
            <w:noWrap/>
            <w:vAlign w:val="bottom"/>
            <w:hideMark/>
          </w:tcPr>
          <w:p w14:paraId="048D21D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1F214D87" w14:textId="77777777" w:rsidTr="00726242">
        <w:trPr>
          <w:trHeight w:val="260"/>
        </w:trPr>
        <w:tc>
          <w:tcPr>
            <w:tcW w:w="2780" w:type="dxa"/>
            <w:shd w:val="clear" w:color="auto" w:fill="auto"/>
            <w:noWrap/>
            <w:vAlign w:val="bottom"/>
            <w:hideMark/>
          </w:tcPr>
          <w:p w14:paraId="140D68DB"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617C6276"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010" w:type="dxa"/>
            <w:shd w:val="clear" w:color="auto" w:fill="auto"/>
            <w:noWrap/>
            <w:vAlign w:val="bottom"/>
            <w:hideMark/>
          </w:tcPr>
          <w:p w14:paraId="7BDA3EF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Ron Kartupelis</w:t>
            </w:r>
          </w:p>
        </w:tc>
        <w:tc>
          <w:tcPr>
            <w:tcW w:w="746" w:type="dxa"/>
            <w:shd w:val="clear" w:color="auto" w:fill="auto"/>
            <w:noWrap/>
            <w:vAlign w:val="bottom"/>
            <w:hideMark/>
          </w:tcPr>
          <w:p w14:paraId="7EADFAA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c>
          <w:tcPr>
            <w:tcW w:w="1240" w:type="dxa"/>
            <w:shd w:val="clear" w:color="auto" w:fill="auto"/>
            <w:noWrap/>
            <w:vAlign w:val="bottom"/>
            <w:hideMark/>
          </w:tcPr>
          <w:p w14:paraId="73765ED7"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5BFE8E44" w14:textId="77777777" w:rsidTr="00726242">
        <w:trPr>
          <w:trHeight w:val="260"/>
        </w:trPr>
        <w:tc>
          <w:tcPr>
            <w:tcW w:w="2780" w:type="dxa"/>
            <w:shd w:val="clear" w:color="auto" w:fill="auto"/>
            <w:noWrap/>
            <w:vAlign w:val="bottom"/>
            <w:hideMark/>
          </w:tcPr>
          <w:p w14:paraId="5BA7EB6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53FF2443"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27/12 2021</w:t>
            </w:r>
          </w:p>
        </w:tc>
        <w:tc>
          <w:tcPr>
            <w:tcW w:w="2010" w:type="dxa"/>
            <w:shd w:val="clear" w:color="auto" w:fill="auto"/>
            <w:hideMark/>
          </w:tcPr>
          <w:p w14:paraId="7E1F079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Julie &amp; Tom Parkin</w:t>
            </w:r>
          </w:p>
        </w:tc>
        <w:tc>
          <w:tcPr>
            <w:tcW w:w="746" w:type="dxa"/>
            <w:shd w:val="clear" w:color="auto" w:fill="auto"/>
            <w:noWrap/>
            <w:vAlign w:val="bottom"/>
            <w:hideMark/>
          </w:tcPr>
          <w:p w14:paraId="0773F3BF"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065A947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7A37C6F5" w14:textId="77777777" w:rsidTr="00726242">
        <w:trPr>
          <w:trHeight w:val="260"/>
        </w:trPr>
        <w:tc>
          <w:tcPr>
            <w:tcW w:w="2780" w:type="dxa"/>
            <w:shd w:val="clear" w:color="auto" w:fill="auto"/>
            <w:noWrap/>
            <w:vAlign w:val="bottom"/>
            <w:hideMark/>
          </w:tcPr>
          <w:p w14:paraId="4FA4BC4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7DD75650"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01/01 2022</w:t>
            </w:r>
          </w:p>
        </w:tc>
        <w:tc>
          <w:tcPr>
            <w:tcW w:w="2010" w:type="dxa"/>
            <w:shd w:val="clear" w:color="auto" w:fill="auto"/>
            <w:hideMark/>
          </w:tcPr>
          <w:p w14:paraId="4917448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Paul Hayles</w:t>
            </w:r>
          </w:p>
        </w:tc>
        <w:tc>
          <w:tcPr>
            <w:tcW w:w="746" w:type="dxa"/>
            <w:shd w:val="clear" w:color="auto" w:fill="auto"/>
            <w:noWrap/>
            <w:vAlign w:val="bottom"/>
            <w:hideMark/>
          </w:tcPr>
          <w:p w14:paraId="1CADE16A"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55AD7394"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436695A1" w14:textId="77777777" w:rsidTr="00726242">
        <w:trPr>
          <w:trHeight w:val="260"/>
        </w:trPr>
        <w:tc>
          <w:tcPr>
            <w:tcW w:w="2780" w:type="dxa"/>
            <w:shd w:val="clear" w:color="auto" w:fill="auto"/>
            <w:noWrap/>
            <w:vAlign w:val="bottom"/>
            <w:hideMark/>
          </w:tcPr>
          <w:p w14:paraId="48D8AF2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3BC502BA"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22/12/2021</w:t>
            </w:r>
          </w:p>
        </w:tc>
        <w:tc>
          <w:tcPr>
            <w:tcW w:w="2010" w:type="dxa"/>
            <w:shd w:val="clear" w:color="auto" w:fill="auto"/>
            <w:hideMark/>
          </w:tcPr>
          <w:p w14:paraId="100667F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Andrew Bolton</w:t>
            </w:r>
          </w:p>
        </w:tc>
        <w:tc>
          <w:tcPr>
            <w:tcW w:w="746" w:type="dxa"/>
            <w:shd w:val="clear" w:color="auto" w:fill="auto"/>
            <w:noWrap/>
            <w:vAlign w:val="bottom"/>
            <w:hideMark/>
          </w:tcPr>
          <w:p w14:paraId="60CE889A"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c>
          <w:tcPr>
            <w:tcW w:w="1240" w:type="dxa"/>
            <w:shd w:val="clear" w:color="auto" w:fill="auto"/>
            <w:noWrap/>
            <w:vAlign w:val="bottom"/>
            <w:hideMark/>
          </w:tcPr>
          <w:p w14:paraId="6E5B660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1517151E" w14:textId="77777777" w:rsidTr="00726242">
        <w:trPr>
          <w:trHeight w:val="260"/>
        </w:trPr>
        <w:tc>
          <w:tcPr>
            <w:tcW w:w="2780" w:type="dxa"/>
            <w:shd w:val="clear" w:color="auto" w:fill="auto"/>
            <w:noWrap/>
            <w:vAlign w:val="bottom"/>
            <w:hideMark/>
          </w:tcPr>
          <w:p w14:paraId="51870F0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4558CC66"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03/01/2022</w:t>
            </w:r>
          </w:p>
        </w:tc>
        <w:tc>
          <w:tcPr>
            <w:tcW w:w="2010" w:type="dxa"/>
            <w:shd w:val="clear" w:color="000000" w:fill="FFFFFF"/>
            <w:hideMark/>
          </w:tcPr>
          <w:p w14:paraId="7AA62FC1"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Celia &amp; Jim Douglas</w:t>
            </w:r>
          </w:p>
        </w:tc>
        <w:tc>
          <w:tcPr>
            <w:tcW w:w="746" w:type="dxa"/>
            <w:shd w:val="clear" w:color="auto" w:fill="auto"/>
            <w:noWrap/>
            <w:vAlign w:val="bottom"/>
            <w:hideMark/>
          </w:tcPr>
          <w:p w14:paraId="548302FC"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c>
          <w:tcPr>
            <w:tcW w:w="1240" w:type="dxa"/>
            <w:shd w:val="clear" w:color="auto" w:fill="auto"/>
            <w:noWrap/>
            <w:vAlign w:val="bottom"/>
            <w:hideMark/>
          </w:tcPr>
          <w:p w14:paraId="411671C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57CAAA75" w14:textId="77777777" w:rsidTr="00726242">
        <w:trPr>
          <w:trHeight w:val="260"/>
        </w:trPr>
        <w:tc>
          <w:tcPr>
            <w:tcW w:w="2780" w:type="dxa"/>
            <w:shd w:val="clear" w:color="auto" w:fill="auto"/>
            <w:noWrap/>
            <w:vAlign w:val="bottom"/>
            <w:hideMark/>
          </w:tcPr>
          <w:p w14:paraId="3191DA1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43698FE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c>
          <w:tcPr>
            <w:tcW w:w="2010" w:type="dxa"/>
            <w:shd w:val="clear" w:color="auto" w:fill="auto"/>
            <w:noWrap/>
            <w:vAlign w:val="bottom"/>
            <w:hideMark/>
          </w:tcPr>
          <w:p w14:paraId="43C29D69"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1C1D8EB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34F9374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208.60</w:t>
            </w:r>
          </w:p>
        </w:tc>
      </w:tr>
      <w:tr w:rsidR="006C0254" w:rsidRPr="001348E9" w14:paraId="3DAD96C8" w14:textId="77777777" w:rsidTr="00726242">
        <w:trPr>
          <w:trHeight w:val="260"/>
        </w:trPr>
        <w:tc>
          <w:tcPr>
            <w:tcW w:w="2780" w:type="dxa"/>
            <w:shd w:val="clear" w:color="auto" w:fill="auto"/>
            <w:noWrap/>
            <w:vAlign w:val="bottom"/>
            <w:hideMark/>
          </w:tcPr>
          <w:p w14:paraId="14FA3A86"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Balance</w:t>
            </w:r>
          </w:p>
        </w:tc>
        <w:tc>
          <w:tcPr>
            <w:tcW w:w="1264" w:type="dxa"/>
            <w:shd w:val="clear" w:color="auto" w:fill="auto"/>
            <w:noWrap/>
            <w:vAlign w:val="bottom"/>
            <w:hideMark/>
          </w:tcPr>
          <w:p w14:paraId="5EA3EF5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52227D9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10396D5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BFBFBF" w:themeFill="background1" w:themeFillShade="BF"/>
            <w:noWrap/>
            <w:vAlign w:val="bottom"/>
            <w:hideMark/>
          </w:tcPr>
          <w:p w14:paraId="062467C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65013.28</w:t>
            </w:r>
          </w:p>
        </w:tc>
      </w:tr>
      <w:tr w:rsidR="006C0254" w:rsidRPr="001348E9" w14:paraId="2B6F21FC" w14:textId="77777777" w:rsidTr="00726242">
        <w:trPr>
          <w:trHeight w:val="260"/>
        </w:trPr>
        <w:tc>
          <w:tcPr>
            <w:tcW w:w="2780" w:type="dxa"/>
            <w:shd w:val="clear" w:color="auto" w:fill="auto"/>
            <w:noWrap/>
            <w:vAlign w:val="bottom"/>
            <w:hideMark/>
          </w:tcPr>
          <w:p w14:paraId="477E428F"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Balance per cash book</w:t>
            </w:r>
          </w:p>
        </w:tc>
        <w:tc>
          <w:tcPr>
            <w:tcW w:w="1264" w:type="dxa"/>
            <w:shd w:val="clear" w:color="auto" w:fill="auto"/>
            <w:noWrap/>
            <w:vAlign w:val="bottom"/>
            <w:hideMark/>
          </w:tcPr>
          <w:p w14:paraId="51CC41D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240793E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51C2C05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BFBFBF" w:themeFill="background1" w:themeFillShade="BF"/>
            <w:noWrap/>
            <w:vAlign w:val="bottom"/>
            <w:hideMark/>
          </w:tcPr>
          <w:p w14:paraId="375AA4C0"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65013.28</w:t>
            </w:r>
          </w:p>
        </w:tc>
      </w:tr>
    </w:tbl>
    <w:p w14:paraId="617777EB" w14:textId="77777777" w:rsidR="006C0254" w:rsidRDefault="006C0254" w:rsidP="006C0254">
      <w:pPr>
        <w:widowControl/>
        <w:autoSpaceDE/>
        <w:autoSpaceDN/>
        <w:adjustRightInd/>
        <w:contextualSpacing/>
        <w:rPr>
          <w:sz w:val="18"/>
          <w:szCs w:val="18"/>
        </w:rPr>
      </w:pPr>
    </w:p>
    <w:p w14:paraId="3F405520" w14:textId="28747D9D" w:rsidR="006C0254" w:rsidRPr="004B307B"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4B307B">
        <w:rPr>
          <w:sz w:val="18"/>
          <w:szCs w:val="18"/>
          <w:u w:val="single"/>
        </w:rPr>
        <w:t>Agree Budget and Precept for y.e.31</w:t>
      </w:r>
      <w:r w:rsidRPr="004B307B">
        <w:rPr>
          <w:sz w:val="18"/>
          <w:szCs w:val="18"/>
          <w:u w:val="single"/>
          <w:vertAlign w:val="superscript"/>
        </w:rPr>
        <w:t>st</w:t>
      </w:r>
      <w:r w:rsidRPr="004B307B">
        <w:rPr>
          <w:sz w:val="18"/>
          <w:szCs w:val="18"/>
          <w:u w:val="single"/>
        </w:rPr>
        <w:t xml:space="preserve"> March 2023</w:t>
      </w:r>
      <w:r w:rsidRPr="004B307B">
        <w:rPr>
          <w:sz w:val="18"/>
          <w:szCs w:val="18"/>
        </w:rPr>
        <w:t xml:space="preserve">. </w:t>
      </w:r>
      <w:r w:rsidR="006D064E" w:rsidRPr="004B307B">
        <w:rPr>
          <w:sz w:val="18"/>
          <w:szCs w:val="18"/>
        </w:rPr>
        <w:t>The budget was agreed</w:t>
      </w:r>
      <w:r w:rsidR="00F27237" w:rsidRPr="004B307B">
        <w:rPr>
          <w:sz w:val="18"/>
          <w:szCs w:val="18"/>
        </w:rPr>
        <w:t xml:space="preserve">. Members were mindful of the </w:t>
      </w:r>
      <w:r w:rsidR="000D56A9" w:rsidRPr="004B307B">
        <w:rPr>
          <w:sz w:val="18"/>
          <w:szCs w:val="18"/>
        </w:rPr>
        <w:t>rising costs for households and it was agreed to hold</w:t>
      </w:r>
      <w:r w:rsidR="006D064E" w:rsidRPr="004B307B">
        <w:rPr>
          <w:sz w:val="18"/>
          <w:szCs w:val="18"/>
        </w:rPr>
        <w:t xml:space="preserve"> Allotment and Cemetery Charges</w:t>
      </w:r>
      <w:r w:rsidR="000D56A9" w:rsidRPr="004B307B">
        <w:rPr>
          <w:sz w:val="18"/>
          <w:szCs w:val="18"/>
        </w:rPr>
        <w:t xml:space="preserve"> at their current levels</w:t>
      </w:r>
      <w:r w:rsidR="006D064E" w:rsidRPr="004B307B">
        <w:rPr>
          <w:sz w:val="18"/>
          <w:szCs w:val="18"/>
        </w:rPr>
        <w:t xml:space="preserve">. Reserves would be sufficient to cover the tank turn hedging project and other contingencies. The precept request of £20,000 was agreed. This was a </w:t>
      </w:r>
      <w:r w:rsidR="00F27237" w:rsidRPr="004B307B">
        <w:rPr>
          <w:sz w:val="18"/>
          <w:szCs w:val="18"/>
        </w:rPr>
        <w:t>decrease</w:t>
      </w:r>
      <w:r w:rsidR="006D064E" w:rsidRPr="004B307B">
        <w:rPr>
          <w:sz w:val="18"/>
          <w:szCs w:val="18"/>
        </w:rPr>
        <w:t xml:space="preserve"> o</w:t>
      </w:r>
      <w:r w:rsidR="00F27237" w:rsidRPr="004B307B">
        <w:rPr>
          <w:sz w:val="18"/>
          <w:szCs w:val="18"/>
        </w:rPr>
        <w:t xml:space="preserve">f </w:t>
      </w:r>
      <w:r w:rsidR="006D064E" w:rsidRPr="004B307B">
        <w:rPr>
          <w:sz w:val="18"/>
          <w:szCs w:val="18"/>
        </w:rPr>
        <w:t>£4000</w:t>
      </w:r>
      <w:r w:rsidR="00F27237" w:rsidRPr="004B307B">
        <w:rPr>
          <w:sz w:val="18"/>
          <w:szCs w:val="18"/>
        </w:rPr>
        <w:t xml:space="preserve"> </w:t>
      </w:r>
      <w:r w:rsidR="004B307B">
        <w:rPr>
          <w:sz w:val="18"/>
          <w:szCs w:val="18"/>
        </w:rPr>
        <w:t xml:space="preserve">on the previous year </w:t>
      </w:r>
      <w:r w:rsidR="00F27237" w:rsidRPr="004B307B">
        <w:rPr>
          <w:sz w:val="18"/>
          <w:szCs w:val="18"/>
        </w:rPr>
        <w:t>which would mean a reduction in the parish council element of the Council Tax.</w:t>
      </w:r>
      <w:r w:rsidR="004B307B" w:rsidRPr="004B307B">
        <w:rPr>
          <w:b/>
          <w:sz w:val="18"/>
          <w:szCs w:val="18"/>
        </w:rPr>
        <w:t xml:space="preserve"> </w:t>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t xml:space="preserve">   Action: Clerk</w:t>
      </w:r>
    </w:p>
    <w:p w14:paraId="69005DB1" w14:textId="62A6DC17" w:rsidR="006C0254" w:rsidRPr="004B307B" w:rsidRDefault="002F3415" w:rsidP="002F3415">
      <w:pPr>
        <w:pStyle w:val="ListParagraph"/>
        <w:widowControl/>
        <w:numPr>
          <w:ilvl w:val="1"/>
          <w:numId w:val="1"/>
        </w:numPr>
        <w:autoSpaceDE/>
        <w:autoSpaceDN/>
        <w:adjustRightInd/>
        <w:spacing w:line="240" w:lineRule="auto"/>
        <w:ind w:left="720"/>
        <w:contextualSpacing/>
        <w:rPr>
          <w:sz w:val="18"/>
          <w:szCs w:val="18"/>
        </w:rPr>
      </w:pPr>
      <w:r w:rsidRPr="004B307B">
        <w:rPr>
          <w:sz w:val="18"/>
          <w:szCs w:val="18"/>
        </w:rPr>
        <w:tab/>
      </w:r>
      <w:r w:rsidR="006C0254" w:rsidRPr="004B307B">
        <w:rPr>
          <w:sz w:val="18"/>
          <w:szCs w:val="18"/>
          <w:u w:val="single"/>
        </w:rPr>
        <w:t>Electricity Plan renewal.</w:t>
      </w:r>
      <w:r w:rsidR="006C0254" w:rsidRPr="004B307B">
        <w:rPr>
          <w:sz w:val="18"/>
          <w:szCs w:val="18"/>
        </w:rPr>
        <w:t xml:space="preserve"> </w:t>
      </w:r>
      <w:r w:rsidR="000D56A9" w:rsidRPr="004B307B">
        <w:rPr>
          <w:sz w:val="18"/>
          <w:szCs w:val="18"/>
        </w:rPr>
        <w:t>The</w:t>
      </w:r>
      <w:r w:rsidR="006C0254" w:rsidRPr="004B307B">
        <w:rPr>
          <w:sz w:val="18"/>
          <w:szCs w:val="18"/>
        </w:rPr>
        <w:t xml:space="preserve"> British Gas electricity plan </w:t>
      </w:r>
      <w:r w:rsidR="000D56A9" w:rsidRPr="004B307B">
        <w:rPr>
          <w:sz w:val="18"/>
          <w:szCs w:val="18"/>
        </w:rPr>
        <w:t>wa</w:t>
      </w:r>
      <w:r w:rsidR="006C0254" w:rsidRPr="004B307B">
        <w:rPr>
          <w:sz w:val="18"/>
          <w:szCs w:val="18"/>
        </w:rPr>
        <w:t>s up for renewal on 20th February. The fixed price plans ha</w:t>
      </w:r>
      <w:r w:rsidR="000D56A9" w:rsidRPr="004B307B">
        <w:rPr>
          <w:sz w:val="18"/>
          <w:szCs w:val="18"/>
        </w:rPr>
        <w:t>d</w:t>
      </w:r>
      <w:r w:rsidR="006C0254" w:rsidRPr="004B307B">
        <w:rPr>
          <w:sz w:val="18"/>
          <w:szCs w:val="18"/>
        </w:rPr>
        <w:t xml:space="preserve"> gone up over 100% (although there would be a 10% discount</w:t>
      </w:r>
      <w:r w:rsidR="000D56A9" w:rsidRPr="004B307B">
        <w:rPr>
          <w:sz w:val="18"/>
          <w:szCs w:val="18"/>
        </w:rPr>
        <w:t xml:space="preserve"> for online</w:t>
      </w:r>
      <w:r w:rsidR="006C0254" w:rsidRPr="004B307B">
        <w:rPr>
          <w:sz w:val="18"/>
          <w:szCs w:val="18"/>
        </w:rPr>
        <w:t xml:space="preserve"> renew</w:t>
      </w:r>
      <w:r w:rsidR="000D56A9" w:rsidRPr="004B307B">
        <w:rPr>
          <w:sz w:val="18"/>
          <w:szCs w:val="18"/>
        </w:rPr>
        <w:t>al</w:t>
      </w:r>
      <w:r w:rsidR="006C0254" w:rsidRPr="004B307B">
        <w:rPr>
          <w:sz w:val="18"/>
          <w:szCs w:val="18"/>
        </w:rPr>
        <w:t xml:space="preserve">). Standing charge from 34p per day to 70.5p per day and unit charge from 19p per day to 46p per day. BG Business </w:t>
      </w:r>
      <w:r w:rsidR="000D56A9" w:rsidRPr="004B307B">
        <w:rPr>
          <w:sz w:val="18"/>
          <w:szCs w:val="18"/>
        </w:rPr>
        <w:t xml:space="preserve">were </w:t>
      </w:r>
      <w:r w:rsidR="006C0254" w:rsidRPr="004B307B">
        <w:rPr>
          <w:sz w:val="18"/>
          <w:szCs w:val="18"/>
        </w:rPr>
        <w:t>not offering any other deals and other energy companies w</w:t>
      </w:r>
      <w:r w:rsidR="004B307B" w:rsidRPr="004B307B">
        <w:rPr>
          <w:sz w:val="18"/>
          <w:szCs w:val="18"/>
        </w:rPr>
        <w:t>ere</w:t>
      </w:r>
      <w:r w:rsidR="006C0254" w:rsidRPr="004B307B">
        <w:rPr>
          <w:sz w:val="18"/>
          <w:szCs w:val="18"/>
        </w:rPr>
        <w:t xml:space="preserve"> </w:t>
      </w:r>
      <w:r w:rsidR="004B307B">
        <w:rPr>
          <w:sz w:val="18"/>
          <w:szCs w:val="18"/>
        </w:rPr>
        <w:t xml:space="preserve">not </w:t>
      </w:r>
      <w:r w:rsidR="006C0254" w:rsidRPr="004B307B">
        <w:rPr>
          <w:sz w:val="18"/>
          <w:szCs w:val="18"/>
        </w:rPr>
        <w:t>quot</w:t>
      </w:r>
      <w:r w:rsidR="004B307B">
        <w:rPr>
          <w:sz w:val="18"/>
          <w:szCs w:val="18"/>
        </w:rPr>
        <w:t xml:space="preserve">ing </w:t>
      </w:r>
      <w:r w:rsidR="006C0254" w:rsidRPr="004B307B">
        <w:rPr>
          <w:sz w:val="18"/>
          <w:szCs w:val="18"/>
        </w:rPr>
        <w:t xml:space="preserve">at this time. </w:t>
      </w:r>
      <w:r w:rsidR="004B307B" w:rsidRPr="004B307B">
        <w:rPr>
          <w:sz w:val="18"/>
          <w:szCs w:val="18"/>
        </w:rPr>
        <w:t>Under the current circumstances</w:t>
      </w:r>
      <w:r w:rsidR="004B307B">
        <w:rPr>
          <w:sz w:val="18"/>
          <w:szCs w:val="18"/>
        </w:rPr>
        <w:t>,</w:t>
      </w:r>
      <w:r w:rsidR="004B307B" w:rsidRPr="004B307B">
        <w:rPr>
          <w:sz w:val="18"/>
          <w:szCs w:val="18"/>
        </w:rPr>
        <w:t xml:space="preserve"> with respect to global energy prices, it was agreed to take up the new fixed plan on a I year basis.</w:t>
      </w:r>
      <w:r w:rsidR="004B307B">
        <w:rPr>
          <w:sz w:val="18"/>
          <w:szCs w:val="18"/>
        </w:rPr>
        <w:t xml:space="preserve"> </w:t>
      </w:r>
      <w:r w:rsidR="004B307B">
        <w:rPr>
          <w:sz w:val="18"/>
          <w:szCs w:val="18"/>
        </w:rPr>
        <w:tab/>
      </w:r>
      <w:r w:rsidR="004B307B">
        <w:rPr>
          <w:sz w:val="18"/>
          <w:szCs w:val="18"/>
        </w:rPr>
        <w:tab/>
      </w:r>
      <w:r w:rsidR="004B307B">
        <w:rPr>
          <w:sz w:val="18"/>
          <w:szCs w:val="18"/>
        </w:rPr>
        <w:tab/>
      </w:r>
      <w:r w:rsidR="004B307B">
        <w:rPr>
          <w:sz w:val="18"/>
          <w:szCs w:val="18"/>
        </w:rPr>
        <w:tab/>
      </w:r>
      <w:r w:rsidR="004B307B">
        <w:rPr>
          <w:sz w:val="18"/>
          <w:szCs w:val="18"/>
        </w:rPr>
        <w:tab/>
      </w:r>
      <w:r w:rsidR="004B307B">
        <w:rPr>
          <w:sz w:val="18"/>
          <w:szCs w:val="18"/>
        </w:rPr>
        <w:tab/>
        <w:t xml:space="preserve">  </w:t>
      </w:r>
      <w:r w:rsidR="004B307B">
        <w:rPr>
          <w:b/>
          <w:sz w:val="18"/>
          <w:szCs w:val="18"/>
        </w:rPr>
        <w:t>Action: Clerk</w:t>
      </w:r>
    </w:p>
    <w:p w14:paraId="4E1744DD" w14:textId="28629D8C" w:rsidR="006C0254" w:rsidRPr="003F4A2B" w:rsidRDefault="002F3415" w:rsidP="002F3415">
      <w:pPr>
        <w:pStyle w:val="ListParagraph"/>
        <w:widowControl/>
        <w:numPr>
          <w:ilvl w:val="1"/>
          <w:numId w:val="1"/>
        </w:numPr>
        <w:autoSpaceDE/>
        <w:autoSpaceDN/>
        <w:adjustRightInd/>
        <w:spacing w:line="240" w:lineRule="auto"/>
        <w:ind w:left="720"/>
        <w:contextualSpacing/>
        <w:rPr>
          <w:sz w:val="18"/>
          <w:szCs w:val="18"/>
        </w:rPr>
      </w:pPr>
      <w:r>
        <w:rPr>
          <w:sz w:val="18"/>
          <w:szCs w:val="18"/>
        </w:rPr>
        <w:tab/>
      </w:r>
      <w:r w:rsidR="006C0254" w:rsidRPr="002F3415">
        <w:rPr>
          <w:sz w:val="18"/>
          <w:szCs w:val="18"/>
          <w:u w:val="single"/>
        </w:rPr>
        <w:t>On-line banking</w:t>
      </w:r>
      <w:r>
        <w:rPr>
          <w:sz w:val="18"/>
          <w:szCs w:val="18"/>
          <w:u w:val="single"/>
        </w:rPr>
        <w:t>.</w:t>
      </w:r>
      <w:r w:rsidR="006C0254">
        <w:rPr>
          <w:sz w:val="18"/>
          <w:szCs w:val="18"/>
        </w:rPr>
        <w:t xml:space="preserve"> </w:t>
      </w:r>
      <w:r w:rsidR="006C0254" w:rsidRPr="003F4A2B">
        <w:rPr>
          <w:sz w:val="18"/>
          <w:szCs w:val="18"/>
        </w:rPr>
        <w:t>Bank mandate change of signatories ha</w:t>
      </w:r>
      <w:r w:rsidR="003F4A2B" w:rsidRPr="003F4A2B">
        <w:rPr>
          <w:sz w:val="18"/>
          <w:szCs w:val="18"/>
        </w:rPr>
        <w:t>d</w:t>
      </w:r>
      <w:r w:rsidR="006C0254" w:rsidRPr="003F4A2B">
        <w:rPr>
          <w:sz w:val="18"/>
          <w:szCs w:val="18"/>
        </w:rPr>
        <w:t xml:space="preserve"> been approved. Clerk in discussion with Barclays to set up online banking. </w:t>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bookmarkStart w:id="1" w:name="_Hlk92382847"/>
      <w:r w:rsidR="004B307B">
        <w:rPr>
          <w:sz w:val="18"/>
          <w:szCs w:val="18"/>
        </w:rPr>
        <w:t xml:space="preserve">  </w:t>
      </w:r>
      <w:r w:rsidR="003F4A2B">
        <w:rPr>
          <w:b/>
          <w:sz w:val="18"/>
          <w:szCs w:val="18"/>
        </w:rPr>
        <w:t>Action: Clerk</w:t>
      </w:r>
      <w:bookmarkEnd w:id="1"/>
    </w:p>
    <w:p w14:paraId="6DB9ABE6" w14:textId="370866B6" w:rsidR="006C0254" w:rsidRPr="00E15266" w:rsidRDefault="006C0254" w:rsidP="006C0254">
      <w:pPr>
        <w:pStyle w:val="ListParagraph"/>
        <w:widowControl/>
        <w:numPr>
          <w:ilvl w:val="0"/>
          <w:numId w:val="1"/>
        </w:numPr>
        <w:autoSpaceDE/>
        <w:autoSpaceDN/>
        <w:adjustRightInd/>
        <w:spacing w:line="240" w:lineRule="auto"/>
        <w:contextualSpacing/>
        <w:rPr>
          <w:sz w:val="18"/>
          <w:szCs w:val="18"/>
        </w:rPr>
      </w:pPr>
      <w:r w:rsidRPr="000E5B0F">
        <w:rPr>
          <w:b/>
          <w:sz w:val="18"/>
          <w:szCs w:val="18"/>
        </w:rPr>
        <w:t xml:space="preserve">Village Activities </w:t>
      </w:r>
      <w:r w:rsidR="003F4A2B" w:rsidRPr="003F4A2B">
        <w:rPr>
          <w:bCs/>
          <w:sz w:val="18"/>
          <w:szCs w:val="18"/>
        </w:rPr>
        <w:t>None.</w:t>
      </w:r>
      <w:r w:rsidR="003F4A2B">
        <w:rPr>
          <w:bCs/>
          <w:sz w:val="18"/>
          <w:szCs w:val="18"/>
        </w:rPr>
        <w:t xml:space="preserve"> It was agreed as there were better mechanisms now in place to inform residents of village activities, to remove this item from future agendas.</w:t>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bookmarkStart w:id="2" w:name="_Hlk92381047"/>
      <w:r w:rsidR="004B307B">
        <w:rPr>
          <w:bCs/>
          <w:sz w:val="18"/>
          <w:szCs w:val="18"/>
        </w:rPr>
        <w:t xml:space="preserve">  </w:t>
      </w:r>
      <w:r w:rsidR="003F4A2B">
        <w:rPr>
          <w:b/>
          <w:sz w:val="18"/>
          <w:szCs w:val="18"/>
        </w:rPr>
        <w:t>Action: Clerk</w:t>
      </w:r>
      <w:bookmarkEnd w:id="2"/>
    </w:p>
    <w:p w14:paraId="585928B6" w14:textId="280EC474" w:rsidR="00E15266" w:rsidRDefault="00E15266" w:rsidP="00E15266">
      <w:pPr>
        <w:widowControl/>
        <w:autoSpaceDE/>
        <w:autoSpaceDN/>
        <w:adjustRightInd/>
        <w:contextualSpacing/>
        <w:rPr>
          <w:sz w:val="18"/>
          <w:szCs w:val="18"/>
        </w:rPr>
      </w:pPr>
    </w:p>
    <w:p w14:paraId="59936C75" w14:textId="07B4A7F0" w:rsidR="00E15266" w:rsidRDefault="00E15266" w:rsidP="00E15266">
      <w:pPr>
        <w:widowControl/>
        <w:autoSpaceDE/>
        <w:autoSpaceDN/>
        <w:adjustRightInd/>
        <w:contextualSpacing/>
        <w:rPr>
          <w:sz w:val="18"/>
          <w:szCs w:val="18"/>
        </w:rPr>
      </w:pPr>
    </w:p>
    <w:p w14:paraId="389B5716" w14:textId="77777777" w:rsidR="00E15266" w:rsidRPr="00E15266" w:rsidRDefault="00E15266" w:rsidP="00E15266">
      <w:pPr>
        <w:widowControl/>
        <w:autoSpaceDE/>
        <w:autoSpaceDN/>
        <w:adjustRightInd/>
        <w:contextualSpacing/>
        <w:rPr>
          <w:sz w:val="18"/>
          <w:szCs w:val="18"/>
        </w:rPr>
      </w:pPr>
    </w:p>
    <w:p w14:paraId="070479B0" w14:textId="77777777" w:rsidR="006C0254" w:rsidRPr="005E6834" w:rsidRDefault="006C0254" w:rsidP="006C0254">
      <w:pPr>
        <w:pStyle w:val="ListParagraph"/>
        <w:widowControl/>
        <w:numPr>
          <w:ilvl w:val="0"/>
          <w:numId w:val="1"/>
        </w:numPr>
        <w:autoSpaceDE/>
        <w:autoSpaceDN/>
        <w:adjustRightInd/>
        <w:spacing w:line="240" w:lineRule="auto"/>
        <w:contextualSpacing/>
        <w:rPr>
          <w:b/>
          <w:sz w:val="18"/>
          <w:szCs w:val="18"/>
        </w:rPr>
      </w:pPr>
      <w:r w:rsidRPr="005E6834">
        <w:rPr>
          <w:b/>
          <w:sz w:val="18"/>
          <w:szCs w:val="18"/>
        </w:rPr>
        <w:lastRenderedPageBreak/>
        <w:t>Allotments</w:t>
      </w:r>
    </w:p>
    <w:p w14:paraId="51BD1467" w14:textId="55B9D589" w:rsidR="006C0254"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161A32">
        <w:rPr>
          <w:sz w:val="18"/>
          <w:szCs w:val="18"/>
          <w:u w:val="single"/>
        </w:rPr>
        <w:t>Management</w:t>
      </w:r>
      <w:r>
        <w:rPr>
          <w:sz w:val="18"/>
          <w:szCs w:val="18"/>
        </w:rPr>
        <w:t>:</w:t>
      </w:r>
    </w:p>
    <w:p w14:paraId="5DC4877C" w14:textId="11F584F4" w:rsidR="006C0254" w:rsidRDefault="006C0254" w:rsidP="006C0254">
      <w:pPr>
        <w:pStyle w:val="ListParagraph"/>
        <w:widowControl/>
        <w:numPr>
          <w:ilvl w:val="2"/>
          <w:numId w:val="1"/>
        </w:numPr>
        <w:autoSpaceDE/>
        <w:autoSpaceDN/>
        <w:adjustRightInd/>
        <w:spacing w:line="240" w:lineRule="auto"/>
        <w:contextualSpacing/>
        <w:rPr>
          <w:sz w:val="18"/>
          <w:szCs w:val="18"/>
        </w:rPr>
      </w:pPr>
      <w:r w:rsidRPr="00161A32">
        <w:rPr>
          <w:sz w:val="18"/>
          <w:szCs w:val="18"/>
          <w:u w:val="single"/>
        </w:rPr>
        <w:t>Allotment Invoices for rent and water</w:t>
      </w:r>
      <w:r w:rsidRPr="00C2373C">
        <w:rPr>
          <w:sz w:val="18"/>
          <w:szCs w:val="18"/>
        </w:rPr>
        <w:t>.</w:t>
      </w:r>
      <w:r>
        <w:rPr>
          <w:sz w:val="18"/>
          <w:szCs w:val="18"/>
        </w:rPr>
        <w:t xml:space="preserve"> </w:t>
      </w:r>
      <w:r w:rsidR="003F4A2B" w:rsidRPr="003F4A2B">
        <w:rPr>
          <w:sz w:val="18"/>
          <w:szCs w:val="18"/>
        </w:rPr>
        <w:t>I</w:t>
      </w:r>
      <w:r w:rsidRPr="003F4A2B">
        <w:rPr>
          <w:sz w:val="18"/>
          <w:szCs w:val="18"/>
        </w:rPr>
        <w:t xml:space="preserve">nvoice letters sent </w:t>
      </w:r>
      <w:r w:rsidR="003F4A2B" w:rsidRPr="003F4A2B">
        <w:rPr>
          <w:sz w:val="18"/>
          <w:szCs w:val="18"/>
        </w:rPr>
        <w:t xml:space="preserve">on </w:t>
      </w:r>
      <w:r w:rsidRPr="003F4A2B">
        <w:rPr>
          <w:sz w:val="18"/>
          <w:szCs w:val="18"/>
        </w:rPr>
        <w:t xml:space="preserve">17/12 2021. Payments </w:t>
      </w:r>
      <w:r w:rsidR="003F4A2B" w:rsidRPr="003F4A2B">
        <w:rPr>
          <w:sz w:val="18"/>
          <w:szCs w:val="18"/>
        </w:rPr>
        <w:t>to be made by</w:t>
      </w:r>
      <w:r w:rsidRPr="003F4A2B">
        <w:rPr>
          <w:sz w:val="18"/>
          <w:szCs w:val="18"/>
        </w:rPr>
        <w:t xml:space="preserve"> 31.01.2022. </w:t>
      </w:r>
      <w:r w:rsidR="003F4A2B" w:rsidRPr="003F4A2B">
        <w:rPr>
          <w:sz w:val="18"/>
          <w:szCs w:val="18"/>
        </w:rPr>
        <w:t xml:space="preserve">To date </w:t>
      </w:r>
      <w:r w:rsidRPr="003F4A2B">
        <w:rPr>
          <w:sz w:val="18"/>
          <w:szCs w:val="18"/>
        </w:rPr>
        <w:t xml:space="preserve">15 </w:t>
      </w:r>
      <w:r w:rsidR="003F4A2B" w:rsidRPr="003F4A2B">
        <w:rPr>
          <w:sz w:val="18"/>
          <w:szCs w:val="18"/>
        </w:rPr>
        <w:t xml:space="preserve">payments </w:t>
      </w:r>
      <w:r w:rsidRPr="003F4A2B">
        <w:rPr>
          <w:sz w:val="18"/>
          <w:szCs w:val="18"/>
        </w:rPr>
        <w:t>received</w:t>
      </w:r>
      <w:r w:rsidR="003F4A2B" w:rsidRPr="003F4A2B">
        <w:rPr>
          <w:sz w:val="18"/>
          <w:szCs w:val="18"/>
        </w:rPr>
        <w:t xml:space="preserve"> with</w:t>
      </w:r>
      <w:r w:rsidRPr="003F4A2B">
        <w:rPr>
          <w:sz w:val="18"/>
          <w:szCs w:val="18"/>
        </w:rPr>
        <w:t xml:space="preserve"> 16 outstanding.</w:t>
      </w:r>
      <w:r w:rsidR="003F4A2B">
        <w:rPr>
          <w:sz w:val="18"/>
          <w:szCs w:val="18"/>
        </w:rPr>
        <w:t xml:space="preserve"> Four allotments had been reallocated, two people </w:t>
      </w:r>
      <w:r w:rsidR="005F7556">
        <w:rPr>
          <w:sz w:val="18"/>
          <w:szCs w:val="18"/>
        </w:rPr>
        <w:t>remain</w:t>
      </w:r>
      <w:r w:rsidR="008A1605">
        <w:rPr>
          <w:sz w:val="18"/>
          <w:szCs w:val="18"/>
        </w:rPr>
        <w:t>ed</w:t>
      </w:r>
      <w:r w:rsidR="005F7556">
        <w:rPr>
          <w:sz w:val="18"/>
          <w:szCs w:val="18"/>
        </w:rPr>
        <w:t xml:space="preserve"> </w:t>
      </w:r>
      <w:r w:rsidR="003F4A2B">
        <w:rPr>
          <w:sz w:val="18"/>
          <w:szCs w:val="18"/>
        </w:rPr>
        <w:t>on the waiting list</w:t>
      </w:r>
      <w:r w:rsidR="00931F4C">
        <w:rPr>
          <w:sz w:val="18"/>
          <w:szCs w:val="18"/>
        </w:rPr>
        <w:t>.</w:t>
      </w:r>
    </w:p>
    <w:p w14:paraId="578E989B" w14:textId="7233C769" w:rsidR="006C0254" w:rsidRPr="00931F4C" w:rsidRDefault="006C0254" w:rsidP="006C0254">
      <w:pPr>
        <w:pStyle w:val="ListParagraph"/>
        <w:widowControl/>
        <w:numPr>
          <w:ilvl w:val="2"/>
          <w:numId w:val="1"/>
        </w:numPr>
        <w:autoSpaceDE/>
        <w:autoSpaceDN/>
        <w:adjustRightInd/>
        <w:spacing w:line="240" w:lineRule="auto"/>
        <w:contextualSpacing/>
        <w:rPr>
          <w:sz w:val="18"/>
          <w:szCs w:val="18"/>
        </w:rPr>
      </w:pPr>
      <w:r w:rsidRPr="00161A32">
        <w:rPr>
          <w:sz w:val="18"/>
          <w:szCs w:val="18"/>
          <w:u w:val="single"/>
        </w:rPr>
        <w:t>Allotment Meeting Wednesday 2nd February 2022 at 7.00 p.m</w:t>
      </w:r>
      <w:r>
        <w:rPr>
          <w:sz w:val="18"/>
          <w:szCs w:val="18"/>
        </w:rPr>
        <w:t xml:space="preserve">.  </w:t>
      </w:r>
      <w:r w:rsidRPr="00931F4C">
        <w:rPr>
          <w:sz w:val="18"/>
          <w:szCs w:val="18"/>
        </w:rPr>
        <w:t>15 responses to date, only 3 tenants up until now ha</w:t>
      </w:r>
      <w:r w:rsidR="00931F4C">
        <w:rPr>
          <w:sz w:val="18"/>
          <w:szCs w:val="18"/>
        </w:rPr>
        <w:t>d</w:t>
      </w:r>
      <w:r w:rsidRPr="00931F4C">
        <w:rPr>
          <w:sz w:val="18"/>
          <w:szCs w:val="18"/>
        </w:rPr>
        <w:t xml:space="preserve"> said they would attend. </w:t>
      </w:r>
      <w:r w:rsidR="00931F4C">
        <w:rPr>
          <w:sz w:val="18"/>
          <w:szCs w:val="18"/>
        </w:rPr>
        <w:t>Covid restrictions may impact upon whether this meeting could go ahead and this would be determined nearer the time.</w:t>
      </w:r>
      <w:r w:rsidR="00931F4C">
        <w:rPr>
          <w:sz w:val="18"/>
          <w:szCs w:val="18"/>
        </w:rPr>
        <w:tab/>
      </w:r>
      <w:r w:rsidR="00931F4C">
        <w:rPr>
          <w:sz w:val="18"/>
          <w:szCs w:val="18"/>
        </w:rPr>
        <w:tab/>
      </w:r>
      <w:r w:rsidR="00931F4C">
        <w:rPr>
          <w:sz w:val="18"/>
          <w:szCs w:val="18"/>
        </w:rPr>
        <w:tab/>
      </w:r>
      <w:r w:rsidR="00931F4C">
        <w:rPr>
          <w:sz w:val="18"/>
          <w:szCs w:val="18"/>
        </w:rPr>
        <w:tab/>
      </w:r>
      <w:r w:rsidR="00931F4C">
        <w:rPr>
          <w:sz w:val="18"/>
          <w:szCs w:val="18"/>
        </w:rPr>
        <w:tab/>
      </w:r>
      <w:r w:rsidR="00931F4C">
        <w:rPr>
          <w:sz w:val="18"/>
          <w:szCs w:val="18"/>
        </w:rPr>
        <w:tab/>
      </w:r>
      <w:r w:rsidR="00931F4C">
        <w:rPr>
          <w:sz w:val="18"/>
          <w:szCs w:val="18"/>
        </w:rPr>
        <w:tab/>
        <w:t xml:space="preserve">              </w:t>
      </w:r>
      <w:r w:rsidR="00931F4C" w:rsidRPr="00931F4C">
        <w:rPr>
          <w:b/>
          <w:bCs/>
          <w:sz w:val="18"/>
          <w:szCs w:val="18"/>
        </w:rPr>
        <w:t>Action: GF/Clerk</w:t>
      </w:r>
    </w:p>
    <w:p w14:paraId="1481561E" w14:textId="7C9600DB" w:rsidR="006C0254" w:rsidRDefault="006C0254" w:rsidP="006C0254">
      <w:pPr>
        <w:pStyle w:val="ListParagraph"/>
        <w:widowControl/>
        <w:numPr>
          <w:ilvl w:val="2"/>
          <w:numId w:val="1"/>
        </w:numPr>
        <w:autoSpaceDE/>
        <w:autoSpaceDN/>
        <w:adjustRightInd/>
        <w:spacing w:line="240" w:lineRule="auto"/>
        <w:contextualSpacing/>
        <w:rPr>
          <w:sz w:val="18"/>
          <w:szCs w:val="18"/>
        </w:rPr>
      </w:pPr>
      <w:r w:rsidRPr="002F3415">
        <w:rPr>
          <w:sz w:val="18"/>
          <w:szCs w:val="18"/>
          <w:u w:val="single"/>
        </w:rPr>
        <w:t>Amendments to Allotment Rules.</w:t>
      </w:r>
      <w:r>
        <w:rPr>
          <w:sz w:val="18"/>
          <w:szCs w:val="18"/>
        </w:rPr>
        <w:t xml:space="preserve"> </w:t>
      </w:r>
      <w:r w:rsidR="00931F4C">
        <w:rPr>
          <w:sz w:val="18"/>
          <w:szCs w:val="18"/>
        </w:rPr>
        <w:t>Agreed to remove the current rules regarding hedges. To be replaced by:</w:t>
      </w:r>
    </w:p>
    <w:p w14:paraId="3300C8CF" w14:textId="7407672D" w:rsidR="00931F4C" w:rsidRPr="00931F4C" w:rsidRDefault="00931F4C" w:rsidP="00931F4C">
      <w:pPr>
        <w:ind w:left="360" w:firstLine="720"/>
        <w:rPr>
          <w:rFonts w:cstheme="minorHAnsi"/>
          <w:sz w:val="18"/>
          <w:szCs w:val="18"/>
        </w:rPr>
      </w:pPr>
      <w:r w:rsidRPr="00931F4C">
        <w:rPr>
          <w:rFonts w:cstheme="minorHAnsi"/>
          <w:b/>
          <w:sz w:val="18"/>
          <w:szCs w:val="18"/>
        </w:rPr>
        <w:t>Hedges and Pathways</w:t>
      </w:r>
      <w:r w:rsidR="004B307B">
        <w:rPr>
          <w:rFonts w:cstheme="minorHAnsi"/>
          <w:b/>
          <w:sz w:val="18"/>
          <w:szCs w:val="18"/>
        </w:rPr>
        <w:t>:</w:t>
      </w:r>
    </w:p>
    <w:p w14:paraId="402474AE" w14:textId="77777777" w:rsidR="00931F4C" w:rsidRPr="00931F4C" w:rsidRDefault="00931F4C" w:rsidP="008A1605">
      <w:pPr>
        <w:pStyle w:val="ListParagraph"/>
        <w:widowControl/>
        <w:numPr>
          <w:ilvl w:val="0"/>
          <w:numId w:val="4"/>
        </w:numPr>
        <w:autoSpaceDE/>
        <w:autoSpaceDN/>
        <w:adjustRightInd/>
        <w:spacing w:after="160" w:line="240" w:lineRule="auto"/>
        <w:contextualSpacing/>
        <w:rPr>
          <w:rFonts w:cstheme="minorHAnsi"/>
          <w:sz w:val="18"/>
          <w:szCs w:val="18"/>
        </w:rPr>
      </w:pPr>
      <w:r w:rsidRPr="00931F4C">
        <w:rPr>
          <w:rFonts w:cstheme="minorHAnsi"/>
          <w:sz w:val="18"/>
          <w:szCs w:val="18"/>
        </w:rPr>
        <w:t xml:space="preserve">Tenants are responsible for maintaining any pathway on or abutting their plot. </w:t>
      </w:r>
    </w:p>
    <w:p w14:paraId="519D1BFD" w14:textId="77777777" w:rsidR="00931F4C" w:rsidRPr="00931F4C" w:rsidRDefault="00931F4C" w:rsidP="008A1605">
      <w:pPr>
        <w:pStyle w:val="ListParagraph"/>
        <w:widowControl/>
        <w:numPr>
          <w:ilvl w:val="0"/>
          <w:numId w:val="4"/>
        </w:numPr>
        <w:autoSpaceDE/>
        <w:autoSpaceDN/>
        <w:adjustRightInd/>
        <w:spacing w:after="160" w:line="240" w:lineRule="auto"/>
        <w:contextualSpacing/>
        <w:rPr>
          <w:rFonts w:cstheme="minorHAnsi"/>
          <w:sz w:val="18"/>
          <w:szCs w:val="18"/>
        </w:rPr>
      </w:pPr>
      <w:r w:rsidRPr="00931F4C">
        <w:rPr>
          <w:rFonts w:cstheme="minorHAnsi"/>
          <w:sz w:val="18"/>
          <w:szCs w:val="18"/>
        </w:rPr>
        <w:t>The maintenance of all existing hedges is the responsibility of the Parish Council.</w:t>
      </w:r>
    </w:p>
    <w:p w14:paraId="13479E84" w14:textId="46EADBEC" w:rsidR="00931F4C" w:rsidRPr="00931F4C" w:rsidRDefault="00931F4C" w:rsidP="008A1605">
      <w:pPr>
        <w:pStyle w:val="ListParagraph"/>
        <w:widowControl/>
        <w:numPr>
          <w:ilvl w:val="0"/>
          <w:numId w:val="4"/>
        </w:numPr>
        <w:autoSpaceDE/>
        <w:autoSpaceDN/>
        <w:adjustRightInd/>
        <w:spacing w:after="160" w:line="240" w:lineRule="auto"/>
        <w:contextualSpacing/>
        <w:rPr>
          <w:rFonts w:cstheme="minorHAnsi"/>
          <w:sz w:val="18"/>
          <w:szCs w:val="18"/>
        </w:rPr>
      </w:pPr>
      <w:r w:rsidRPr="00931F4C">
        <w:rPr>
          <w:rFonts w:cstheme="minorHAnsi"/>
          <w:sz w:val="18"/>
          <w:szCs w:val="18"/>
        </w:rPr>
        <w:t>Planting of additional hedging is not permitted.</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r>
        <w:rPr>
          <w:rFonts w:cstheme="minorHAnsi"/>
          <w:b/>
          <w:bCs/>
          <w:sz w:val="18"/>
          <w:szCs w:val="18"/>
        </w:rPr>
        <w:t>Action: Clerk</w:t>
      </w:r>
    </w:p>
    <w:p w14:paraId="40D16E47" w14:textId="00385E2A" w:rsidR="006C0254" w:rsidRPr="002F3415"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2F3415">
        <w:rPr>
          <w:sz w:val="18"/>
          <w:szCs w:val="18"/>
          <w:u w:val="single"/>
        </w:rPr>
        <w:t>Maintenanc</w:t>
      </w:r>
      <w:r w:rsidR="002F3415">
        <w:rPr>
          <w:sz w:val="18"/>
          <w:szCs w:val="18"/>
          <w:u w:val="single"/>
        </w:rPr>
        <w:t>e.</w:t>
      </w:r>
      <w:r w:rsidR="002F3415" w:rsidRPr="002F3415">
        <w:rPr>
          <w:sz w:val="18"/>
          <w:szCs w:val="18"/>
        </w:rPr>
        <w:t xml:space="preserve"> A</w:t>
      </w:r>
      <w:r w:rsidR="002F3415">
        <w:rPr>
          <w:sz w:val="18"/>
          <w:szCs w:val="18"/>
        </w:rPr>
        <w:t>ll maintenance work up to date. Removal of waste ongoing.</w:t>
      </w:r>
    </w:p>
    <w:p w14:paraId="3D80682B" w14:textId="77777777" w:rsidR="006C0254" w:rsidRPr="00C51564" w:rsidRDefault="006C0254" w:rsidP="006C0254">
      <w:pPr>
        <w:pStyle w:val="ListParagraph"/>
        <w:widowControl/>
        <w:numPr>
          <w:ilvl w:val="0"/>
          <w:numId w:val="1"/>
        </w:numPr>
        <w:autoSpaceDE/>
        <w:autoSpaceDN/>
        <w:adjustRightInd/>
        <w:spacing w:line="240" w:lineRule="auto"/>
        <w:contextualSpacing/>
        <w:rPr>
          <w:b/>
          <w:sz w:val="18"/>
          <w:szCs w:val="18"/>
        </w:rPr>
      </w:pPr>
      <w:r w:rsidRPr="00F02DB2">
        <w:rPr>
          <w:b/>
          <w:sz w:val="18"/>
          <w:szCs w:val="18"/>
        </w:rPr>
        <w:t xml:space="preserve">King George V </w:t>
      </w:r>
      <w:r w:rsidRPr="00C51564">
        <w:rPr>
          <w:b/>
          <w:sz w:val="18"/>
          <w:szCs w:val="18"/>
        </w:rPr>
        <w:t>Playing Field</w:t>
      </w:r>
      <w:r w:rsidRPr="00C51564">
        <w:rPr>
          <w:sz w:val="18"/>
          <w:szCs w:val="18"/>
        </w:rPr>
        <w:t xml:space="preserve"> including:</w:t>
      </w:r>
    </w:p>
    <w:p w14:paraId="02291350" w14:textId="27A4DEBD" w:rsidR="006C0254" w:rsidRPr="00C51564" w:rsidRDefault="0000322B" w:rsidP="006C0254">
      <w:pPr>
        <w:pStyle w:val="ListParagraph"/>
        <w:widowControl/>
        <w:numPr>
          <w:ilvl w:val="1"/>
          <w:numId w:val="1"/>
        </w:numPr>
        <w:autoSpaceDE/>
        <w:autoSpaceDN/>
        <w:adjustRightInd/>
        <w:spacing w:line="240" w:lineRule="auto"/>
        <w:ind w:left="720"/>
        <w:contextualSpacing/>
        <w:rPr>
          <w:sz w:val="18"/>
          <w:szCs w:val="18"/>
        </w:rPr>
      </w:pPr>
      <w:r w:rsidRPr="00C51564">
        <w:rPr>
          <w:sz w:val="18"/>
          <w:szCs w:val="18"/>
        </w:rPr>
        <w:tab/>
      </w:r>
      <w:r w:rsidR="006C0254" w:rsidRPr="00C51564">
        <w:rPr>
          <w:sz w:val="18"/>
          <w:szCs w:val="18"/>
          <w:u w:val="single"/>
        </w:rPr>
        <w:t>Clerk’s weekly/monthly Inspection report.</w:t>
      </w:r>
      <w:r w:rsidR="006C0254" w:rsidRPr="00C51564">
        <w:rPr>
          <w:sz w:val="18"/>
          <w:szCs w:val="18"/>
        </w:rPr>
        <w:t xml:space="preserve"> No new issues</w:t>
      </w:r>
    </w:p>
    <w:p w14:paraId="7CD6A7CB" w14:textId="20732D90" w:rsidR="006C0254" w:rsidRPr="00C51564" w:rsidRDefault="006C0254" w:rsidP="006C0254">
      <w:pPr>
        <w:pStyle w:val="ListParagraph"/>
        <w:widowControl/>
        <w:numPr>
          <w:ilvl w:val="1"/>
          <w:numId w:val="1"/>
        </w:numPr>
        <w:autoSpaceDE/>
        <w:autoSpaceDN/>
        <w:adjustRightInd/>
        <w:spacing w:after="200" w:line="276" w:lineRule="auto"/>
        <w:ind w:left="720"/>
        <w:contextualSpacing/>
        <w:rPr>
          <w:sz w:val="18"/>
          <w:szCs w:val="18"/>
        </w:rPr>
      </w:pPr>
      <w:r w:rsidRPr="00C51564">
        <w:rPr>
          <w:sz w:val="18"/>
          <w:szCs w:val="18"/>
          <w:u w:val="single"/>
        </w:rPr>
        <w:t>Sports courts and playground Inspection</w:t>
      </w:r>
      <w:r w:rsidR="0000322B" w:rsidRPr="00C51564">
        <w:rPr>
          <w:sz w:val="18"/>
          <w:szCs w:val="18"/>
          <w:u w:val="single"/>
        </w:rPr>
        <w:t xml:space="preserve"> repairs</w:t>
      </w:r>
      <w:r w:rsidR="00C51564">
        <w:rPr>
          <w:sz w:val="18"/>
          <w:szCs w:val="18"/>
        </w:rPr>
        <w:t xml:space="preserve">. </w:t>
      </w:r>
      <w:r w:rsidRPr="00C51564">
        <w:rPr>
          <w:sz w:val="18"/>
          <w:szCs w:val="18"/>
        </w:rPr>
        <w:t>DW</w:t>
      </w:r>
      <w:r w:rsidR="00753C88" w:rsidRPr="00C51564">
        <w:rPr>
          <w:sz w:val="18"/>
          <w:szCs w:val="18"/>
        </w:rPr>
        <w:t xml:space="preserve"> reported that the perimeter board to the new climbing frame still needed fixing. Gavin Christie was to repair the mesh netting</w:t>
      </w:r>
      <w:r w:rsidR="00C51564">
        <w:rPr>
          <w:sz w:val="18"/>
          <w:szCs w:val="18"/>
        </w:rPr>
        <w:t xml:space="preserve"> in sportscourt</w:t>
      </w:r>
      <w:r w:rsidR="0000322B" w:rsidRPr="00C51564">
        <w:rPr>
          <w:sz w:val="18"/>
          <w:szCs w:val="18"/>
        </w:rPr>
        <w:t>. There</w:t>
      </w:r>
      <w:r w:rsidR="00F31E71" w:rsidRPr="00C51564">
        <w:rPr>
          <w:sz w:val="18"/>
          <w:szCs w:val="18"/>
        </w:rPr>
        <w:t xml:space="preserve"> was damage occurred to the turf on the playing field made by a car</w:t>
      </w:r>
      <w:r w:rsidR="00C51564" w:rsidRPr="00C51564">
        <w:rPr>
          <w:sz w:val="18"/>
          <w:szCs w:val="18"/>
        </w:rPr>
        <w:t xml:space="preserve"> during the last football match. DW to speak to the organiser to ask to effect repairs. </w:t>
      </w:r>
      <w:r w:rsidR="00C51564" w:rsidRPr="00C51564">
        <w:rPr>
          <w:b/>
          <w:bCs/>
          <w:sz w:val="18"/>
          <w:szCs w:val="18"/>
        </w:rPr>
        <w:t>Action: DW</w:t>
      </w:r>
    </w:p>
    <w:p w14:paraId="48685CFF" w14:textId="058C2900" w:rsidR="000E7934" w:rsidRPr="000E7934" w:rsidRDefault="00E54284" w:rsidP="00927972">
      <w:pPr>
        <w:pStyle w:val="ListParagraph"/>
        <w:widowControl/>
        <w:numPr>
          <w:ilvl w:val="1"/>
          <w:numId w:val="1"/>
        </w:numPr>
        <w:autoSpaceDE/>
        <w:autoSpaceDN/>
        <w:adjustRightInd/>
        <w:spacing w:line="276" w:lineRule="auto"/>
        <w:ind w:left="720"/>
        <w:contextualSpacing/>
        <w:rPr>
          <w:sz w:val="18"/>
          <w:szCs w:val="18"/>
        </w:rPr>
      </w:pPr>
      <w:r w:rsidRPr="00E54284">
        <w:rPr>
          <w:sz w:val="18"/>
          <w:szCs w:val="18"/>
        </w:rPr>
        <w:tab/>
      </w:r>
      <w:r w:rsidR="006C0254" w:rsidRPr="00E54284">
        <w:rPr>
          <w:sz w:val="18"/>
          <w:szCs w:val="18"/>
          <w:u w:val="single"/>
        </w:rPr>
        <w:t>Play area fence</w:t>
      </w:r>
      <w:r w:rsidR="006C0254" w:rsidRPr="00E54284">
        <w:rPr>
          <w:sz w:val="18"/>
          <w:szCs w:val="18"/>
        </w:rPr>
        <w:t>. GA</w:t>
      </w:r>
      <w:r w:rsidR="000E7934" w:rsidRPr="00E54284">
        <w:rPr>
          <w:sz w:val="18"/>
          <w:szCs w:val="18"/>
        </w:rPr>
        <w:t xml:space="preserve"> had submitted a written report.</w:t>
      </w:r>
      <w:r w:rsidR="000E7934" w:rsidRPr="00E54284">
        <w:t xml:space="preserve"> </w:t>
      </w:r>
      <w:r w:rsidR="000E7934" w:rsidRPr="00E54284">
        <w:rPr>
          <w:sz w:val="18"/>
          <w:szCs w:val="18"/>
        </w:rPr>
        <w:t>She</w:t>
      </w:r>
      <w:r w:rsidR="000E7934" w:rsidRPr="000E7934">
        <w:rPr>
          <w:sz w:val="18"/>
          <w:szCs w:val="18"/>
        </w:rPr>
        <w:t xml:space="preserve"> had inspected the hedge in the allotments and there </w:t>
      </w:r>
      <w:r w:rsidR="000E7934" w:rsidRPr="00B67C1E">
        <w:rPr>
          <w:sz w:val="18"/>
          <w:szCs w:val="18"/>
        </w:rPr>
        <w:t>was about 6</w:t>
      </w:r>
      <w:r w:rsidR="00B67C1E" w:rsidRPr="00B67C1E">
        <w:rPr>
          <w:sz w:val="18"/>
          <w:szCs w:val="18"/>
        </w:rPr>
        <w:t xml:space="preserve"> </w:t>
      </w:r>
      <w:r w:rsidR="000E7934" w:rsidRPr="00B67C1E">
        <w:rPr>
          <w:sz w:val="18"/>
          <w:szCs w:val="18"/>
        </w:rPr>
        <w:t>meters of non-spiky, mainly hazel hedging which could be used</w:t>
      </w:r>
      <w:r w:rsidRPr="00B67C1E">
        <w:rPr>
          <w:sz w:val="18"/>
          <w:szCs w:val="18"/>
        </w:rPr>
        <w:t xml:space="preserve">. For </w:t>
      </w:r>
      <w:r w:rsidR="00C51564">
        <w:rPr>
          <w:sz w:val="18"/>
          <w:szCs w:val="18"/>
        </w:rPr>
        <w:t>the remainder, b</w:t>
      </w:r>
      <w:r w:rsidR="000E7934" w:rsidRPr="00B67C1E">
        <w:rPr>
          <w:sz w:val="18"/>
          <w:szCs w:val="18"/>
        </w:rPr>
        <w:t xml:space="preserve">are root bundles </w:t>
      </w:r>
      <w:r w:rsidRPr="00B67C1E">
        <w:rPr>
          <w:sz w:val="18"/>
          <w:szCs w:val="18"/>
        </w:rPr>
        <w:t>w</w:t>
      </w:r>
      <w:r w:rsidR="00B67C1E">
        <w:rPr>
          <w:sz w:val="18"/>
          <w:szCs w:val="18"/>
        </w:rPr>
        <w:t xml:space="preserve">ould </w:t>
      </w:r>
      <w:r w:rsidRPr="00B67C1E">
        <w:rPr>
          <w:sz w:val="18"/>
          <w:szCs w:val="18"/>
        </w:rPr>
        <w:t>need to be purchased</w:t>
      </w:r>
      <w:r w:rsidR="000E7934" w:rsidRPr="00B67C1E">
        <w:rPr>
          <w:sz w:val="18"/>
          <w:szCs w:val="18"/>
        </w:rPr>
        <w:t xml:space="preserve">. </w:t>
      </w:r>
      <w:r w:rsidRPr="00B67C1E">
        <w:rPr>
          <w:sz w:val="18"/>
          <w:szCs w:val="18"/>
        </w:rPr>
        <w:t>She recommended</w:t>
      </w:r>
      <w:r w:rsidR="000E7934" w:rsidRPr="00B67C1E">
        <w:rPr>
          <w:sz w:val="18"/>
          <w:szCs w:val="18"/>
        </w:rPr>
        <w:t xml:space="preserve"> plants that offer the greatest biodiversity</w:t>
      </w:r>
      <w:r w:rsidRPr="00B67C1E">
        <w:rPr>
          <w:sz w:val="18"/>
          <w:szCs w:val="18"/>
        </w:rPr>
        <w:t xml:space="preserve"> providing </w:t>
      </w:r>
      <w:r w:rsidR="000E7934" w:rsidRPr="00B67C1E">
        <w:rPr>
          <w:sz w:val="18"/>
          <w:szCs w:val="18"/>
        </w:rPr>
        <w:t>flowers at different</w:t>
      </w:r>
      <w:r w:rsidR="000E7934" w:rsidRPr="000E7934">
        <w:rPr>
          <w:sz w:val="18"/>
          <w:szCs w:val="18"/>
        </w:rPr>
        <w:t xml:space="preserve"> times of spring, berries, nuts, as well as cover. </w:t>
      </w:r>
      <w:r w:rsidR="00B67C1E">
        <w:rPr>
          <w:sz w:val="18"/>
          <w:szCs w:val="18"/>
        </w:rPr>
        <w:t xml:space="preserve">Tantallon had agreed to fund and erect the fence for the hedge; they just needed details of our requirements.  </w:t>
      </w:r>
      <w:r>
        <w:rPr>
          <w:sz w:val="18"/>
          <w:szCs w:val="18"/>
        </w:rPr>
        <w:t>Members were concerned that time was pressing and DW agreed to speak to GA as soon as possible to move things on.</w:t>
      </w:r>
      <w:r w:rsidR="00B67C1E">
        <w:rPr>
          <w:sz w:val="18"/>
          <w:szCs w:val="18"/>
        </w:rPr>
        <w:tab/>
      </w:r>
      <w:r w:rsidR="00B67C1E">
        <w:rPr>
          <w:sz w:val="18"/>
          <w:szCs w:val="18"/>
        </w:rPr>
        <w:tab/>
      </w:r>
      <w:r w:rsidR="00B67C1E">
        <w:rPr>
          <w:sz w:val="18"/>
          <w:szCs w:val="18"/>
        </w:rPr>
        <w:tab/>
      </w:r>
      <w:r w:rsidR="00B67C1E">
        <w:rPr>
          <w:sz w:val="18"/>
          <w:szCs w:val="18"/>
        </w:rPr>
        <w:tab/>
      </w:r>
      <w:r w:rsidR="00B67C1E">
        <w:rPr>
          <w:sz w:val="18"/>
          <w:szCs w:val="18"/>
        </w:rPr>
        <w:tab/>
      </w:r>
      <w:r w:rsidR="00B67C1E">
        <w:rPr>
          <w:sz w:val="18"/>
          <w:szCs w:val="18"/>
        </w:rPr>
        <w:tab/>
      </w:r>
      <w:r w:rsidR="00B67C1E">
        <w:rPr>
          <w:sz w:val="18"/>
          <w:szCs w:val="18"/>
        </w:rPr>
        <w:tab/>
        <w:t xml:space="preserve">                </w:t>
      </w:r>
      <w:r w:rsidR="00C51564">
        <w:rPr>
          <w:sz w:val="18"/>
          <w:szCs w:val="18"/>
        </w:rPr>
        <w:tab/>
      </w:r>
      <w:r w:rsidR="00C51564">
        <w:rPr>
          <w:sz w:val="18"/>
          <w:szCs w:val="18"/>
        </w:rPr>
        <w:tab/>
        <w:t xml:space="preserve">                </w:t>
      </w:r>
      <w:r w:rsidR="00B67C1E">
        <w:rPr>
          <w:b/>
          <w:bCs/>
          <w:sz w:val="18"/>
          <w:szCs w:val="18"/>
        </w:rPr>
        <w:t>Action: DW/GA</w:t>
      </w:r>
    </w:p>
    <w:p w14:paraId="6F7C83E0" w14:textId="49162D3B" w:rsidR="006C0254" w:rsidRPr="006C0254" w:rsidRDefault="006C0254" w:rsidP="006C0254">
      <w:pPr>
        <w:widowControl/>
        <w:autoSpaceDE/>
        <w:autoSpaceDN/>
        <w:adjustRightInd/>
        <w:spacing w:after="200" w:line="276" w:lineRule="auto"/>
        <w:contextualSpacing/>
        <w:rPr>
          <w:i/>
          <w:iCs/>
          <w:sz w:val="18"/>
          <w:szCs w:val="18"/>
        </w:rPr>
      </w:pPr>
      <w:r w:rsidRPr="006C0254">
        <w:rPr>
          <w:i/>
          <w:iCs/>
          <w:sz w:val="18"/>
          <w:szCs w:val="18"/>
        </w:rPr>
        <w:t>Cllr Thorne arrived 7.38 p.m.</w:t>
      </w:r>
    </w:p>
    <w:p w14:paraId="0821EE71" w14:textId="1C4DEBF2" w:rsidR="006C0254" w:rsidRPr="00123B2F" w:rsidRDefault="006C0254" w:rsidP="00C34D3F">
      <w:pPr>
        <w:widowControl/>
        <w:autoSpaceDE/>
        <w:autoSpaceDN/>
        <w:adjustRightInd/>
        <w:spacing w:after="200" w:line="276" w:lineRule="auto"/>
        <w:ind w:left="709" w:hanging="709"/>
        <w:contextualSpacing/>
        <w:rPr>
          <w:bCs/>
          <w:sz w:val="18"/>
          <w:szCs w:val="18"/>
        </w:rPr>
      </w:pPr>
      <w:r w:rsidRPr="006C0254">
        <w:rPr>
          <w:b/>
          <w:bCs/>
          <w:sz w:val="18"/>
          <w:szCs w:val="18"/>
          <w:u w:val="single"/>
        </w:rPr>
        <w:t>Item 6:</w:t>
      </w:r>
      <w:r>
        <w:rPr>
          <w:sz w:val="18"/>
          <w:szCs w:val="18"/>
          <w:u w:val="single"/>
        </w:rPr>
        <w:t xml:space="preserve"> </w:t>
      </w:r>
      <w:r>
        <w:rPr>
          <w:b/>
          <w:sz w:val="18"/>
          <w:szCs w:val="18"/>
        </w:rPr>
        <w:t xml:space="preserve">(deferred) </w:t>
      </w:r>
      <w:r w:rsidRPr="00DD4EE7">
        <w:rPr>
          <w:b/>
          <w:sz w:val="18"/>
          <w:szCs w:val="18"/>
        </w:rPr>
        <w:t>County Councillors Report</w:t>
      </w:r>
      <w:r w:rsidR="00123B2F">
        <w:rPr>
          <w:b/>
          <w:sz w:val="18"/>
          <w:szCs w:val="18"/>
        </w:rPr>
        <w:t xml:space="preserve">. </w:t>
      </w:r>
      <w:r w:rsidR="00123B2F">
        <w:rPr>
          <w:bCs/>
          <w:sz w:val="18"/>
          <w:szCs w:val="18"/>
        </w:rPr>
        <w:t>Cllr Thorne had spoken to Planning Dept.</w:t>
      </w:r>
      <w:r w:rsidR="007A6881">
        <w:rPr>
          <w:bCs/>
          <w:sz w:val="18"/>
          <w:szCs w:val="18"/>
        </w:rPr>
        <w:t xml:space="preserve">, </w:t>
      </w:r>
      <w:r w:rsidR="00123B2F">
        <w:rPr>
          <w:bCs/>
          <w:sz w:val="18"/>
          <w:szCs w:val="18"/>
        </w:rPr>
        <w:t xml:space="preserve">regarding the </w:t>
      </w:r>
      <w:r w:rsidR="007A6881">
        <w:rPr>
          <w:bCs/>
          <w:sz w:val="18"/>
          <w:szCs w:val="18"/>
        </w:rPr>
        <w:t xml:space="preserve">existing </w:t>
      </w:r>
      <w:r w:rsidR="00123B2F">
        <w:rPr>
          <w:bCs/>
          <w:sz w:val="18"/>
          <w:szCs w:val="18"/>
        </w:rPr>
        <w:t xml:space="preserve">Home Office </w:t>
      </w:r>
      <w:r w:rsidR="009B3B17">
        <w:rPr>
          <w:bCs/>
          <w:sz w:val="18"/>
          <w:szCs w:val="18"/>
        </w:rPr>
        <w:t>p</w:t>
      </w:r>
      <w:r w:rsidR="00123B2F">
        <w:rPr>
          <w:bCs/>
          <w:sz w:val="18"/>
          <w:szCs w:val="18"/>
        </w:rPr>
        <w:t xml:space="preserve">lanning </w:t>
      </w:r>
      <w:r w:rsidR="009B3B17">
        <w:rPr>
          <w:bCs/>
          <w:sz w:val="18"/>
          <w:szCs w:val="18"/>
        </w:rPr>
        <w:t>p</w:t>
      </w:r>
      <w:r w:rsidR="00123B2F">
        <w:rPr>
          <w:bCs/>
          <w:sz w:val="18"/>
          <w:szCs w:val="18"/>
        </w:rPr>
        <w:t xml:space="preserve">ermission for the North End </w:t>
      </w:r>
      <w:r w:rsidR="009B3B17">
        <w:rPr>
          <w:bCs/>
          <w:sz w:val="18"/>
          <w:szCs w:val="18"/>
        </w:rPr>
        <w:t>C</w:t>
      </w:r>
      <w:r w:rsidR="00123B2F">
        <w:rPr>
          <w:bCs/>
          <w:sz w:val="18"/>
          <w:szCs w:val="18"/>
        </w:rPr>
        <w:t>emetery</w:t>
      </w:r>
      <w:r w:rsidR="009B3B17">
        <w:rPr>
          <w:bCs/>
          <w:sz w:val="18"/>
          <w:szCs w:val="18"/>
        </w:rPr>
        <w:t xml:space="preserve"> </w:t>
      </w:r>
      <w:proofErr w:type="gramStart"/>
      <w:r w:rsidR="009B3B17">
        <w:rPr>
          <w:bCs/>
          <w:sz w:val="18"/>
          <w:szCs w:val="18"/>
        </w:rPr>
        <w:t>The</w:t>
      </w:r>
      <w:proofErr w:type="gramEnd"/>
      <w:r w:rsidR="00C07A39">
        <w:rPr>
          <w:bCs/>
          <w:sz w:val="18"/>
          <w:szCs w:val="18"/>
        </w:rPr>
        <w:t xml:space="preserve"> </w:t>
      </w:r>
      <w:r w:rsidR="00F578D5">
        <w:rPr>
          <w:bCs/>
          <w:sz w:val="18"/>
          <w:szCs w:val="18"/>
        </w:rPr>
        <w:t>H</w:t>
      </w:r>
      <w:r w:rsidR="00C07A39">
        <w:rPr>
          <w:bCs/>
          <w:sz w:val="18"/>
          <w:szCs w:val="18"/>
        </w:rPr>
        <w:t xml:space="preserve">ead of </w:t>
      </w:r>
      <w:r w:rsidR="00F578D5">
        <w:rPr>
          <w:bCs/>
          <w:sz w:val="18"/>
          <w:szCs w:val="18"/>
        </w:rPr>
        <w:t>P</w:t>
      </w:r>
      <w:r w:rsidR="00C07A39">
        <w:rPr>
          <w:bCs/>
          <w:sz w:val="18"/>
          <w:szCs w:val="18"/>
        </w:rPr>
        <w:t>anning is to contact GF to</w:t>
      </w:r>
      <w:r w:rsidR="00123B2F">
        <w:rPr>
          <w:bCs/>
          <w:sz w:val="18"/>
          <w:szCs w:val="18"/>
        </w:rPr>
        <w:t xml:space="preserve"> conf</w:t>
      </w:r>
      <w:r w:rsidR="009B3B17">
        <w:rPr>
          <w:bCs/>
          <w:sz w:val="18"/>
          <w:szCs w:val="18"/>
        </w:rPr>
        <w:t>i</w:t>
      </w:r>
      <w:r w:rsidR="00123B2F">
        <w:rPr>
          <w:bCs/>
          <w:sz w:val="18"/>
          <w:szCs w:val="18"/>
        </w:rPr>
        <w:t>rm that this was still legally binding</w:t>
      </w:r>
      <w:r w:rsidR="00C34D3F">
        <w:rPr>
          <w:bCs/>
          <w:sz w:val="18"/>
          <w:szCs w:val="18"/>
        </w:rPr>
        <w:t xml:space="preserve"> and </w:t>
      </w:r>
      <w:r w:rsidR="00C07A39">
        <w:rPr>
          <w:bCs/>
          <w:sz w:val="18"/>
          <w:szCs w:val="18"/>
        </w:rPr>
        <w:t xml:space="preserve">to send </w:t>
      </w:r>
      <w:r w:rsidR="00C34D3F">
        <w:rPr>
          <w:bCs/>
          <w:sz w:val="18"/>
          <w:szCs w:val="18"/>
        </w:rPr>
        <w:t xml:space="preserve">a letter </w:t>
      </w:r>
      <w:r w:rsidR="00C07A39">
        <w:rPr>
          <w:bCs/>
          <w:sz w:val="18"/>
          <w:szCs w:val="18"/>
        </w:rPr>
        <w:t xml:space="preserve">of confirmation </w:t>
      </w:r>
      <w:r w:rsidR="00C34D3F">
        <w:rPr>
          <w:bCs/>
          <w:sz w:val="18"/>
          <w:szCs w:val="18"/>
        </w:rPr>
        <w:t xml:space="preserve">to LPC. NCC were considering the budget for 2022/23 which was to be agreed in February. The priority </w:t>
      </w:r>
      <w:proofErr w:type="gramStart"/>
      <w:r w:rsidR="00C34D3F">
        <w:rPr>
          <w:bCs/>
          <w:sz w:val="18"/>
          <w:szCs w:val="18"/>
        </w:rPr>
        <w:t>w</w:t>
      </w:r>
      <w:r w:rsidR="00F578D5">
        <w:rPr>
          <w:bCs/>
          <w:sz w:val="18"/>
          <w:szCs w:val="18"/>
        </w:rPr>
        <w:t>ere</w:t>
      </w:r>
      <w:proofErr w:type="gramEnd"/>
      <w:r w:rsidR="00C34D3F">
        <w:rPr>
          <w:bCs/>
          <w:sz w:val="18"/>
          <w:szCs w:val="18"/>
        </w:rPr>
        <w:t xml:space="preserve"> </w:t>
      </w:r>
      <w:r w:rsidR="009B3B17">
        <w:rPr>
          <w:bCs/>
          <w:sz w:val="18"/>
          <w:szCs w:val="18"/>
        </w:rPr>
        <w:t>that</w:t>
      </w:r>
      <w:r w:rsidR="00C34D3F">
        <w:rPr>
          <w:bCs/>
          <w:sz w:val="18"/>
          <w:szCs w:val="18"/>
        </w:rPr>
        <w:t xml:space="preserve"> no cuts </w:t>
      </w:r>
      <w:r w:rsidR="009B3B17">
        <w:rPr>
          <w:bCs/>
          <w:sz w:val="18"/>
          <w:szCs w:val="18"/>
        </w:rPr>
        <w:t>were to be imposed on</w:t>
      </w:r>
      <w:r w:rsidR="00C34D3F">
        <w:rPr>
          <w:bCs/>
          <w:sz w:val="18"/>
          <w:szCs w:val="18"/>
        </w:rPr>
        <w:t xml:space="preserve"> front line services. With respect to the follow</w:t>
      </w:r>
      <w:r w:rsidR="00F578D5">
        <w:rPr>
          <w:bCs/>
          <w:sz w:val="18"/>
          <w:szCs w:val="18"/>
        </w:rPr>
        <w:t>-</w:t>
      </w:r>
      <w:r w:rsidR="00C34D3F">
        <w:rPr>
          <w:bCs/>
          <w:sz w:val="18"/>
          <w:szCs w:val="18"/>
        </w:rPr>
        <w:t>up to Storm Arwen</w:t>
      </w:r>
      <w:r w:rsidR="009B3B17">
        <w:rPr>
          <w:bCs/>
          <w:sz w:val="18"/>
          <w:szCs w:val="18"/>
        </w:rPr>
        <w:t>,</w:t>
      </w:r>
      <w:r w:rsidR="00C34D3F">
        <w:rPr>
          <w:bCs/>
          <w:sz w:val="18"/>
          <w:szCs w:val="18"/>
        </w:rPr>
        <w:t xml:space="preserve"> NCC and utility </w:t>
      </w:r>
      <w:r w:rsidR="00936264">
        <w:rPr>
          <w:bCs/>
          <w:sz w:val="18"/>
          <w:szCs w:val="18"/>
        </w:rPr>
        <w:t>companies’</w:t>
      </w:r>
      <w:r w:rsidR="00C34D3F">
        <w:rPr>
          <w:bCs/>
          <w:sz w:val="18"/>
          <w:szCs w:val="18"/>
        </w:rPr>
        <w:t xml:space="preserve"> staff, and volunteers </w:t>
      </w:r>
      <w:r w:rsidR="007A6881">
        <w:rPr>
          <w:bCs/>
          <w:sz w:val="18"/>
          <w:szCs w:val="18"/>
        </w:rPr>
        <w:t xml:space="preserve">were </w:t>
      </w:r>
      <w:r w:rsidR="00C34D3F">
        <w:rPr>
          <w:bCs/>
          <w:sz w:val="18"/>
          <w:szCs w:val="18"/>
        </w:rPr>
        <w:t xml:space="preserve">to be commended for all they </w:t>
      </w:r>
      <w:r w:rsidR="007A6881">
        <w:rPr>
          <w:bCs/>
          <w:sz w:val="18"/>
          <w:szCs w:val="18"/>
        </w:rPr>
        <w:t>had done</w:t>
      </w:r>
      <w:r w:rsidR="00C34D3F">
        <w:rPr>
          <w:bCs/>
          <w:sz w:val="18"/>
          <w:szCs w:val="18"/>
        </w:rPr>
        <w:t xml:space="preserve"> to support people following the storm. The </w:t>
      </w:r>
      <w:r w:rsidR="007A6881">
        <w:rPr>
          <w:bCs/>
          <w:sz w:val="18"/>
          <w:szCs w:val="18"/>
        </w:rPr>
        <w:t>L</w:t>
      </w:r>
      <w:r w:rsidR="00C34D3F">
        <w:rPr>
          <w:bCs/>
          <w:sz w:val="18"/>
          <w:szCs w:val="18"/>
        </w:rPr>
        <w:t>eader</w:t>
      </w:r>
      <w:r w:rsidR="007A6881">
        <w:rPr>
          <w:bCs/>
          <w:sz w:val="18"/>
          <w:szCs w:val="18"/>
        </w:rPr>
        <w:t xml:space="preserve"> of NCC</w:t>
      </w:r>
      <w:r w:rsidR="00C34D3F">
        <w:rPr>
          <w:bCs/>
          <w:sz w:val="18"/>
          <w:szCs w:val="18"/>
        </w:rPr>
        <w:t xml:space="preserve">, Cllr Sanderson </w:t>
      </w:r>
      <w:r w:rsidR="00936264">
        <w:rPr>
          <w:bCs/>
          <w:sz w:val="18"/>
          <w:szCs w:val="18"/>
        </w:rPr>
        <w:t xml:space="preserve">had spoken to the </w:t>
      </w:r>
      <w:r w:rsidR="008740EA">
        <w:rPr>
          <w:bCs/>
          <w:sz w:val="18"/>
          <w:szCs w:val="18"/>
        </w:rPr>
        <w:t>P</w:t>
      </w:r>
      <w:r w:rsidR="00936264">
        <w:rPr>
          <w:bCs/>
          <w:sz w:val="18"/>
          <w:szCs w:val="18"/>
        </w:rPr>
        <w:t xml:space="preserve">rime Minister to request a full national and local enquiry </w:t>
      </w:r>
      <w:r w:rsidR="007A6881">
        <w:rPr>
          <w:bCs/>
          <w:sz w:val="18"/>
          <w:szCs w:val="18"/>
        </w:rPr>
        <w:t xml:space="preserve">to take place </w:t>
      </w:r>
      <w:r w:rsidR="00936264">
        <w:rPr>
          <w:bCs/>
          <w:sz w:val="18"/>
          <w:szCs w:val="18"/>
        </w:rPr>
        <w:t>into the response</w:t>
      </w:r>
      <w:r w:rsidR="007A6881">
        <w:rPr>
          <w:bCs/>
          <w:sz w:val="18"/>
          <w:szCs w:val="18"/>
        </w:rPr>
        <w:t xml:space="preserve"> to the storm, along</w:t>
      </w:r>
      <w:r w:rsidR="00936264">
        <w:rPr>
          <w:bCs/>
          <w:sz w:val="18"/>
          <w:szCs w:val="18"/>
        </w:rPr>
        <w:t xml:space="preserve"> with a full review of the emergency provision of Northern Powergrid</w:t>
      </w:r>
      <w:r w:rsidR="009B3B17">
        <w:rPr>
          <w:bCs/>
          <w:sz w:val="18"/>
          <w:szCs w:val="18"/>
        </w:rPr>
        <w:t xml:space="preserve">, </w:t>
      </w:r>
      <w:r w:rsidR="007A6881">
        <w:rPr>
          <w:bCs/>
          <w:sz w:val="18"/>
          <w:szCs w:val="18"/>
        </w:rPr>
        <w:t>which appeared to be</w:t>
      </w:r>
      <w:r w:rsidR="009B3B17">
        <w:rPr>
          <w:bCs/>
          <w:sz w:val="18"/>
          <w:szCs w:val="18"/>
        </w:rPr>
        <w:t xml:space="preserve"> i</w:t>
      </w:r>
      <w:r w:rsidR="00DA2191">
        <w:rPr>
          <w:bCs/>
          <w:sz w:val="18"/>
          <w:szCs w:val="18"/>
        </w:rPr>
        <w:t>nadequate</w:t>
      </w:r>
      <w:r w:rsidR="00936264">
        <w:rPr>
          <w:bCs/>
          <w:sz w:val="18"/>
          <w:szCs w:val="18"/>
        </w:rPr>
        <w:t>. There were lots of properties within Coquetdale that were still without power and this was not good enough. It was recognised that better resilience planning at all levels was required. GF asked why TT had not written a reply to the LPC letter sent to him</w:t>
      </w:r>
      <w:r w:rsidR="009B3B17">
        <w:rPr>
          <w:bCs/>
          <w:sz w:val="18"/>
          <w:szCs w:val="18"/>
        </w:rPr>
        <w:t>,</w:t>
      </w:r>
      <w:r w:rsidR="00936264">
        <w:rPr>
          <w:bCs/>
          <w:sz w:val="18"/>
          <w:szCs w:val="18"/>
        </w:rPr>
        <w:t xml:space="preserve"> </w:t>
      </w:r>
      <w:r w:rsidR="00DA2191">
        <w:rPr>
          <w:bCs/>
          <w:sz w:val="18"/>
          <w:szCs w:val="18"/>
        </w:rPr>
        <w:t>regarding the follow up response to Storm Arwen</w:t>
      </w:r>
      <w:r w:rsidR="00936264">
        <w:rPr>
          <w:bCs/>
          <w:sz w:val="18"/>
          <w:szCs w:val="18"/>
        </w:rPr>
        <w:t xml:space="preserve">.  Cllr Torne said that he was giving his response verbally at the meeting. Members expressed </w:t>
      </w:r>
      <w:r w:rsidR="00DA2191">
        <w:rPr>
          <w:bCs/>
          <w:sz w:val="18"/>
          <w:szCs w:val="18"/>
        </w:rPr>
        <w:t>their</w:t>
      </w:r>
      <w:r w:rsidR="00936264">
        <w:rPr>
          <w:bCs/>
          <w:sz w:val="18"/>
          <w:szCs w:val="18"/>
        </w:rPr>
        <w:t xml:space="preserve"> concern at the lack of information </w:t>
      </w:r>
      <w:r w:rsidR="00DA2191">
        <w:rPr>
          <w:bCs/>
          <w:sz w:val="18"/>
          <w:szCs w:val="18"/>
        </w:rPr>
        <w:t xml:space="preserve">provided to </w:t>
      </w:r>
      <w:r w:rsidR="00936264">
        <w:rPr>
          <w:bCs/>
          <w:sz w:val="18"/>
          <w:szCs w:val="18"/>
        </w:rPr>
        <w:t xml:space="preserve">residents and that NCC and </w:t>
      </w:r>
      <w:r w:rsidR="008740EA">
        <w:rPr>
          <w:bCs/>
          <w:sz w:val="18"/>
          <w:szCs w:val="18"/>
        </w:rPr>
        <w:t>th</w:t>
      </w:r>
      <w:r w:rsidR="00DA2191">
        <w:rPr>
          <w:bCs/>
          <w:sz w:val="18"/>
          <w:szCs w:val="18"/>
        </w:rPr>
        <w:t>at</w:t>
      </w:r>
      <w:r w:rsidR="008740EA">
        <w:rPr>
          <w:bCs/>
          <w:sz w:val="18"/>
          <w:szCs w:val="18"/>
        </w:rPr>
        <w:t xml:space="preserve"> utility companies needed to introduce </w:t>
      </w:r>
      <w:r w:rsidR="009B3B17">
        <w:rPr>
          <w:bCs/>
          <w:sz w:val="18"/>
          <w:szCs w:val="18"/>
        </w:rPr>
        <w:t xml:space="preserve">effective </w:t>
      </w:r>
      <w:r w:rsidR="008740EA">
        <w:rPr>
          <w:bCs/>
          <w:sz w:val="18"/>
          <w:szCs w:val="18"/>
        </w:rPr>
        <w:t xml:space="preserve">methods by which people could obtain </w:t>
      </w:r>
      <w:r w:rsidR="00DA2191">
        <w:rPr>
          <w:bCs/>
          <w:sz w:val="18"/>
          <w:szCs w:val="18"/>
        </w:rPr>
        <w:t xml:space="preserve">better </w:t>
      </w:r>
      <w:r w:rsidR="008740EA">
        <w:rPr>
          <w:bCs/>
          <w:sz w:val="18"/>
          <w:szCs w:val="18"/>
        </w:rPr>
        <w:t>information when no power or telecommunications were available. TT explained that whilst NCC were very active following the storm, the slow process for emergency operations to take effect</w:t>
      </w:r>
      <w:r w:rsidR="00E15266">
        <w:rPr>
          <w:bCs/>
          <w:sz w:val="18"/>
          <w:szCs w:val="18"/>
        </w:rPr>
        <w:t>,</w:t>
      </w:r>
      <w:r w:rsidR="008740EA">
        <w:rPr>
          <w:bCs/>
          <w:sz w:val="18"/>
          <w:szCs w:val="18"/>
        </w:rPr>
        <w:t xml:space="preserve"> was due </w:t>
      </w:r>
      <w:r w:rsidR="00DA2191">
        <w:rPr>
          <w:bCs/>
          <w:sz w:val="18"/>
          <w:szCs w:val="18"/>
        </w:rPr>
        <w:t>in part</w:t>
      </w:r>
      <w:r w:rsidR="00E15266">
        <w:rPr>
          <w:bCs/>
          <w:sz w:val="18"/>
          <w:szCs w:val="18"/>
        </w:rPr>
        <w:t>,</w:t>
      </w:r>
      <w:r w:rsidR="00DA2191">
        <w:rPr>
          <w:bCs/>
          <w:sz w:val="18"/>
          <w:szCs w:val="18"/>
        </w:rPr>
        <w:t xml:space="preserve"> </w:t>
      </w:r>
      <w:r w:rsidR="008740EA">
        <w:rPr>
          <w:bCs/>
          <w:sz w:val="18"/>
          <w:szCs w:val="18"/>
        </w:rPr>
        <w:t>to the Leader being away from the area on holiday. On his return he had declared an emergency situation and actions were speeded up. Members expressed their concern that no effective deputization appeared to be in place during the Leader’s absence. TT would like to</w:t>
      </w:r>
      <w:r w:rsidR="007A6881">
        <w:rPr>
          <w:bCs/>
          <w:sz w:val="18"/>
          <w:szCs w:val="18"/>
        </w:rPr>
        <w:t xml:space="preserve"> set up some form of local emergency support arrangement and welcomed ideas from the PC. GF informed TT that LPC were already in </w:t>
      </w:r>
      <w:r w:rsidR="00E15266">
        <w:rPr>
          <w:bCs/>
          <w:sz w:val="18"/>
          <w:szCs w:val="18"/>
        </w:rPr>
        <w:t xml:space="preserve">discussion </w:t>
      </w:r>
      <w:r w:rsidR="00DA2191">
        <w:rPr>
          <w:bCs/>
          <w:sz w:val="18"/>
          <w:szCs w:val="18"/>
        </w:rPr>
        <w:t xml:space="preserve">on this matter and were looking </w:t>
      </w:r>
      <w:r w:rsidR="007A6881">
        <w:rPr>
          <w:bCs/>
          <w:sz w:val="18"/>
          <w:szCs w:val="18"/>
        </w:rPr>
        <w:t>to set up a support hub with possible refuge centres in the Memorial Hall and at the two village churches.</w:t>
      </w:r>
      <w:r w:rsidR="00DA2191">
        <w:rPr>
          <w:bCs/>
          <w:sz w:val="18"/>
          <w:szCs w:val="18"/>
        </w:rPr>
        <w:t xml:space="preserve"> On other matters, the Covid booster programme in the area was doing very well and Northumberland was seen to be one of the key leaders </w:t>
      </w:r>
      <w:r w:rsidR="00E15266">
        <w:rPr>
          <w:bCs/>
          <w:sz w:val="18"/>
          <w:szCs w:val="18"/>
        </w:rPr>
        <w:t>on vaccination</w:t>
      </w:r>
      <w:r w:rsidR="00DA2191">
        <w:rPr>
          <w:bCs/>
          <w:sz w:val="18"/>
          <w:szCs w:val="18"/>
        </w:rPr>
        <w:t>. With respect to plannin</w:t>
      </w:r>
      <w:r w:rsidR="0081264D">
        <w:rPr>
          <w:bCs/>
          <w:sz w:val="18"/>
          <w:szCs w:val="18"/>
        </w:rPr>
        <w:t xml:space="preserve">g, </w:t>
      </w:r>
      <w:r w:rsidR="00DA2191">
        <w:rPr>
          <w:bCs/>
          <w:sz w:val="18"/>
          <w:szCs w:val="18"/>
        </w:rPr>
        <w:t xml:space="preserve">the </w:t>
      </w:r>
      <w:r w:rsidR="0081264D">
        <w:rPr>
          <w:bCs/>
          <w:sz w:val="18"/>
          <w:szCs w:val="18"/>
        </w:rPr>
        <w:t xml:space="preserve">developers of the </w:t>
      </w:r>
      <w:r w:rsidR="00DA2191">
        <w:rPr>
          <w:bCs/>
          <w:sz w:val="18"/>
          <w:szCs w:val="18"/>
        </w:rPr>
        <w:t xml:space="preserve">large development </w:t>
      </w:r>
      <w:r w:rsidR="0081264D">
        <w:rPr>
          <w:bCs/>
          <w:sz w:val="18"/>
          <w:szCs w:val="18"/>
        </w:rPr>
        <w:t>of 885 houses</w:t>
      </w:r>
      <w:r w:rsidR="00DA2191">
        <w:rPr>
          <w:bCs/>
          <w:sz w:val="18"/>
          <w:szCs w:val="18"/>
        </w:rPr>
        <w:t xml:space="preserve"> at St. George’s in Morpeth</w:t>
      </w:r>
      <w:r w:rsidR="0081264D">
        <w:rPr>
          <w:bCs/>
          <w:sz w:val="18"/>
          <w:szCs w:val="18"/>
        </w:rPr>
        <w:t xml:space="preserve"> had re-submitted plans and TT was encouraged by this imaginative approach to housing development. A further railway station at Bebside for the new Morpeth-Newcastle </w:t>
      </w:r>
      <w:r w:rsidR="00E15266">
        <w:rPr>
          <w:bCs/>
          <w:sz w:val="18"/>
          <w:szCs w:val="18"/>
        </w:rPr>
        <w:t xml:space="preserve">railway </w:t>
      </w:r>
      <w:r w:rsidR="0081264D">
        <w:rPr>
          <w:bCs/>
          <w:sz w:val="18"/>
          <w:szCs w:val="18"/>
        </w:rPr>
        <w:t xml:space="preserve">had been approved. GF informed Cllr Thorne that he had received lots of complaints about parking </w:t>
      </w:r>
      <w:r w:rsidR="00E15266">
        <w:rPr>
          <w:bCs/>
          <w:sz w:val="18"/>
          <w:szCs w:val="18"/>
        </w:rPr>
        <w:t>of</w:t>
      </w:r>
      <w:r w:rsidR="0081264D">
        <w:rPr>
          <w:bCs/>
          <w:sz w:val="18"/>
          <w:szCs w:val="18"/>
        </w:rPr>
        <w:t xml:space="preserve"> workers at the ‘Dennis Common’ site which was blocking access and footpaths. Also, the site was an absolute mess with lots of rubbish </w:t>
      </w:r>
      <w:r w:rsidR="009B3B17">
        <w:rPr>
          <w:bCs/>
          <w:sz w:val="18"/>
          <w:szCs w:val="18"/>
        </w:rPr>
        <w:t>which was blowing onto the highway and muddy drainage water running across footpaths onto the road. TT agreed to make a visit the following day and speak to the developers.  Work at the cemetery at the corner of the Green continued</w:t>
      </w:r>
      <w:r w:rsidR="00E15266">
        <w:rPr>
          <w:bCs/>
          <w:sz w:val="18"/>
          <w:szCs w:val="18"/>
        </w:rPr>
        <w:t xml:space="preserve"> and</w:t>
      </w:r>
      <w:r w:rsidR="009B3B17">
        <w:rPr>
          <w:bCs/>
          <w:sz w:val="18"/>
          <w:szCs w:val="18"/>
        </w:rPr>
        <w:t xml:space="preserve"> NCC had agreed to cut hedges and remove debris.</w:t>
      </w:r>
    </w:p>
    <w:p w14:paraId="35FAABFC" w14:textId="3A68C9F9" w:rsidR="006C0254" w:rsidRDefault="006C0254" w:rsidP="008C61DD">
      <w:pPr>
        <w:widowControl/>
        <w:autoSpaceDE/>
        <w:autoSpaceDN/>
        <w:adjustRightInd/>
        <w:spacing w:line="276" w:lineRule="auto"/>
        <w:contextualSpacing/>
        <w:rPr>
          <w:bCs/>
          <w:i/>
          <w:iCs/>
          <w:sz w:val="18"/>
          <w:szCs w:val="18"/>
        </w:rPr>
      </w:pPr>
      <w:r w:rsidRPr="006C0254">
        <w:rPr>
          <w:bCs/>
          <w:i/>
          <w:iCs/>
          <w:sz w:val="18"/>
          <w:szCs w:val="18"/>
        </w:rPr>
        <w:t>Cllr Thorne left 8.08 p.m.</w:t>
      </w:r>
    </w:p>
    <w:p w14:paraId="61192D45" w14:textId="77777777" w:rsidR="00E15266" w:rsidRPr="006C0254" w:rsidRDefault="00E15266" w:rsidP="008C61DD">
      <w:pPr>
        <w:widowControl/>
        <w:autoSpaceDE/>
        <w:autoSpaceDN/>
        <w:adjustRightInd/>
        <w:spacing w:line="276" w:lineRule="auto"/>
        <w:contextualSpacing/>
        <w:rPr>
          <w:bCs/>
          <w:i/>
          <w:iCs/>
          <w:sz w:val="18"/>
          <w:szCs w:val="18"/>
          <w:u w:val="single"/>
        </w:rPr>
      </w:pPr>
    </w:p>
    <w:p w14:paraId="03D84382" w14:textId="77777777" w:rsidR="006C0254" w:rsidRPr="009B5799" w:rsidRDefault="006C0254" w:rsidP="006C0254">
      <w:pPr>
        <w:pStyle w:val="ListParagraph"/>
        <w:widowControl/>
        <w:numPr>
          <w:ilvl w:val="0"/>
          <w:numId w:val="1"/>
        </w:numPr>
        <w:autoSpaceDE/>
        <w:autoSpaceDN/>
        <w:adjustRightInd/>
        <w:spacing w:line="240" w:lineRule="auto"/>
        <w:contextualSpacing/>
        <w:rPr>
          <w:sz w:val="18"/>
          <w:szCs w:val="18"/>
        </w:rPr>
      </w:pPr>
      <w:r w:rsidRPr="009B5799">
        <w:rPr>
          <w:b/>
          <w:sz w:val="18"/>
          <w:szCs w:val="18"/>
        </w:rPr>
        <w:lastRenderedPageBreak/>
        <w:t xml:space="preserve">Planning </w:t>
      </w:r>
    </w:p>
    <w:p w14:paraId="1AA27598" w14:textId="77777777" w:rsidR="006C0254" w:rsidRPr="0004093A"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04093A">
        <w:rPr>
          <w:sz w:val="18"/>
          <w:szCs w:val="18"/>
        </w:rPr>
        <w:t>To note any planning issues since previous meeting.</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509"/>
        <w:gridCol w:w="931"/>
        <w:gridCol w:w="3321"/>
      </w:tblGrid>
      <w:tr w:rsidR="006C0254" w:rsidRPr="00C22CFE" w14:paraId="2677BBC3" w14:textId="77777777" w:rsidTr="008605A3">
        <w:tc>
          <w:tcPr>
            <w:tcW w:w="0" w:type="auto"/>
            <w:shd w:val="clear" w:color="auto" w:fill="FFFFFF"/>
            <w:noWrap/>
            <w:tcMar>
              <w:top w:w="75" w:type="dxa"/>
              <w:left w:w="75" w:type="dxa"/>
              <w:bottom w:w="75" w:type="dxa"/>
              <w:right w:w="75" w:type="dxa"/>
            </w:tcMar>
            <w:hideMark/>
          </w:tcPr>
          <w:p w14:paraId="658617DE" w14:textId="77777777" w:rsidR="006C0254" w:rsidRPr="008769EE" w:rsidRDefault="00D2453D" w:rsidP="00726242">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6C0254" w:rsidRPr="008769EE">
                <w:rPr>
                  <w:rFonts w:asciiTheme="minorHAnsi" w:eastAsia="Times New Roman" w:hAnsiTheme="minorHAnsi" w:cstheme="minorHAnsi"/>
                  <w:b/>
                  <w:bCs/>
                  <w:sz w:val="18"/>
                  <w:szCs w:val="18"/>
                </w:rPr>
                <w:t>Reference</w:t>
              </w:r>
            </w:hyperlink>
          </w:p>
        </w:tc>
        <w:tc>
          <w:tcPr>
            <w:tcW w:w="3509" w:type="dxa"/>
            <w:shd w:val="clear" w:color="auto" w:fill="FFFFFF"/>
            <w:noWrap/>
            <w:tcMar>
              <w:top w:w="75" w:type="dxa"/>
              <w:left w:w="75" w:type="dxa"/>
              <w:bottom w:w="75" w:type="dxa"/>
              <w:right w:w="75" w:type="dxa"/>
            </w:tcMar>
            <w:hideMark/>
          </w:tcPr>
          <w:p w14:paraId="644E7CB5" w14:textId="77777777" w:rsidR="006C0254" w:rsidRPr="008769EE" w:rsidRDefault="00D2453D" w:rsidP="00726242">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6C0254" w:rsidRPr="008769EE">
                <w:rPr>
                  <w:rFonts w:asciiTheme="minorHAnsi" w:eastAsia="Times New Roman" w:hAnsiTheme="minorHAnsi" w:cstheme="minorHAnsi"/>
                  <w:b/>
                  <w:bCs/>
                  <w:sz w:val="18"/>
                  <w:szCs w:val="18"/>
                </w:rPr>
                <w:t>Address</w:t>
              </w:r>
            </w:hyperlink>
          </w:p>
        </w:tc>
        <w:tc>
          <w:tcPr>
            <w:tcW w:w="931" w:type="dxa"/>
            <w:shd w:val="clear" w:color="auto" w:fill="FFFFFF"/>
            <w:noWrap/>
            <w:tcMar>
              <w:top w:w="75" w:type="dxa"/>
              <w:left w:w="75" w:type="dxa"/>
              <w:bottom w:w="75" w:type="dxa"/>
              <w:right w:w="75" w:type="dxa"/>
            </w:tcMar>
            <w:hideMark/>
          </w:tcPr>
          <w:p w14:paraId="32131C86" w14:textId="77777777" w:rsidR="006C0254" w:rsidRPr="008769EE" w:rsidRDefault="00D2453D" w:rsidP="00726242">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6C0254" w:rsidRPr="008769EE">
                <w:rPr>
                  <w:rFonts w:asciiTheme="minorHAnsi" w:eastAsia="Times New Roman" w:hAnsiTheme="minorHAnsi" w:cstheme="minorHAnsi"/>
                  <w:b/>
                  <w:bCs/>
                  <w:sz w:val="18"/>
                  <w:szCs w:val="18"/>
                </w:rPr>
                <w:t>Status</w:t>
              </w:r>
            </w:hyperlink>
          </w:p>
        </w:tc>
        <w:tc>
          <w:tcPr>
            <w:tcW w:w="3321" w:type="dxa"/>
            <w:shd w:val="clear" w:color="auto" w:fill="FFFFFF"/>
          </w:tcPr>
          <w:p w14:paraId="223A0252" w14:textId="77777777" w:rsidR="006C0254" w:rsidRPr="008769EE" w:rsidRDefault="006C0254" w:rsidP="00726242">
            <w:pPr>
              <w:widowControl/>
              <w:autoSpaceDE/>
              <w:autoSpaceDN/>
              <w:adjustRightInd/>
              <w:jc w:val="center"/>
              <w:rPr>
                <w:rFonts w:asciiTheme="minorHAnsi" w:eastAsia="Times New Roman" w:hAnsiTheme="minorHAnsi" w:cstheme="minorHAnsi"/>
                <w:b/>
                <w:bCs/>
                <w:sz w:val="18"/>
                <w:szCs w:val="18"/>
              </w:rPr>
            </w:pPr>
            <w:r w:rsidRPr="008769EE">
              <w:rPr>
                <w:rFonts w:asciiTheme="minorHAnsi" w:eastAsia="Times New Roman" w:hAnsiTheme="minorHAnsi" w:cstheme="minorHAnsi"/>
                <w:b/>
                <w:bCs/>
                <w:sz w:val="18"/>
                <w:szCs w:val="18"/>
              </w:rPr>
              <w:t>Parish Council Position</w:t>
            </w:r>
          </w:p>
        </w:tc>
      </w:tr>
      <w:tr w:rsidR="006C0254" w:rsidRPr="001C5406" w14:paraId="30F63D58" w14:textId="77777777" w:rsidTr="008605A3">
        <w:tc>
          <w:tcPr>
            <w:tcW w:w="0" w:type="auto"/>
            <w:shd w:val="clear" w:color="auto" w:fill="auto"/>
            <w:tcMar>
              <w:top w:w="75" w:type="dxa"/>
              <w:left w:w="75" w:type="dxa"/>
              <w:bottom w:w="75" w:type="dxa"/>
              <w:right w:w="75" w:type="dxa"/>
            </w:tcMar>
            <w:hideMark/>
          </w:tcPr>
          <w:p w14:paraId="5A6AF59D"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21/03583/REM</w:t>
            </w:r>
          </w:p>
        </w:tc>
        <w:tc>
          <w:tcPr>
            <w:tcW w:w="3509" w:type="dxa"/>
            <w:shd w:val="clear" w:color="auto" w:fill="auto"/>
            <w:tcMar>
              <w:top w:w="75" w:type="dxa"/>
              <w:left w:w="75" w:type="dxa"/>
              <w:bottom w:w="75" w:type="dxa"/>
              <w:right w:w="75" w:type="dxa"/>
            </w:tcMar>
            <w:hideMark/>
          </w:tcPr>
          <w:p w14:paraId="545D76B4"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Land South of Fram Park</w:t>
            </w:r>
            <w:r>
              <w:rPr>
                <w:rFonts w:asciiTheme="minorHAnsi" w:eastAsia="Times New Roman" w:hAnsiTheme="minorHAnsi" w:cstheme="minorHAnsi"/>
                <w:sz w:val="18"/>
                <w:szCs w:val="18"/>
              </w:rPr>
              <w:t xml:space="preserve">: </w:t>
            </w:r>
            <w:r w:rsidRPr="008A602F">
              <w:rPr>
                <w:rFonts w:asciiTheme="minorHAnsi" w:eastAsia="Times New Roman" w:hAnsiTheme="minorHAnsi" w:cstheme="minorHAnsi"/>
                <w:sz w:val="18"/>
                <w:szCs w:val="18"/>
              </w:rPr>
              <w:t>Reserved Matters application for - access, appearance, landscaping, layout &amp; scale for a new detached dwelling</w:t>
            </w:r>
          </w:p>
        </w:tc>
        <w:tc>
          <w:tcPr>
            <w:tcW w:w="931" w:type="dxa"/>
            <w:shd w:val="clear" w:color="auto" w:fill="auto"/>
            <w:tcMar>
              <w:top w:w="75" w:type="dxa"/>
              <w:left w:w="75" w:type="dxa"/>
              <w:bottom w:w="75" w:type="dxa"/>
              <w:right w:w="75" w:type="dxa"/>
            </w:tcMar>
            <w:hideMark/>
          </w:tcPr>
          <w:p w14:paraId="209FBC19"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321" w:type="dxa"/>
            <w:shd w:val="clear" w:color="auto" w:fill="auto"/>
          </w:tcPr>
          <w:p w14:paraId="2AFFC35B"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 objection</w:t>
            </w:r>
          </w:p>
        </w:tc>
      </w:tr>
      <w:tr w:rsidR="006C0254" w:rsidRPr="001C5406" w14:paraId="631BDE18" w14:textId="77777777" w:rsidTr="008605A3">
        <w:tc>
          <w:tcPr>
            <w:tcW w:w="0" w:type="auto"/>
            <w:shd w:val="clear" w:color="auto" w:fill="auto"/>
            <w:tcMar>
              <w:top w:w="75" w:type="dxa"/>
              <w:left w:w="75" w:type="dxa"/>
              <w:bottom w:w="75" w:type="dxa"/>
              <w:right w:w="75" w:type="dxa"/>
            </w:tcMar>
            <w:hideMark/>
          </w:tcPr>
          <w:p w14:paraId="719C372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21/01648/VARYCO</w:t>
            </w:r>
          </w:p>
        </w:tc>
        <w:tc>
          <w:tcPr>
            <w:tcW w:w="3509" w:type="dxa"/>
            <w:shd w:val="clear" w:color="auto" w:fill="auto"/>
            <w:tcMar>
              <w:top w:w="75" w:type="dxa"/>
              <w:left w:w="75" w:type="dxa"/>
              <w:bottom w:w="75" w:type="dxa"/>
              <w:right w:w="75" w:type="dxa"/>
            </w:tcMar>
            <w:hideMark/>
          </w:tcPr>
          <w:p w14:paraId="10FCB960" w14:textId="4D893936"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Land North of Fairfields</w:t>
            </w:r>
            <w:r>
              <w:rPr>
                <w:rFonts w:asciiTheme="minorHAnsi" w:eastAsia="Times New Roman" w:hAnsiTheme="minorHAnsi" w:cstheme="minorHAnsi"/>
                <w:sz w:val="18"/>
                <w:szCs w:val="18"/>
              </w:rPr>
              <w:t xml:space="preserve">: </w:t>
            </w:r>
            <w:r w:rsidRPr="00253907">
              <w:rPr>
                <w:rFonts w:asciiTheme="minorHAnsi" w:eastAsia="Times New Roman" w:hAnsiTheme="minorHAnsi" w:cstheme="minorHAnsi"/>
                <w:sz w:val="18"/>
                <w:szCs w:val="18"/>
              </w:rPr>
              <w:t xml:space="preserve">Variation of Condition 18/03231/FUL allowed on appeal: APP/P2935/W/19/3242847 to allow plots to be discharged on a group of plots basis </w:t>
            </w:r>
          </w:p>
        </w:tc>
        <w:tc>
          <w:tcPr>
            <w:tcW w:w="931" w:type="dxa"/>
            <w:shd w:val="clear" w:color="auto" w:fill="auto"/>
            <w:tcMar>
              <w:top w:w="75" w:type="dxa"/>
              <w:left w:w="75" w:type="dxa"/>
              <w:bottom w:w="75" w:type="dxa"/>
              <w:right w:w="75" w:type="dxa"/>
            </w:tcMar>
            <w:hideMark/>
          </w:tcPr>
          <w:p w14:paraId="4A60420F"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321" w:type="dxa"/>
            <w:shd w:val="clear" w:color="auto" w:fill="auto"/>
          </w:tcPr>
          <w:p w14:paraId="69D31D67"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C0254" w:rsidRPr="001C5406" w14:paraId="667F5F66" w14:textId="77777777" w:rsidTr="008605A3">
        <w:tc>
          <w:tcPr>
            <w:tcW w:w="0" w:type="auto"/>
            <w:shd w:val="clear" w:color="auto" w:fill="BFBFBF" w:themeFill="background1" w:themeFillShade="BF"/>
            <w:tcMar>
              <w:top w:w="75" w:type="dxa"/>
              <w:left w:w="75" w:type="dxa"/>
              <w:bottom w:w="75" w:type="dxa"/>
              <w:right w:w="75" w:type="dxa"/>
            </w:tcMar>
            <w:hideMark/>
          </w:tcPr>
          <w:p w14:paraId="3F242B3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21/03127/FUL</w:t>
            </w:r>
          </w:p>
        </w:tc>
        <w:tc>
          <w:tcPr>
            <w:tcW w:w="3509" w:type="dxa"/>
            <w:shd w:val="clear" w:color="auto" w:fill="BFBFBF" w:themeFill="background1" w:themeFillShade="BF"/>
            <w:tcMar>
              <w:top w:w="75" w:type="dxa"/>
              <w:left w:w="75" w:type="dxa"/>
              <w:bottom w:w="75" w:type="dxa"/>
              <w:right w:w="75" w:type="dxa"/>
            </w:tcMar>
            <w:hideMark/>
          </w:tcPr>
          <w:p w14:paraId="699AB76B"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Deneburn </w:t>
            </w:r>
          </w:p>
        </w:tc>
        <w:tc>
          <w:tcPr>
            <w:tcW w:w="931" w:type="dxa"/>
            <w:shd w:val="clear" w:color="auto" w:fill="BFBFBF" w:themeFill="background1" w:themeFillShade="BF"/>
            <w:tcMar>
              <w:top w:w="75" w:type="dxa"/>
              <w:left w:w="75" w:type="dxa"/>
              <w:bottom w:w="75" w:type="dxa"/>
              <w:right w:w="75" w:type="dxa"/>
            </w:tcMar>
            <w:hideMark/>
          </w:tcPr>
          <w:p w14:paraId="6F7B66EC"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321" w:type="dxa"/>
            <w:shd w:val="clear" w:color="auto" w:fill="BFBFBF" w:themeFill="background1" w:themeFillShade="BF"/>
          </w:tcPr>
          <w:p w14:paraId="6C2870E1"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C0254" w:rsidRPr="001C5406" w14:paraId="3815B014" w14:textId="77777777" w:rsidTr="008605A3">
        <w:tc>
          <w:tcPr>
            <w:tcW w:w="0" w:type="auto"/>
            <w:shd w:val="clear" w:color="auto" w:fill="auto"/>
            <w:tcMar>
              <w:top w:w="75" w:type="dxa"/>
              <w:left w:w="75" w:type="dxa"/>
              <w:bottom w:w="75" w:type="dxa"/>
              <w:right w:w="75" w:type="dxa"/>
            </w:tcMar>
            <w:hideMark/>
          </w:tcPr>
          <w:p w14:paraId="3F7BA90B"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21/02944/REM</w:t>
            </w:r>
          </w:p>
        </w:tc>
        <w:tc>
          <w:tcPr>
            <w:tcW w:w="3509" w:type="dxa"/>
            <w:shd w:val="clear" w:color="auto" w:fill="auto"/>
            <w:tcMar>
              <w:top w:w="75" w:type="dxa"/>
              <w:left w:w="75" w:type="dxa"/>
              <w:bottom w:w="75" w:type="dxa"/>
              <w:right w:w="75" w:type="dxa"/>
            </w:tcMar>
            <w:hideMark/>
          </w:tcPr>
          <w:p w14:paraId="0610CE6F"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Land South of Lightpipe Farm A697</w:t>
            </w:r>
            <w:r>
              <w:rPr>
                <w:rFonts w:asciiTheme="minorHAnsi" w:eastAsia="Times New Roman" w:hAnsiTheme="minorHAnsi" w:cstheme="minorHAnsi"/>
                <w:sz w:val="18"/>
                <w:szCs w:val="18"/>
              </w:rPr>
              <w:t>:</w:t>
            </w:r>
            <w:r w:rsidRPr="001C5406">
              <w:rPr>
                <w:rFonts w:asciiTheme="minorHAnsi" w:eastAsia="Times New Roman" w:hAnsiTheme="minorHAnsi" w:cstheme="minorHAnsi"/>
                <w:sz w:val="18"/>
                <w:szCs w:val="18"/>
              </w:rPr>
              <w:t xml:space="preserve"> </w:t>
            </w:r>
            <w:r w:rsidRPr="00EC7067">
              <w:rPr>
                <w:rFonts w:asciiTheme="minorHAnsi" w:eastAsia="Times New Roman" w:hAnsiTheme="minorHAnsi" w:cstheme="minorHAnsi"/>
                <w:sz w:val="18"/>
                <w:szCs w:val="18"/>
              </w:rPr>
              <w:t>36 dwellings (including 6 affordable homes</w:t>
            </w:r>
          </w:p>
        </w:tc>
        <w:tc>
          <w:tcPr>
            <w:tcW w:w="931" w:type="dxa"/>
            <w:shd w:val="clear" w:color="auto" w:fill="auto"/>
            <w:tcMar>
              <w:top w:w="75" w:type="dxa"/>
              <w:left w:w="75" w:type="dxa"/>
              <w:bottom w:w="75" w:type="dxa"/>
              <w:right w:w="75" w:type="dxa"/>
            </w:tcMar>
            <w:hideMark/>
          </w:tcPr>
          <w:p w14:paraId="4DCC3E15"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Awaiting</w:t>
            </w:r>
          </w:p>
          <w:p w14:paraId="2F76899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Decision</w:t>
            </w:r>
          </w:p>
        </w:tc>
        <w:tc>
          <w:tcPr>
            <w:tcW w:w="3321" w:type="dxa"/>
            <w:shd w:val="clear" w:color="auto" w:fill="auto"/>
          </w:tcPr>
          <w:p w14:paraId="71893726"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C0254" w:rsidRPr="00C22CFE" w14:paraId="66374F05" w14:textId="77777777" w:rsidTr="008605A3">
        <w:tc>
          <w:tcPr>
            <w:tcW w:w="0" w:type="auto"/>
            <w:shd w:val="clear" w:color="auto" w:fill="BFBFBF" w:themeFill="background1" w:themeFillShade="BF"/>
            <w:tcMar>
              <w:top w:w="75" w:type="dxa"/>
              <w:left w:w="75" w:type="dxa"/>
              <w:bottom w:w="75" w:type="dxa"/>
              <w:right w:w="75" w:type="dxa"/>
            </w:tcMar>
          </w:tcPr>
          <w:p w14:paraId="3310D219"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21/03808/FUL</w:t>
            </w:r>
          </w:p>
        </w:tc>
        <w:tc>
          <w:tcPr>
            <w:tcW w:w="3509" w:type="dxa"/>
            <w:shd w:val="clear" w:color="auto" w:fill="BFBFBF" w:themeFill="background1" w:themeFillShade="BF"/>
            <w:tcMar>
              <w:top w:w="75" w:type="dxa"/>
              <w:left w:w="75" w:type="dxa"/>
              <w:bottom w:w="75" w:type="dxa"/>
              <w:right w:w="75" w:type="dxa"/>
            </w:tcMar>
          </w:tcPr>
          <w:p w14:paraId="2758D2F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North End Farm North End Dairy Lane</w:t>
            </w:r>
            <w:r>
              <w:rPr>
                <w:rFonts w:asciiTheme="minorHAnsi" w:eastAsia="Times New Roman" w:hAnsiTheme="minorHAnsi" w:cstheme="minorHAnsi"/>
                <w:sz w:val="18"/>
                <w:szCs w:val="18"/>
              </w:rPr>
              <w:t xml:space="preserve">: </w:t>
            </w:r>
            <w:r w:rsidRPr="00253907">
              <w:rPr>
                <w:rFonts w:asciiTheme="minorHAnsi" w:eastAsia="Times New Roman" w:hAnsiTheme="minorHAnsi" w:cstheme="minorHAnsi"/>
                <w:sz w:val="18"/>
                <w:szCs w:val="18"/>
              </w:rPr>
              <w:t>Agricultural access and farm track</w:t>
            </w:r>
          </w:p>
        </w:tc>
        <w:tc>
          <w:tcPr>
            <w:tcW w:w="931" w:type="dxa"/>
            <w:shd w:val="clear" w:color="auto" w:fill="BFBFBF" w:themeFill="background1" w:themeFillShade="BF"/>
            <w:tcMar>
              <w:top w:w="75" w:type="dxa"/>
              <w:left w:w="75" w:type="dxa"/>
              <w:bottom w:w="75" w:type="dxa"/>
              <w:right w:w="75" w:type="dxa"/>
            </w:tcMar>
          </w:tcPr>
          <w:p w14:paraId="15A204F5"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321" w:type="dxa"/>
            <w:shd w:val="clear" w:color="auto" w:fill="BFBFBF" w:themeFill="background1" w:themeFillShade="BF"/>
          </w:tcPr>
          <w:p w14:paraId="03A4D977"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 See previous minutes for details</w:t>
            </w:r>
          </w:p>
        </w:tc>
      </w:tr>
      <w:tr w:rsidR="006C0254" w:rsidRPr="00C22CFE" w14:paraId="4D72B1AB" w14:textId="77777777" w:rsidTr="008605A3">
        <w:tc>
          <w:tcPr>
            <w:tcW w:w="0" w:type="auto"/>
            <w:shd w:val="clear" w:color="auto" w:fill="auto"/>
            <w:tcMar>
              <w:top w:w="75" w:type="dxa"/>
              <w:left w:w="75" w:type="dxa"/>
              <w:bottom w:w="75" w:type="dxa"/>
              <w:right w:w="75" w:type="dxa"/>
            </w:tcMar>
          </w:tcPr>
          <w:p w14:paraId="72DF53C5"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21/04779/FUL</w:t>
            </w:r>
          </w:p>
        </w:tc>
        <w:tc>
          <w:tcPr>
            <w:tcW w:w="3509" w:type="dxa"/>
            <w:shd w:val="clear" w:color="auto" w:fill="auto"/>
            <w:tcMar>
              <w:top w:w="75" w:type="dxa"/>
              <w:left w:w="75" w:type="dxa"/>
              <w:bottom w:w="75" w:type="dxa"/>
              <w:right w:w="75" w:type="dxa"/>
            </w:tcMar>
          </w:tcPr>
          <w:p w14:paraId="7C9DAE6A"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Dairy Cottage, North End Farm: </w:t>
            </w:r>
            <w:r w:rsidRPr="002D4D60">
              <w:rPr>
                <w:rFonts w:asciiTheme="minorHAnsi" w:eastAsia="Times New Roman" w:hAnsiTheme="minorHAnsi" w:cstheme="minorHAnsi"/>
                <w:sz w:val="18"/>
                <w:szCs w:val="18"/>
              </w:rPr>
              <w:t xml:space="preserve">Construction of 4no. dwellings on plots 8 and 9 of previously consented application ref: 21/02463/VARYCO, relocation of </w:t>
            </w:r>
            <w:proofErr w:type="spellStart"/>
            <w:r w:rsidRPr="002D4D60">
              <w:rPr>
                <w:rFonts w:asciiTheme="minorHAnsi" w:eastAsia="Times New Roman" w:hAnsiTheme="minorHAnsi" w:cstheme="minorHAnsi"/>
                <w:sz w:val="18"/>
                <w:szCs w:val="18"/>
              </w:rPr>
              <w:t>SuDS</w:t>
            </w:r>
            <w:proofErr w:type="spellEnd"/>
            <w:r w:rsidRPr="002D4D60">
              <w:rPr>
                <w:rFonts w:asciiTheme="minorHAnsi" w:eastAsia="Times New Roman" w:hAnsiTheme="minorHAnsi" w:cstheme="minorHAnsi"/>
                <w:sz w:val="18"/>
                <w:szCs w:val="18"/>
              </w:rPr>
              <w:t xml:space="preserve"> basin and minor revision to internal road layout</w:t>
            </w:r>
          </w:p>
        </w:tc>
        <w:tc>
          <w:tcPr>
            <w:tcW w:w="931" w:type="dxa"/>
            <w:shd w:val="clear" w:color="auto" w:fill="auto"/>
            <w:tcMar>
              <w:top w:w="75" w:type="dxa"/>
              <w:left w:w="75" w:type="dxa"/>
              <w:bottom w:w="75" w:type="dxa"/>
              <w:right w:w="75" w:type="dxa"/>
            </w:tcMar>
          </w:tcPr>
          <w:p w14:paraId="48391078"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3321" w:type="dxa"/>
            <w:shd w:val="clear" w:color="auto" w:fill="auto"/>
          </w:tcPr>
          <w:p w14:paraId="50399E17" w14:textId="68598EA8" w:rsidR="006C0254" w:rsidRDefault="005F7556" w:rsidP="00726242">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r w:rsidR="00F578D5" w:rsidRPr="00C22CFE" w14:paraId="2097D0F3" w14:textId="77777777" w:rsidTr="008605A3">
        <w:tc>
          <w:tcPr>
            <w:tcW w:w="0" w:type="auto"/>
            <w:vMerge w:val="restart"/>
            <w:shd w:val="clear" w:color="auto" w:fill="auto"/>
            <w:tcMar>
              <w:top w:w="75" w:type="dxa"/>
              <w:left w:w="75" w:type="dxa"/>
              <w:bottom w:w="75" w:type="dxa"/>
              <w:right w:w="75" w:type="dxa"/>
            </w:tcMar>
          </w:tcPr>
          <w:p w14:paraId="4416DABE" w14:textId="77777777" w:rsidR="00F578D5" w:rsidRPr="001C5406" w:rsidRDefault="00F578D5"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21/04515/REM</w:t>
            </w:r>
          </w:p>
        </w:tc>
        <w:tc>
          <w:tcPr>
            <w:tcW w:w="3509" w:type="dxa"/>
            <w:shd w:val="clear" w:color="auto" w:fill="auto"/>
            <w:tcMar>
              <w:top w:w="75" w:type="dxa"/>
              <w:left w:w="75" w:type="dxa"/>
              <w:bottom w:w="75" w:type="dxa"/>
              <w:right w:w="75" w:type="dxa"/>
            </w:tcMar>
          </w:tcPr>
          <w:p w14:paraId="3BD27AE6" w14:textId="77777777" w:rsidR="00F578D5" w:rsidRPr="001C5406" w:rsidRDefault="00F578D5"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Former Quarry Land East of Framhill Farm -</w:t>
            </w:r>
            <w:r w:rsidRPr="008A602F">
              <w:rPr>
                <w:rFonts w:asciiTheme="minorHAnsi" w:eastAsia="Times New Roman" w:hAnsiTheme="minorHAnsi" w:cstheme="minorHAnsi"/>
                <w:sz w:val="18"/>
                <w:szCs w:val="18"/>
              </w:rPr>
              <w:t>Reserved matters application for access, appearance, landscaping, layout and scale</w:t>
            </w:r>
          </w:p>
        </w:tc>
        <w:tc>
          <w:tcPr>
            <w:tcW w:w="931" w:type="dxa"/>
            <w:shd w:val="clear" w:color="auto" w:fill="auto"/>
            <w:tcMar>
              <w:top w:w="75" w:type="dxa"/>
              <w:left w:w="75" w:type="dxa"/>
              <w:bottom w:w="75" w:type="dxa"/>
              <w:right w:w="75" w:type="dxa"/>
            </w:tcMar>
          </w:tcPr>
          <w:p w14:paraId="14C19529" w14:textId="77777777" w:rsidR="00F578D5" w:rsidRPr="001C5406" w:rsidRDefault="00F578D5"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3321" w:type="dxa"/>
            <w:shd w:val="clear" w:color="auto" w:fill="auto"/>
          </w:tcPr>
          <w:p w14:paraId="79A84904" w14:textId="3909F0D8" w:rsidR="00F578D5" w:rsidRPr="001C5406" w:rsidRDefault="00F578D5" w:rsidP="008605A3">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LPC</w:t>
            </w:r>
            <w:r w:rsidRPr="00EB5CD0">
              <w:rPr>
                <w:rFonts w:asciiTheme="minorHAnsi" w:eastAsia="Times New Roman" w:hAnsiTheme="minorHAnsi" w:cstheme="minorHAnsi"/>
                <w:sz w:val="18"/>
                <w:szCs w:val="18"/>
              </w:rPr>
              <w:t xml:space="preserve"> O</w:t>
            </w:r>
            <w:r>
              <w:rPr>
                <w:rFonts w:asciiTheme="minorHAnsi" w:eastAsia="Times New Roman" w:hAnsiTheme="minorHAnsi" w:cstheme="minorHAnsi"/>
                <w:sz w:val="18"/>
                <w:szCs w:val="18"/>
              </w:rPr>
              <w:t>bject see below:</w:t>
            </w:r>
          </w:p>
          <w:p w14:paraId="618403EF" w14:textId="6FCD4B2C" w:rsidR="00F578D5" w:rsidRPr="001C5406" w:rsidRDefault="00F578D5" w:rsidP="00EB5CD0">
            <w:pPr>
              <w:widowControl/>
              <w:autoSpaceDE/>
              <w:autoSpaceDN/>
              <w:adjustRightInd/>
              <w:rPr>
                <w:rFonts w:asciiTheme="minorHAnsi" w:eastAsia="Times New Roman" w:hAnsiTheme="minorHAnsi" w:cstheme="minorHAnsi"/>
                <w:sz w:val="18"/>
                <w:szCs w:val="18"/>
              </w:rPr>
            </w:pPr>
          </w:p>
        </w:tc>
      </w:tr>
      <w:tr w:rsidR="00F578D5" w:rsidRPr="00C22CFE" w14:paraId="0D086FC8" w14:textId="77777777" w:rsidTr="002F7372">
        <w:tc>
          <w:tcPr>
            <w:tcW w:w="0" w:type="auto"/>
            <w:vMerge/>
            <w:shd w:val="clear" w:color="auto" w:fill="auto"/>
            <w:tcMar>
              <w:top w:w="75" w:type="dxa"/>
              <w:left w:w="75" w:type="dxa"/>
              <w:bottom w:w="75" w:type="dxa"/>
              <w:right w:w="75" w:type="dxa"/>
            </w:tcMar>
          </w:tcPr>
          <w:p w14:paraId="68728A64" w14:textId="77777777" w:rsidR="00F578D5" w:rsidRDefault="00F578D5" w:rsidP="00726242">
            <w:pPr>
              <w:widowControl/>
              <w:autoSpaceDE/>
              <w:autoSpaceDN/>
              <w:adjustRightInd/>
              <w:rPr>
                <w:rFonts w:asciiTheme="minorHAnsi" w:eastAsia="Times New Roman" w:hAnsiTheme="minorHAnsi" w:cstheme="minorHAnsi"/>
                <w:sz w:val="18"/>
                <w:szCs w:val="18"/>
              </w:rPr>
            </w:pPr>
          </w:p>
        </w:tc>
        <w:tc>
          <w:tcPr>
            <w:tcW w:w="7761" w:type="dxa"/>
            <w:gridSpan w:val="3"/>
            <w:shd w:val="clear" w:color="auto" w:fill="auto"/>
            <w:tcMar>
              <w:top w:w="75" w:type="dxa"/>
              <w:left w:w="75" w:type="dxa"/>
              <w:bottom w:w="75" w:type="dxa"/>
              <w:right w:w="75" w:type="dxa"/>
            </w:tcMar>
          </w:tcPr>
          <w:p w14:paraId="25851E39" w14:textId="77777777" w:rsidR="00F578D5" w:rsidRPr="008605A3" w:rsidRDefault="00F578D5"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LPC OBJECT to this application for the following reasons: -</w:t>
            </w:r>
          </w:p>
          <w:p w14:paraId="7EE53317" w14:textId="77777777" w:rsidR="00F578D5" w:rsidRPr="008605A3" w:rsidRDefault="00F578D5"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1.The route of the access road is too long and meandering, bisecting the field in a way that diminishes the viable use of the remaining land. It also would create an unnecessary new access onto the A697, in an area where fast traffic is approaching over a blind hill. It would be far safer, with better use of the land, if the existing access for Fram Hill Farm was widened and shared by the caravan park, as this junction is at the top of the hill with clear views in each direction.</w:t>
            </w:r>
          </w:p>
          <w:p w14:paraId="1BFB26B3" w14:textId="39E5F703" w:rsidR="00F578D5" w:rsidRDefault="00F578D5"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2.The application for this site makes much of the economic benefits it would bring to the village, yet the applicant wants to include a shop on the site, which would take away any benefit to the village shops.</w:t>
            </w:r>
          </w:p>
        </w:tc>
      </w:tr>
      <w:tr w:rsidR="008605A3" w:rsidRPr="00C22CFE" w14:paraId="5526818F" w14:textId="77777777" w:rsidTr="008605A3">
        <w:tc>
          <w:tcPr>
            <w:tcW w:w="0" w:type="auto"/>
            <w:vMerge w:val="restart"/>
            <w:shd w:val="clear" w:color="auto" w:fill="auto"/>
            <w:tcMar>
              <w:top w:w="75" w:type="dxa"/>
              <w:left w:w="75" w:type="dxa"/>
              <w:bottom w:w="75" w:type="dxa"/>
              <w:right w:w="75" w:type="dxa"/>
            </w:tcMar>
          </w:tcPr>
          <w:p w14:paraId="7B37CE0B"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21/01136/FUL</w:t>
            </w:r>
          </w:p>
        </w:tc>
        <w:tc>
          <w:tcPr>
            <w:tcW w:w="3509" w:type="dxa"/>
            <w:shd w:val="clear" w:color="auto" w:fill="auto"/>
            <w:tcMar>
              <w:top w:w="75" w:type="dxa"/>
              <w:left w:w="75" w:type="dxa"/>
              <w:bottom w:w="75" w:type="dxa"/>
              <w:right w:w="75" w:type="dxa"/>
            </w:tcMar>
          </w:tcPr>
          <w:p w14:paraId="26E87F0C"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Land South of Embleton Hall: </w:t>
            </w:r>
            <w:r w:rsidRPr="008A602F">
              <w:rPr>
                <w:rFonts w:asciiTheme="minorHAnsi" w:eastAsia="Times New Roman" w:hAnsiTheme="minorHAnsi" w:cstheme="minorHAnsi"/>
                <w:sz w:val="18"/>
                <w:szCs w:val="18"/>
              </w:rPr>
              <w:t>Construction of 1no detached dwelling (as amended)</w:t>
            </w:r>
          </w:p>
        </w:tc>
        <w:tc>
          <w:tcPr>
            <w:tcW w:w="931" w:type="dxa"/>
            <w:shd w:val="clear" w:color="auto" w:fill="auto"/>
            <w:tcMar>
              <w:top w:w="75" w:type="dxa"/>
              <w:left w:w="75" w:type="dxa"/>
              <w:bottom w:w="75" w:type="dxa"/>
              <w:right w:w="75" w:type="dxa"/>
            </w:tcMar>
          </w:tcPr>
          <w:p w14:paraId="405EBD5C"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Refused</w:t>
            </w:r>
          </w:p>
          <w:p w14:paraId="0D934FA3"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APPEAL</w:t>
            </w:r>
          </w:p>
        </w:tc>
        <w:tc>
          <w:tcPr>
            <w:tcW w:w="3321" w:type="dxa"/>
            <w:shd w:val="clear" w:color="auto" w:fill="auto"/>
          </w:tcPr>
          <w:p w14:paraId="4610A70C" w14:textId="07E540DE" w:rsidR="008605A3" w:rsidRDefault="008605A3" w:rsidP="008605A3">
            <w:pPr>
              <w:widowControl/>
              <w:autoSpaceDE/>
              <w:autoSpaceDN/>
              <w:adjustRightInd/>
              <w:ind w:firstLine="129"/>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See previous minutes for details.</w:t>
            </w:r>
          </w:p>
          <w:p w14:paraId="00F63F65" w14:textId="61389809" w:rsidR="008605A3" w:rsidRPr="008605A3" w:rsidRDefault="008605A3" w:rsidP="008605A3">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Appeal comment below</w:t>
            </w:r>
          </w:p>
          <w:p w14:paraId="6762D231" w14:textId="2F509C8C" w:rsidR="008605A3" w:rsidRPr="00EB5CD0" w:rsidRDefault="008605A3" w:rsidP="008605A3">
            <w:pPr>
              <w:widowControl/>
              <w:autoSpaceDE/>
              <w:autoSpaceDN/>
              <w:adjustRightInd/>
              <w:ind w:firstLine="129"/>
              <w:rPr>
                <w:rFonts w:asciiTheme="minorHAnsi" w:eastAsia="Times New Roman" w:hAnsiTheme="minorHAnsi" w:cstheme="minorHAnsi"/>
                <w:sz w:val="18"/>
                <w:szCs w:val="18"/>
              </w:rPr>
            </w:pPr>
          </w:p>
        </w:tc>
      </w:tr>
      <w:tr w:rsidR="008605A3" w:rsidRPr="00C22CFE" w14:paraId="33F756D8" w14:textId="77777777" w:rsidTr="00774ED8">
        <w:tc>
          <w:tcPr>
            <w:tcW w:w="0" w:type="auto"/>
            <w:vMerge/>
            <w:shd w:val="clear" w:color="auto" w:fill="auto"/>
            <w:tcMar>
              <w:top w:w="75" w:type="dxa"/>
              <w:left w:w="75" w:type="dxa"/>
              <w:bottom w:w="75" w:type="dxa"/>
              <w:right w:w="75" w:type="dxa"/>
            </w:tcMar>
          </w:tcPr>
          <w:p w14:paraId="51201B68" w14:textId="77777777" w:rsidR="008605A3" w:rsidRDefault="008605A3" w:rsidP="00726242">
            <w:pPr>
              <w:widowControl/>
              <w:autoSpaceDE/>
              <w:autoSpaceDN/>
              <w:adjustRightInd/>
              <w:rPr>
                <w:rFonts w:asciiTheme="minorHAnsi" w:eastAsia="Times New Roman" w:hAnsiTheme="minorHAnsi" w:cstheme="minorHAnsi"/>
                <w:sz w:val="18"/>
                <w:szCs w:val="18"/>
              </w:rPr>
            </w:pPr>
          </w:p>
        </w:tc>
        <w:tc>
          <w:tcPr>
            <w:tcW w:w="7761" w:type="dxa"/>
            <w:gridSpan w:val="3"/>
            <w:shd w:val="clear" w:color="auto" w:fill="auto"/>
            <w:tcMar>
              <w:top w:w="75" w:type="dxa"/>
              <w:left w:w="75" w:type="dxa"/>
              <w:bottom w:w="75" w:type="dxa"/>
              <w:right w:w="75" w:type="dxa"/>
            </w:tcMar>
          </w:tcPr>
          <w:p w14:paraId="0CFB9A28" w14:textId="77777777" w:rsidR="008605A3" w:rsidRPr="008605A3" w:rsidRDefault="008605A3"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u w:val="single"/>
              </w:rPr>
              <w:t>Appeal Comment:</w:t>
            </w:r>
            <w:r w:rsidRPr="008605A3">
              <w:rPr>
                <w:rFonts w:asciiTheme="minorHAnsi" w:eastAsia="Times New Roman" w:hAnsiTheme="minorHAnsi" w:cstheme="minorHAnsi"/>
                <w:sz w:val="18"/>
                <w:szCs w:val="18"/>
              </w:rPr>
              <w:t xml:space="preserve"> LPC did not object to the original application as at the time there were insufficient material reasons and the Longframlington Neighbourhood Plan (LNP) did not carry sufficient planning weight.</w:t>
            </w:r>
          </w:p>
          <w:p w14:paraId="2B55B5FE" w14:textId="77777777" w:rsidR="008605A3" w:rsidRPr="008605A3" w:rsidRDefault="008605A3"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 xml:space="preserve">However, at the present time the LNP has passed the independent examination. As the referendum is to be held on 20th January 2022, this now gives the LNP significant weight in planning decisions and we are of the opinion that the application does not fulfil the requirements of Policy LNP1 which is included below for </w:t>
            </w:r>
            <w:proofErr w:type="gramStart"/>
            <w:r w:rsidRPr="008605A3">
              <w:rPr>
                <w:rFonts w:asciiTheme="minorHAnsi" w:eastAsia="Times New Roman" w:hAnsiTheme="minorHAnsi" w:cstheme="minorHAnsi"/>
                <w:sz w:val="18"/>
                <w:szCs w:val="18"/>
              </w:rPr>
              <w:t>you</w:t>
            </w:r>
            <w:proofErr w:type="gramEnd"/>
            <w:r w:rsidRPr="008605A3">
              <w:rPr>
                <w:rFonts w:asciiTheme="minorHAnsi" w:eastAsia="Times New Roman" w:hAnsiTheme="minorHAnsi" w:cstheme="minorHAnsi"/>
                <w:sz w:val="18"/>
                <w:szCs w:val="18"/>
              </w:rPr>
              <w:t xml:space="preserve"> convenience and therefore the appeal should be refused.</w:t>
            </w:r>
          </w:p>
          <w:p w14:paraId="1233935D"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Longframlington Neighbourhood Development Plan 2021 - 2036</w:t>
            </w:r>
          </w:p>
          <w:p w14:paraId="5FA91234"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Referendum Version</w:t>
            </w:r>
          </w:p>
          <w:p w14:paraId="742C304D"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POLICY LNP1 – HOUSING DEVELOPMENT</w:t>
            </w:r>
          </w:p>
          <w:p w14:paraId="5E45EAE3"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Development within the settlement boundary defined on the Policies Map, including new </w:t>
            </w:r>
          </w:p>
          <w:p w14:paraId="3B50FC7A"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housing development and the redevelopment of previously developed land, will be </w:t>
            </w:r>
          </w:p>
          <w:p w14:paraId="2CF2B162"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supported subject to compliance with relevant policies elsewhere in the Development </w:t>
            </w:r>
          </w:p>
          <w:p w14:paraId="758BC701"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Plan.</w:t>
            </w:r>
          </w:p>
          <w:p w14:paraId="0E5E595E"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Land outside the settlement boundary will be treated as countryside </w:t>
            </w:r>
            <w:proofErr w:type="gramStart"/>
            <w:r w:rsidRPr="008605A3">
              <w:rPr>
                <w:rFonts w:asciiTheme="minorHAnsi" w:eastAsia="Times New Roman" w:hAnsiTheme="minorHAnsi" w:cstheme="minorHAnsi"/>
                <w:i/>
                <w:iCs/>
                <w:sz w:val="18"/>
                <w:szCs w:val="18"/>
              </w:rPr>
              <w:t>whose</w:t>
            </w:r>
            <w:proofErr w:type="gramEnd"/>
            <w:r w:rsidRPr="008605A3">
              <w:rPr>
                <w:rFonts w:asciiTheme="minorHAnsi" w:eastAsia="Times New Roman" w:hAnsiTheme="minorHAnsi" w:cstheme="minorHAnsi"/>
                <w:i/>
                <w:iCs/>
                <w:sz w:val="18"/>
                <w:szCs w:val="18"/>
              </w:rPr>
              <w:t xml:space="preserve"> intrinsic </w:t>
            </w:r>
          </w:p>
          <w:p w14:paraId="5497231E"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character and beauty must be recognised in all decision making on development </w:t>
            </w:r>
          </w:p>
          <w:p w14:paraId="452B2A0A"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proposals. </w:t>
            </w:r>
          </w:p>
          <w:p w14:paraId="23F889F1"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Only exceptional development proposals that satisfy national and strategic planning </w:t>
            </w:r>
          </w:p>
          <w:p w14:paraId="10D0A0E5"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lastRenderedPageBreak/>
              <w:t xml:space="preserve">policy will be supported outside the settlement boundary. New housing development will </w:t>
            </w:r>
          </w:p>
          <w:p w14:paraId="2EB92977"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only be supported where it delivers affordable housing through rural exception sites, or </w:t>
            </w:r>
          </w:p>
          <w:p w14:paraId="10787D85"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proposals for isolated dwellings that satisfy one or more of the exceptional circumstances </w:t>
            </w:r>
          </w:p>
          <w:p w14:paraId="79740F23"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set out in the NPPF. Proposals for rural business and economic development proposals, </w:t>
            </w:r>
          </w:p>
          <w:p w14:paraId="747597EA"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diversification of agriculture and other land-based businesses, and proposals for </w:t>
            </w:r>
          </w:p>
          <w:p w14:paraId="5E51E2EB"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community and leisure facilities and rural tourism will be supported where they accord </w:t>
            </w:r>
          </w:p>
          <w:p w14:paraId="75AAC93E" w14:textId="067B3567" w:rsidR="008605A3" w:rsidRPr="00EB5CD0" w:rsidRDefault="008605A3" w:rsidP="008605A3">
            <w:pPr>
              <w:widowControl/>
              <w:autoSpaceDE/>
              <w:autoSpaceDN/>
              <w:adjustRightInd/>
              <w:ind w:firstLine="129"/>
              <w:rPr>
                <w:rFonts w:asciiTheme="minorHAnsi" w:eastAsia="Times New Roman" w:hAnsiTheme="minorHAnsi" w:cstheme="minorHAnsi"/>
                <w:sz w:val="18"/>
                <w:szCs w:val="18"/>
              </w:rPr>
            </w:pPr>
            <w:r w:rsidRPr="008605A3">
              <w:rPr>
                <w:rFonts w:asciiTheme="minorHAnsi" w:eastAsia="Times New Roman" w:hAnsiTheme="minorHAnsi" w:cstheme="minorHAnsi"/>
                <w:i/>
                <w:iCs/>
                <w:sz w:val="18"/>
                <w:szCs w:val="18"/>
              </w:rPr>
              <w:t>with the NPPF and strategic policies.</w:t>
            </w:r>
          </w:p>
        </w:tc>
      </w:tr>
    </w:tbl>
    <w:p w14:paraId="41452A09" w14:textId="77777777" w:rsidR="006C0254" w:rsidRPr="00C7579B" w:rsidRDefault="006C0254" w:rsidP="006C0254">
      <w:pPr>
        <w:widowControl/>
        <w:autoSpaceDE/>
        <w:autoSpaceDN/>
        <w:adjustRightInd/>
        <w:contextualSpacing/>
        <w:rPr>
          <w:sz w:val="18"/>
          <w:szCs w:val="18"/>
          <w:highlight w:val="yellow"/>
        </w:rPr>
      </w:pPr>
    </w:p>
    <w:p w14:paraId="156A6201" w14:textId="77777777" w:rsidR="006C0254" w:rsidRPr="00892CE0" w:rsidRDefault="006C0254" w:rsidP="006C0254">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2D3E85D3" w14:textId="60A4F47A" w:rsidR="006C0254" w:rsidRPr="00892CE0" w:rsidRDefault="005F7556" w:rsidP="006C0254">
      <w:pPr>
        <w:pStyle w:val="ListParagraph"/>
        <w:widowControl/>
        <w:numPr>
          <w:ilvl w:val="1"/>
          <w:numId w:val="1"/>
        </w:numPr>
        <w:autoSpaceDE/>
        <w:autoSpaceDN/>
        <w:adjustRightInd/>
        <w:spacing w:line="240" w:lineRule="auto"/>
        <w:ind w:left="720"/>
        <w:contextualSpacing/>
        <w:rPr>
          <w:sz w:val="18"/>
          <w:szCs w:val="18"/>
        </w:rPr>
      </w:pPr>
      <w:r w:rsidRPr="005F7556">
        <w:rPr>
          <w:sz w:val="18"/>
          <w:szCs w:val="18"/>
        </w:rPr>
        <w:tab/>
      </w:r>
      <w:r w:rsidR="006C0254" w:rsidRPr="00F14A74">
        <w:rPr>
          <w:sz w:val="18"/>
          <w:szCs w:val="18"/>
          <w:u w:val="single"/>
        </w:rPr>
        <w:t>Burials/Ashes internments</w:t>
      </w:r>
      <w:r w:rsidR="006C0254">
        <w:rPr>
          <w:sz w:val="18"/>
          <w:szCs w:val="18"/>
        </w:rPr>
        <w:t xml:space="preserve">. </w:t>
      </w:r>
      <w:r w:rsidR="006C0254" w:rsidRPr="005C6FB5">
        <w:rPr>
          <w:sz w:val="18"/>
          <w:szCs w:val="18"/>
        </w:rPr>
        <w:t>None</w:t>
      </w:r>
    </w:p>
    <w:p w14:paraId="52A0B1BD" w14:textId="77777777" w:rsidR="006C0254"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F14A74">
        <w:rPr>
          <w:sz w:val="18"/>
          <w:szCs w:val="18"/>
          <w:u w:val="single"/>
        </w:rPr>
        <w:t>Memorial applications.</w:t>
      </w:r>
      <w:r>
        <w:rPr>
          <w:sz w:val="18"/>
          <w:szCs w:val="18"/>
        </w:rPr>
        <w:t xml:space="preserve"> </w:t>
      </w:r>
      <w:r w:rsidRPr="005C6FB5">
        <w:rPr>
          <w:sz w:val="18"/>
          <w:szCs w:val="18"/>
        </w:rPr>
        <w:t>None</w:t>
      </w:r>
    </w:p>
    <w:p w14:paraId="79CF8170" w14:textId="188EF65B" w:rsidR="006C0254" w:rsidRPr="00CA7CE9" w:rsidRDefault="005F7556" w:rsidP="006C0254">
      <w:pPr>
        <w:pStyle w:val="ListParagraph"/>
        <w:widowControl/>
        <w:numPr>
          <w:ilvl w:val="1"/>
          <w:numId w:val="1"/>
        </w:numPr>
        <w:autoSpaceDE/>
        <w:autoSpaceDN/>
        <w:adjustRightInd/>
        <w:spacing w:line="240" w:lineRule="auto"/>
        <w:ind w:left="720"/>
        <w:contextualSpacing/>
        <w:rPr>
          <w:sz w:val="18"/>
          <w:szCs w:val="18"/>
        </w:rPr>
      </w:pPr>
      <w:r w:rsidRPr="005F7556">
        <w:rPr>
          <w:sz w:val="18"/>
          <w:szCs w:val="18"/>
        </w:rPr>
        <w:tab/>
      </w:r>
      <w:r w:rsidR="006C0254" w:rsidRPr="00F14A74">
        <w:rPr>
          <w:sz w:val="18"/>
          <w:szCs w:val="18"/>
          <w:u w:val="single"/>
        </w:rPr>
        <w:t>Cemetery Extension</w:t>
      </w:r>
      <w:r w:rsidR="006C0254">
        <w:rPr>
          <w:sz w:val="18"/>
          <w:szCs w:val="18"/>
        </w:rPr>
        <w:t xml:space="preserve">. </w:t>
      </w:r>
      <w:r w:rsidR="005C6FB5">
        <w:rPr>
          <w:sz w:val="18"/>
          <w:szCs w:val="18"/>
        </w:rPr>
        <w:t>Legal work was ongoin</w:t>
      </w:r>
      <w:r w:rsidR="003D78C3">
        <w:rPr>
          <w:sz w:val="18"/>
          <w:szCs w:val="18"/>
        </w:rPr>
        <w:t xml:space="preserve">g. It had been reported that the Home Office planning permission for the cemetery issued in the 1950’s was still legally binding and this was to be confirmed in writing by Rob Murfin, Head of Planning, NCC. </w:t>
      </w:r>
    </w:p>
    <w:p w14:paraId="28A5A777" w14:textId="77777777" w:rsidR="006C0254" w:rsidRPr="00F3478B" w:rsidRDefault="006C0254" w:rsidP="006C0254">
      <w:pPr>
        <w:pStyle w:val="ListParagraph"/>
        <w:widowControl/>
        <w:numPr>
          <w:ilvl w:val="0"/>
          <w:numId w:val="1"/>
        </w:numPr>
        <w:autoSpaceDE/>
        <w:autoSpaceDN/>
        <w:adjustRightInd/>
        <w:spacing w:line="240" w:lineRule="auto"/>
        <w:contextualSpacing/>
        <w:rPr>
          <w:sz w:val="18"/>
          <w:szCs w:val="18"/>
        </w:rPr>
      </w:pPr>
      <w:r w:rsidRPr="00B9212B">
        <w:rPr>
          <w:b/>
          <w:sz w:val="18"/>
          <w:szCs w:val="18"/>
        </w:rPr>
        <w:t xml:space="preserve">Action Plan – </w:t>
      </w:r>
      <w:r>
        <w:rPr>
          <w:b/>
          <w:sz w:val="18"/>
          <w:szCs w:val="18"/>
        </w:rPr>
        <w:t xml:space="preserve">January </w:t>
      </w:r>
      <w:r w:rsidRPr="00B9212B">
        <w:rPr>
          <w:b/>
          <w:sz w:val="18"/>
          <w:szCs w:val="18"/>
        </w:rPr>
        <w:t>202</w:t>
      </w:r>
      <w:r>
        <w:rPr>
          <w:b/>
          <w:sz w:val="18"/>
          <w:szCs w:val="18"/>
        </w:rPr>
        <w:t>2</w:t>
      </w:r>
    </w:p>
    <w:p w14:paraId="76164AC8" w14:textId="3D16C7CA" w:rsidR="006C0254" w:rsidRPr="00E50049" w:rsidRDefault="006C0254" w:rsidP="006C0254">
      <w:pPr>
        <w:pStyle w:val="ListParagraph"/>
        <w:numPr>
          <w:ilvl w:val="2"/>
          <w:numId w:val="1"/>
        </w:numPr>
        <w:ind w:left="851" w:hanging="425"/>
        <w:rPr>
          <w:bCs/>
          <w:sz w:val="18"/>
          <w:szCs w:val="18"/>
        </w:rPr>
      </w:pPr>
      <w:r w:rsidRPr="00F14A74">
        <w:rPr>
          <w:bCs/>
          <w:sz w:val="18"/>
          <w:szCs w:val="18"/>
          <w:u w:val="single"/>
        </w:rPr>
        <w:t>Allotment Invoices</w:t>
      </w:r>
      <w:r w:rsidRPr="00E50049">
        <w:rPr>
          <w:bCs/>
          <w:sz w:val="18"/>
          <w:szCs w:val="18"/>
        </w:rPr>
        <w:t xml:space="preserve"> - </w:t>
      </w:r>
      <w:r w:rsidRPr="00F02DB2">
        <w:rPr>
          <w:bCs/>
          <w:sz w:val="18"/>
          <w:szCs w:val="18"/>
        </w:rPr>
        <w:t>Ongoing</w:t>
      </w:r>
    </w:p>
    <w:p w14:paraId="503FD098" w14:textId="0AD8170D" w:rsidR="006C0254" w:rsidRPr="00E50049" w:rsidRDefault="006C0254" w:rsidP="006C0254">
      <w:pPr>
        <w:pStyle w:val="ListParagraph"/>
        <w:numPr>
          <w:ilvl w:val="2"/>
          <w:numId w:val="1"/>
        </w:numPr>
        <w:ind w:left="851" w:hanging="425"/>
        <w:rPr>
          <w:bCs/>
          <w:sz w:val="18"/>
          <w:szCs w:val="18"/>
        </w:rPr>
      </w:pPr>
      <w:r w:rsidRPr="00F14A74">
        <w:rPr>
          <w:bCs/>
          <w:sz w:val="18"/>
          <w:szCs w:val="18"/>
          <w:u w:val="single"/>
        </w:rPr>
        <w:t>Front Street Planter tubs</w:t>
      </w:r>
      <w:r w:rsidRPr="00E50049">
        <w:rPr>
          <w:bCs/>
          <w:sz w:val="18"/>
          <w:szCs w:val="18"/>
        </w:rPr>
        <w:t xml:space="preserve"> –</w:t>
      </w:r>
      <w:r w:rsidR="00F02DB2">
        <w:rPr>
          <w:bCs/>
          <w:sz w:val="18"/>
          <w:szCs w:val="18"/>
        </w:rPr>
        <w:t xml:space="preserve"> DW </w:t>
      </w:r>
      <w:r w:rsidRPr="00E50049">
        <w:rPr>
          <w:bCs/>
          <w:sz w:val="18"/>
          <w:szCs w:val="18"/>
        </w:rPr>
        <w:t>to check if current local resident is willing to continue to maintain the tubs</w:t>
      </w:r>
      <w:r w:rsidR="00F02DB2">
        <w:rPr>
          <w:bCs/>
          <w:sz w:val="18"/>
          <w:szCs w:val="18"/>
        </w:rPr>
        <w:t xml:space="preserve">.    </w:t>
      </w:r>
      <w:r w:rsidR="00F02DB2">
        <w:rPr>
          <w:b/>
          <w:sz w:val="18"/>
          <w:szCs w:val="18"/>
        </w:rPr>
        <w:t>Action: DW</w:t>
      </w:r>
    </w:p>
    <w:p w14:paraId="3B322D76" w14:textId="05C0E3B0" w:rsidR="006C0254" w:rsidRPr="005C1E2C" w:rsidRDefault="006C0254" w:rsidP="006C0254">
      <w:pPr>
        <w:pStyle w:val="ListParagraph"/>
        <w:numPr>
          <w:ilvl w:val="2"/>
          <w:numId w:val="1"/>
        </w:numPr>
        <w:ind w:left="851" w:hanging="425"/>
        <w:rPr>
          <w:bCs/>
          <w:sz w:val="18"/>
          <w:szCs w:val="18"/>
        </w:rPr>
      </w:pPr>
      <w:r w:rsidRPr="00F14A74">
        <w:rPr>
          <w:bCs/>
          <w:sz w:val="18"/>
          <w:szCs w:val="18"/>
          <w:u w:val="single"/>
        </w:rPr>
        <w:t>3 additional grass cuts</w:t>
      </w:r>
      <w:r w:rsidRPr="00E50049">
        <w:rPr>
          <w:bCs/>
          <w:sz w:val="18"/>
          <w:szCs w:val="18"/>
        </w:rPr>
        <w:t xml:space="preserve"> – </w:t>
      </w:r>
      <w:r w:rsidRPr="00F02DB2">
        <w:rPr>
          <w:bCs/>
          <w:sz w:val="18"/>
          <w:szCs w:val="18"/>
        </w:rPr>
        <w:t>NCC ha</w:t>
      </w:r>
      <w:r w:rsidR="00F02DB2" w:rsidRPr="00F02DB2">
        <w:rPr>
          <w:bCs/>
          <w:sz w:val="18"/>
          <w:szCs w:val="18"/>
        </w:rPr>
        <w:t>d</w:t>
      </w:r>
      <w:r w:rsidRPr="00F02DB2">
        <w:rPr>
          <w:bCs/>
          <w:sz w:val="18"/>
          <w:szCs w:val="18"/>
        </w:rPr>
        <w:t xml:space="preserve"> already contacted us to ask if we wish for them to do this work</w:t>
      </w:r>
      <w:r w:rsidR="00F02DB2" w:rsidRPr="00F02DB2">
        <w:rPr>
          <w:bCs/>
          <w:sz w:val="18"/>
          <w:szCs w:val="18"/>
        </w:rPr>
        <w:t xml:space="preserve"> for 2022/23 at a </w:t>
      </w:r>
      <w:r w:rsidRPr="00F02DB2">
        <w:rPr>
          <w:bCs/>
          <w:sz w:val="18"/>
          <w:szCs w:val="18"/>
        </w:rPr>
        <w:t xml:space="preserve">cost </w:t>
      </w:r>
      <w:r w:rsidR="00F02DB2" w:rsidRPr="00F02DB2">
        <w:rPr>
          <w:bCs/>
          <w:sz w:val="18"/>
          <w:szCs w:val="18"/>
        </w:rPr>
        <w:t xml:space="preserve">of </w:t>
      </w:r>
      <w:r w:rsidRPr="005C1E2C">
        <w:rPr>
          <w:bCs/>
          <w:sz w:val="18"/>
          <w:szCs w:val="18"/>
        </w:rPr>
        <w:t xml:space="preserve">£407.88 plus vat (£489.46). </w:t>
      </w:r>
      <w:r w:rsidR="00F02DB2" w:rsidRPr="005C1E2C">
        <w:rPr>
          <w:bCs/>
          <w:sz w:val="18"/>
          <w:szCs w:val="18"/>
        </w:rPr>
        <w:t>Current</w:t>
      </w:r>
      <w:r w:rsidRPr="005C1E2C">
        <w:rPr>
          <w:bCs/>
          <w:sz w:val="18"/>
          <w:szCs w:val="18"/>
        </w:rPr>
        <w:t xml:space="preserve"> year the total was 475.20.</w:t>
      </w:r>
      <w:r w:rsidR="00F02DB2" w:rsidRPr="005C1E2C">
        <w:rPr>
          <w:bCs/>
          <w:sz w:val="18"/>
          <w:szCs w:val="18"/>
        </w:rPr>
        <w:t xml:space="preserve"> All in agreement.</w:t>
      </w:r>
      <w:r w:rsidR="00F02DB2" w:rsidRPr="005C1E2C">
        <w:rPr>
          <w:bCs/>
          <w:sz w:val="18"/>
          <w:szCs w:val="18"/>
        </w:rPr>
        <w:tab/>
      </w:r>
      <w:r w:rsidR="00F02DB2" w:rsidRPr="005C1E2C">
        <w:rPr>
          <w:bCs/>
          <w:sz w:val="18"/>
          <w:szCs w:val="18"/>
        </w:rPr>
        <w:tab/>
      </w:r>
      <w:r w:rsidR="00F02DB2" w:rsidRPr="005C1E2C">
        <w:rPr>
          <w:bCs/>
          <w:sz w:val="18"/>
          <w:szCs w:val="18"/>
        </w:rPr>
        <w:tab/>
        <w:t xml:space="preserve">   </w:t>
      </w:r>
      <w:r w:rsidR="00F02DB2" w:rsidRPr="005C1E2C">
        <w:rPr>
          <w:b/>
          <w:sz w:val="18"/>
          <w:szCs w:val="18"/>
        </w:rPr>
        <w:t>Action: Clerk</w:t>
      </w:r>
    </w:p>
    <w:p w14:paraId="0F06E455" w14:textId="778BCD9B" w:rsidR="006C0254" w:rsidRPr="005C1E2C" w:rsidRDefault="006C0254" w:rsidP="006C0254">
      <w:pPr>
        <w:pStyle w:val="ListParagraph"/>
        <w:numPr>
          <w:ilvl w:val="2"/>
          <w:numId w:val="1"/>
        </w:numPr>
        <w:ind w:left="851" w:hanging="425"/>
        <w:rPr>
          <w:bCs/>
          <w:sz w:val="18"/>
          <w:szCs w:val="18"/>
        </w:rPr>
      </w:pPr>
      <w:r w:rsidRPr="005C1E2C">
        <w:rPr>
          <w:bCs/>
          <w:sz w:val="18"/>
          <w:szCs w:val="18"/>
          <w:u w:val="single"/>
        </w:rPr>
        <w:t>Annual Insurance</w:t>
      </w:r>
      <w:r w:rsidRPr="005C1E2C">
        <w:rPr>
          <w:bCs/>
          <w:sz w:val="18"/>
          <w:szCs w:val="18"/>
        </w:rPr>
        <w:t xml:space="preserve"> </w:t>
      </w:r>
      <w:r w:rsidR="00F02DB2" w:rsidRPr="005C1E2C">
        <w:rPr>
          <w:bCs/>
          <w:sz w:val="18"/>
          <w:szCs w:val="18"/>
        </w:rPr>
        <w:t>LPC in</w:t>
      </w:r>
      <w:r w:rsidRPr="005C1E2C">
        <w:rPr>
          <w:bCs/>
          <w:sz w:val="18"/>
          <w:szCs w:val="18"/>
        </w:rPr>
        <w:t xml:space="preserve"> a three-year contract for </w:t>
      </w:r>
      <w:r w:rsidR="00F02DB2" w:rsidRPr="005C1E2C">
        <w:rPr>
          <w:bCs/>
          <w:sz w:val="18"/>
          <w:szCs w:val="18"/>
        </w:rPr>
        <w:t>i</w:t>
      </w:r>
      <w:r w:rsidRPr="005C1E2C">
        <w:rPr>
          <w:bCs/>
          <w:sz w:val="18"/>
          <w:szCs w:val="18"/>
        </w:rPr>
        <w:t xml:space="preserve">nsurance. 2022/23 will be </w:t>
      </w:r>
      <w:r w:rsidR="00F02DB2" w:rsidRPr="005C1E2C">
        <w:rPr>
          <w:bCs/>
          <w:sz w:val="18"/>
          <w:szCs w:val="18"/>
        </w:rPr>
        <w:t>the</w:t>
      </w:r>
      <w:r w:rsidRPr="005C1E2C">
        <w:rPr>
          <w:bCs/>
          <w:sz w:val="18"/>
          <w:szCs w:val="18"/>
        </w:rPr>
        <w:t xml:space="preserve"> second year. </w:t>
      </w:r>
    </w:p>
    <w:p w14:paraId="167249E7" w14:textId="0A59471F" w:rsidR="006C0254" w:rsidRPr="005C1E2C" w:rsidRDefault="006C0254" w:rsidP="006C0254">
      <w:pPr>
        <w:pStyle w:val="ListParagraph"/>
        <w:numPr>
          <w:ilvl w:val="2"/>
          <w:numId w:val="1"/>
        </w:numPr>
        <w:ind w:left="851" w:hanging="425"/>
        <w:rPr>
          <w:bCs/>
          <w:sz w:val="18"/>
          <w:szCs w:val="18"/>
        </w:rPr>
      </w:pPr>
      <w:r w:rsidRPr="005C1E2C">
        <w:rPr>
          <w:bCs/>
          <w:sz w:val="18"/>
          <w:szCs w:val="18"/>
          <w:u w:val="single"/>
        </w:rPr>
        <w:t>FramNews</w:t>
      </w:r>
      <w:r w:rsidRPr="005C1E2C">
        <w:rPr>
          <w:bCs/>
          <w:sz w:val="18"/>
          <w:szCs w:val="18"/>
        </w:rPr>
        <w:t xml:space="preserve"> – Survey questions</w:t>
      </w:r>
      <w:r w:rsidR="0056785B" w:rsidRPr="005C1E2C">
        <w:rPr>
          <w:bCs/>
          <w:sz w:val="18"/>
          <w:szCs w:val="18"/>
        </w:rPr>
        <w:t>. It was agreed that the Neighbourhood Plan had addressed many of the residents’ issues and that means of communicating with the village had improved</w:t>
      </w:r>
      <w:r w:rsidR="00400170" w:rsidRPr="005C1E2C">
        <w:rPr>
          <w:bCs/>
          <w:sz w:val="18"/>
          <w:szCs w:val="18"/>
        </w:rPr>
        <w:t xml:space="preserve"> and this was no longer a necessary action. However, details of how to communicate with the PC should be included with each LPC FramNews report.</w:t>
      </w:r>
      <w:r w:rsidR="0056785B" w:rsidRPr="005C1E2C">
        <w:rPr>
          <w:bCs/>
          <w:sz w:val="18"/>
          <w:szCs w:val="18"/>
        </w:rPr>
        <w:t xml:space="preserve"> </w:t>
      </w:r>
    </w:p>
    <w:p w14:paraId="3989DF29" w14:textId="6D9609A9" w:rsidR="006C0254" w:rsidRPr="005C1E2C" w:rsidRDefault="006C0254" w:rsidP="006C0254">
      <w:pPr>
        <w:pStyle w:val="ListParagraph"/>
        <w:numPr>
          <w:ilvl w:val="2"/>
          <w:numId w:val="1"/>
        </w:numPr>
        <w:ind w:left="851" w:hanging="425"/>
        <w:rPr>
          <w:bCs/>
          <w:sz w:val="18"/>
          <w:szCs w:val="18"/>
        </w:rPr>
      </w:pPr>
      <w:r w:rsidRPr="005C1E2C">
        <w:rPr>
          <w:bCs/>
          <w:sz w:val="18"/>
          <w:szCs w:val="18"/>
          <w:u w:val="single"/>
        </w:rPr>
        <w:t>FramNews Report</w:t>
      </w:r>
      <w:r w:rsidRPr="005C1E2C">
        <w:rPr>
          <w:bCs/>
          <w:sz w:val="18"/>
          <w:szCs w:val="18"/>
        </w:rPr>
        <w:t xml:space="preserve"> – </w:t>
      </w:r>
      <w:r w:rsidR="00400170" w:rsidRPr="005C1E2C">
        <w:rPr>
          <w:bCs/>
          <w:sz w:val="18"/>
          <w:szCs w:val="18"/>
        </w:rPr>
        <w:t>GN agreed to write the next report. Items to include:</w:t>
      </w:r>
    </w:p>
    <w:p w14:paraId="2FFD8560" w14:textId="764EADFB" w:rsidR="00400170" w:rsidRPr="005C1E2C" w:rsidRDefault="00400170" w:rsidP="00400170">
      <w:pPr>
        <w:pStyle w:val="ListParagraph"/>
        <w:numPr>
          <w:ilvl w:val="3"/>
          <w:numId w:val="1"/>
        </w:numPr>
        <w:rPr>
          <w:bCs/>
          <w:sz w:val="18"/>
          <w:szCs w:val="18"/>
        </w:rPr>
      </w:pPr>
      <w:r w:rsidRPr="005C1E2C">
        <w:rPr>
          <w:bCs/>
          <w:sz w:val="18"/>
          <w:szCs w:val="18"/>
        </w:rPr>
        <w:t>Parking on pavements. A gentle reminder to leave space for wheelchairs and push</w:t>
      </w:r>
      <w:r w:rsidR="005C1E2C" w:rsidRPr="005C1E2C">
        <w:rPr>
          <w:bCs/>
          <w:sz w:val="18"/>
          <w:szCs w:val="18"/>
        </w:rPr>
        <w:t>chairs</w:t>
      </w:r>
    </w:p>
    <w:p w14:paraId="43756A8C" w14:textId="770EC8F3" w:rsidR="005C1E2C" w:rsidRPr="005C1E2C" w:rsidRDefault="005C1E2C" w:rsidP="00400170">
      <w:pPr>
        <w:pStyle w:val="ListParagraph"/>
        <w:numPr>
          <w:ilvl w:val="3"/>
          <w:numId w:val="1"/>
        </w:numPr>
        <w:rPr>
          <w:bCs/>
          <w:sz w:val="18"/>
          <w:szCs w:val="18"/>
        </w:rPr>
      </w:pPr>
      <w:r w:rsidRPr="005C1E2C">
        <w:rPr>
          <w:bCs/>
          <w:sz w:val="18"/>
          <w:szCs w:val="18"/>
        </w:rPr>
        <w:t>KGV Playing field gates to be re-installed after repair and remind drivers to be careful</w:t>
      </w:r>
    </w:p>
    <w:p w14:paraId="0D3FFB7B" w14:textId="70225F2B" w:rsidR="005C1E2C" w:rsidRPr="005C1E2C" w:rsidRDefault="005C1E2C" w:rsidP="00400170">
      <w:pPr>
        <w:pStyle w:val="ListParagraph"/>
        <w:numPr>
          <w:ilvl w:val="3"/>
          <w:numId w:val="1"/>
        </w:numPr>
        <w:rPr>
          <w:bCs/>
          <w:sz w:val="18"/>
          <w:szCs w:val="18"/>
        </w:rPr>
      </w:pPr>
      <w:r w:rsidRPr="005C1E2C">
        <w:rPr>
          <w:bCs/>
          <w:sz w:val="18"/>
          <w:szCs w:val="18"/>
        </w:rPr>
        <w:t xml:space="preserve">Details of how to contact the </w:t>
      </w:r>
      <w:r>
        <w:rPr>
          <w:bCs/>
          <w:sz w:val="18"/>
          <w:szCs w:val="18"/>
        </w:rPr>
        <w:t>Parish C</w:t>
      </w:r>
      <w:r w:rsidRPr="005C1E2C">
        <w:rPr>
          <w:bCs/>
          <w:sz w:val="18"/>
          <w:szCs w:val="18"/>
        </w:rPr>
        <w:t>ouncil</w:t>
      </w:r>
    </w:p>
    <w:p w14:paraId="7943033B" w14:textId="495BAEB7" w:rsidR="006C0254" w:rsidRPr="009017F0" w:rsidRDefault="006C0254" w:rsidP="009017F0">
      <w:pPr>
        <w:rPr>
          <w:b/>
          <w:bCs/>
          <w:sz w:val="18"/>
          <w:szCs w:val="18"/>
        </w:rPr>
      </w:pPr>
      <w:r w:rsidRPr="009017F0">
        <w:rPr>
          <w:b/>
          <w:bCs/>
          <w:sz w:val="18"/>
          <w:szCs w:val="18"/>
        </w:rPr>
        <w:t xml:space="preserve">Main Issues </w:t>
      </w:r>
    </w:p>
    <w:p w14:paraId="1ADFD863" w14:textId="77777777" w:rsidR="006C0254" w:rsidRPr="009017F0" w:rsidRDefault="006C0254" w:rsidP="006C0254">
      <w:pPr>
        <w:pStyle w:val="ListParagraph"/>
        <w:widowControl/>
        <w:numPr>
          <w:ilvl w:val="0"/>
          <w:numId w:val="1"/>
        </w:numPr>
        <w:autoSpaceDE/>
        <w:autoSpaceDN/>
        <w:adjustRightInd/>
        <w:spacing w:line="240" w:lineRule="auto"/>
        <w:contextualSpacing/>
        <w:rPr>
          <w:bCs/>
          <w:sz w:val="18"/>
          <w:szCs w:val="18"/>
        </w:rPr>
      </w:pPr>
      <w:r w:rsidRPr="009017F0">
        <w:rPr>
          <w:b/>
          <w:sz w:val="18"/>
          <w:szCs w:val="18"/>
        </w:rPr>
        <w:t xml:space="preserve">Neighbourhood Plan </w:t>
      </w:r>
      <w:r w:rsidRPr="009017F0">
        <w:rPr>
          <w:bCs/>
          <w:sz w:val="18"/>
          <w:szCs w:val="18"/>
        </w:rPr>
        <w:t>including:</w:t>
      </w:r>
    </w:p>
    <w:p w14:paraId="1AE93048" w14:textId="77777777" w:rsidR="009017F0" w:rsidRPr="009017F0" w:rsidRDefault="006C0254" w:rsidP="006C0254">
      <w:pPr>
        <w:pStyle w:val="ListParagraph"/>
        <w:widowControl/>
        <w:numPr>
          <w:ilvl w:val="1"/>
          <w:numId w:val="1"/>
        </w:numPr>
        <w:autoSpaceDE/>
        <w:autoSpaceDN/>
        <w:adjustRightInd/>
        <w:spacing w:line="240" w:lineRule="auto"/>
        <w:ind w:left="720"/>
        <w:contextualSpacing/>
        <w:rPr>
          <w:bCs/>
          <w:sz w:val="18"/>
          <w:szCs w:val="18"/>
        </w:rPr>
      </w:pPr>
      <w:r w:rsidRPr="009017F0">
        <w:rPr>
          <w:bCs/>
          <w:sz w:val="18"/>
          <w:szCs w:val="18"/>
          <w:u w:val="single"/>
        </w:rPr>
        <w:t>Referendum and Counting &amp; Polling Observers</w:t>
      </w:r>
      <w:r w:rsidRPr="009017F0">
        <w:rPr>
          <w:bCs/>
          <w:sz w:val="18"/>
          <w:szCs w:val="18"/>
        </w:rPr>
        <w:t>.</w:t>
      </w:r>
    </w:p>
    <w:p w14:paraId="776FA58D" w14:textId="052D0A57" w:rsidR="009017F0" w:rsidRPr="009017F0" w:rsidRDefault="006C0254" w:rsidP="009017F0">
      <w:pPr>
        <w:pStyle w:val="ListParagraph"/>
        <w:widowControl/>
        <w:numPr>
          <w:ilvl w:val="2"/>
          <w:numId w:val="1"/>
        </w:numPr>
        <w:autoSpaceDE/>
        <w:autoSpaceDN/>
        <w:adjustRightInd/>
        <w:spacing w:line="240" w:lineRule="auto"/>
        <w:contextualSpacing/>
        <w:rPr>
          <w:bCs/>
          <w:sz w:val="18"/>
          <w:szCs w:val="18"/>
        </w:rPr>
      </w:pPr>
      <w:r w:rsidRPr="009017F0">
        <w:rPr>
          <w:bCs/>
          <w:sz w:val="18"/>
          <w:szCs w:val="18"/>
        </w:rPr>
        <w:t xml:space="preserve"> </w:t>
      </w:r>
      <w:bookmarkStart w:id="3" w:name="_Hlk92104064"/>
      <w:r w:rsidRPr="009017F0">
        <w:rPr>
          <w:bCs/>
          <w:sz w:val="18"/>
          <w:szCs w:val="18"/>
        </w:rPr>
        <w:t xml:space="preserve">NCC </w:t>
      </w:r>
      <w:r w:rsidR="00B768CB" w:rsidRPr="009017F0">
        <w:rPr>
          <w:bCs/>
          <w:sz w:val="18"/>
          <w:szCs w:val="18"/>
        </w:rPr>
        <w:t>had invited</w:t>
      </w:r>
      <w:r w:rsidRPr="009017F0">
        <w:rPr>
          <w:bCs/>
          <w:sz w:val="18"/>
          <w:szCs w:val="18"/>
        </w:rPr>
        <w:t xml:space="preserve"> PC members to observe the poll either as Polling or Counting observer</w:t>
      </w:r>
      <w:bookmarkEnd w:id="3"/>
      <w:r w:rsidRPr="009017F0">
        <w:rPr>
          <w:bCs/>
          <w:sz w:val="18"/>
          <w:szCs w:val="18"/>
        </w:rPr>
        <w:t xml:space="preserve">. </w:t>
      </w:r>
      <w:r w:rsidR="00B768CB" w:rsidRPr="009017F0">
        <w:rPr>
          <w:bCs/>
          <w:sz w:val="18"/>
          <w:szCs w:val="18"/>
        </w:rPr>
        <w:t>GF and AD agreed to be counting observers and GF and DW</w:t>
      </w:r>
      <w:r w:rsidR="00C07A39">
        <w:rPr>
          <w:bCs/>
          <w:sz w:val="18"/>
          <w:szCs w:val="18"/>
        </w:rPr>
        <w:t xml:space="preserve"> to be Polling observers</w:t>
      </w:r>
      <w:r w:rsidR="009017F0" w:rsidRPr="009017F0">
        <w:rPr>
          <w:bCs/>
          <w:sz w:val="18"/>
          <w:szCs w:val="18"/>
        </w:rPr>
        <w:t>.</w:t>
      </w:r>
      <w:r w:rsidR="009017F0" w:rsidRPr="009017F0">
        <w:rPr>
          <w:bCs/>
          <w:sz w:val="18"/>
          <w:szCs w:val="18"/>
        </w:rPr>
        <w:tab/>
      </w:r>
      <w:r w:rsidR="009017F0" w:rsidRPr="009017F0">
        <w:rPr>
          <w:bCs/>
          <w:sz w:val="18"/>
          <w:szCs w:val="18"/>
        </w:rPr>
        <w:tab/>
      </w:r>
      <w:r w:rsidR="009017F0" w:rsidRPr="009017F0">
        <w:rPr>
          <w:bCs/>
          <w:sz w:val="18"/>
          <w:szCs w:val="18"/>
        </w:rPr>
        <w:tab/>
      </w:r>
      <w:r w:rsidR="009017F0" w:rsidRPr="009017F0">
        <w:rPr>
          <w:bCs/>
          <w:sz w:val="18"/>
          <w:szCs w:val="18"/>
        </w:rPr>
        <w:tab/>
        <w:t xml:space="preserve">          </w:t>
      </w:r>
      <w:r w:rsidR="009017F0">
        <w:rPr>
          <w:bCs/>
          <w:sz w:val="18"/>
          <w:szCs w:val="18"/>
        </w:rPr>
        <w:t xml:space="preserve">  </w:t>
      </w:r>
      <w:r w:rsidR="00F578D5">
        <w:rPr>
          <w:bCs/>
          <w:sz w:val="18"/>
          <w:szCs w:val="18"/>
        </w:rPr>
        <w:t xml:space="preserve">  </w:t>
      </w:r>
      <w:r w:rsidR="009017F0" w:rsidRPr="009017F0">
        <w:rPr>
          <w:b/>
          <w:sz w:val="18"/>
          <w:szCs w:val="18"/>
        </w:rPr>
        <w:t>Action: GF/Clerk</w:t>
      </w:r>
    </w:p>
    <w:p w14:paraId="187CFB73" w14:textId="3AB3C22E" w:rsidR="006C0254" w:rsidRPr="009017F0" w:rsidRDefault="009017F0" w:rsidP="009017F0">
      <w:pPr>
        <w:pStyle w:val="ListParagraph"/>
        <w:widowControl/>
        <w:numPr>
          <w:ilvl w:val="2"/>
          <w:numId w:val="1"/>
        </w:numPr>
        <w:autoSpaceDE/>
        <w:autoSpaceDN/>
        <w:adjustRightInd/>
        <w:spacing w:line="240" w:lineRule="auto"/>
        <w:contextualSpacing/>
        <w:rPr>
          <w:bCs/>
          <w:sz w:val="18"/>
          <w:szCs w:val="18"/>
        </w:rPr>
      </w:pPr>
      <w:r>
        <w:rPr>
          <w:bCs/>
          <w:sz w:val="18"/>
          <w:szCs w:val="18"/>
        </w:rPr>
        <w:t xml:space="preserve">AD to put a flyer together, confirm that Anne Lowrie will distribute and arrange printing. Cost less than £500, so no need to obtain </w:t>
      </w:r>
      <w:r w:rsidR="000E7934">
        <w:rPr>
          <w:bCs/>
          <w:sz w:val="18"/>
          <w:szCs w:val="18"/>
        </w:rPr>
        <w:t>three quotations.</w:t>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t xml:space="preserve">       </w:t>
      </w:r>
      <w:r w:rsidR="000E7934">
        <w:rPr>
          <w:b/>
          <w:sz w:val="18"/>
          <w:szCs w:val="18"/>
        </w:rPr>
        <w:t>Action: AD</w:t>
      </w:r>
    </w:p>
    <w:p w14:paraId="0DC72812" w14:textId="5E2C4F6B" w:rsidR="006C0254" w:rsidRPr="009017F0" w:rsidRDefault="006C0254" w:rsidP="006C0254">
      <w:pPr>
        <w:pStyle w:val="ListParagraph"/>
        <w:widowControl/>
        <w:numPr>
          <w:ilvl w:val="0"/>
          <w:numId w:val="1"/>
        </w:numPr>
        <w:autoSpaceDE/>
        <w:autoSpaceDN/>
        <w:adjustRightInd/>
        <w:spacing w:line="240" w:lineRule="auto"/>
        <w:contextualSpacing/>
        <w:rPr>
          <w:sz w:val="18"/>
          <w:szCs w:val="18"/>
        </w:rPr>
      </w:pPr>
      <w:r w:rsidRPr="009017F0">
        <w:rPr>
          <w:b/>
          <w:sz w:val="18"/>
          <w:szCs w:val="18"/>
        </w:rPr>
        <w:t xml:space="preserve">Any Urgent Business - </w:t>
      </w:r>
      <w:r w:rsidR="00F02DB2" w:rsidRPr="009017F0">
        <w:rPr>
          <w:sz w:val="18"/>
          <w:szCs w:val="18"/>
        </w:rPr>
        <w:t>None</w:t>
      </w:r>
    </w:p>
    <w:p w14:paraId="2C590458" w14:textId="77777777" w:rsidR="006C0254" w:rsidRPr="005E7BF3" w:rsidRDefault="006C0254" w:rsidP="006C0254">
      <w:pPr>
        <w:pStyle w:val="ListParagraph"/>
        <w:widowControl/>
        <w:numPr>
          <w:ilvl w:val="0"/>
          <w:numId w:val="1"/>
        </w:numPr>
        <w:autoSpaceDE/>
        <w:autoSpaceDN/>
        <w:adjustRightInd/>
        <w:spacing w:line="240" w:lineRule="auto"/>
        <w:contextualSpacing/>
        <w:rPr>
          <w:sz w:val="16"/>
          <w:szCs w:val="16"/>
        </w:rPr>
      </w:pPr>
      <w:r w:rsidRPr="005E7BF3">
        <w:rPr>
          <w:b/>
          <w:sz w:val="18"/>
          <w:szCs w:val="18"/>
        </w:rPr>
        <w:t xml:space="preserve">Agenda Items for, and Date of Next Meeting - </w:t>
      </w:r>
      <w:r w:rsidRPr="005E7BF3">
        <w:rPr>
          <w:b/>
          <w:bCs/>
          <w:sz w:val="18"/>
          <w:szCs w:val="18"/>
        </w:rPr>
        <w:t xml:space="preserve">Wednesday </w:t>
      </w:r>
      <w:r>
        <w:rPr>
          <w:b/>
          <w:bCs/>
          <w:sz w:val="18"/>
          <w:szCs w:val="18"/>
        </w:rPr>
        <w:t>2</w:t>
      </w:r>
      <w:r w:rsidRPr="00753C2B">
        <w:rPr>
          <w:b/>
          <w:bCs/>
          <w:sz w:val="18"/>
          <w:szCs w:val="18"/>
          <w:vertAlign w:val="superscript"/>
        </w:rPr>
        <w:t>nd</w:t>
      </w:r>
      <w:r>
        <w:rPr>
          <w:b/>
          <w:bCs/>
          <w:sz w:val="18"/>
          <w:szCs w:val="18"/>
        </w:rPr>
        <w:t xml:space="preserve"> February</w:t>
      </w:r>
      <w:r w:rsidRPr="005E7BF3">
        <w:rPr>
          <w:b/>
          <w:bCs/>
          <w:sz w:val="18"/>
          <w:szCs w:val="18"/>
        </w:rPr>
        <w:t xml:space="preserve"> 202</w:t>
      </w:r>
      <w:r>
        <w:rPr>
          <w:b/>
          <w:bCs/>
          <w:sz w:val="18"/>
          <w:szCs w:val="18"/>
        </w:rPr>
        <w:t>2</w:t>
      </w:r>
      <w:r w:rsidRPr="005E7BF3">
        <w:rPr>
          <w:b/>
          <w:bCs/>
          <w:sz w:val="18"/>
          <w:szCs w:val="18"/>
        </w:rPr>
        <w:t xml:space="preserve"> </w:t>
      </w:r>
      <w:r>
        <w:rPr>
          <w:b/>
          <w:bCs/>
          <w:sz w:val="18"/>
          <w:szCs w:val="18"/>
        </w:rPr>
        <w:t>immediately after the Allotment Holders meeting.</w:t>
      </w:r>
    </w:p>
    <w:p w14:paraId="0E670116" w14:textId="77777777" w:rsidR="00F578D5" w:rsidRDefault="00F578D5" w:rsidP="006C0254">
      <w:pPr>
        <w:ind w:left="360"/>
        <w:rPr>
          <w:bCs/>
          <w:i/>
          <w:iCs/>
          <w:color w:val="000000"/>
          <w:sz w:val="18"/>
          <w:szCs w:val="18"/>
        </w:rPr>
      </w:pPr>
    </w:p>
    <w:p w14:paraId="6E087A95" w14:textId="2BF26DB2" w:rsidR="006C0254" w:rsidRPr="00927972" w:rsidRDefault="00927972" w:rsidP="006C0254">
      <w:pPr>
        <w:ind w:left="360"/>
        <w:rPr>
          <w:bCs/>
          <w:i/>
          <w:iCs/>
          <w:color w:val="000000"/>
          <w:sz w:val="18"/>
          <w:szCs w:val="18"/>
        </w:rPr>
      </w:pPr>
      <w:r>
        <w:rPr>
          <w:bCs/>
          <w:i/>
          <w:iCs/>
          <w:color w:val="000000"/>
          <w:sz w:val="18"/>
          <w:szCs w:val="18"/>
        </w:rPr>
        <w:t>Meeting closed at 8.41 p.m.</w:t>
      </w:r>
    </w:p>
    <w:p w14:paraId="69A1968C" w14:textId="77777777" w:rsidR="00F578D5" w:rsidRDefault="00F578D5" w:rsidP="006C0254">
      <w:pPr>
        <w:ind w:left="359"/>
        <w:rPr>
          <w:b/>
          <w:color w:val="000000"/>
          <w:sz w:val="16"/>
          <w:szCs w:val="16"/>
        </w:rPr>
      </w:pPr>
    </w:p>
    <w:p w14:paraId="2DC979D9" w14:textId="20A15E0B" w:rsidR="00CA43F5" w:rsidRPr="00686AA7" w:rsidRDefault="006C0254" w:rsidP="006C0254">
      <w:pPr>
        <w:ind w:left="359"/>
        <w:rPr>
          <w:b/>
          <w:bCs/>
          <w:sz w:val="18"/>
          <w:szCs w:val="18"/>
          <w:highlight w:val="yellow"/>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sectPr w:rsidR="00CA43F5" w:rsidRPr="00686AA7"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FB61" w14:textId="77777777" w:rsidR="00D2453D" w:rsidRDefault="00D2453D">
      <w:r>
        <w:separator/>
      </w:r>
    </w:p>
  </w:endnote>
  <w:endnote w:type="continuationSeparator" w:id="0">
    <w:p w14:paraId="1DB3F0C8" w14:textId="77777777" w:rsidR="00D2453D" w:rsidRDefault="00D2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167207"/>
      <w:docPartObj>
        <w:docPartGallery w:val="Page Numbers (Bottom of Page)"/>
        <w:docPartUnique/>
      </w:docPartObj>
    </w:sdtPr>
    <w:sdtEndPr>
      <w:rPr>
        <w:noProof/>
        <w:sz w:val="18"/>
        <w:szCs w:val="18"/>
      </w:rPr>
    </w:sdtEndPr>
    <w:sdtContent>
      <w:p w14:paraId="51D1814E" w14:textId="3CAE7925" w:rsidR="00DB01BE" w:rsidRPr="00686AA7" w:rsidRDefault="00927972" w:rsidP="00DB01BE">
        <w:pPr>
          <w:pStyle w:val="Footer"/>
          <w:tabs>
            <w:tab w:val="clear" w:pos="9026"/>
            <w:tab w:val="right" w:pos="10450"/>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Minutes_20220105</w:t>
        </w:r>
        <w:r>
          <w:rPr>
            <w:sz w:val="16"/>
            <w:szCs w:val="16"/>
          </w:rPr>
          <w:fldChar w:fldCharType="end"/>
        </w:r>
        <w:r w:rsidR="00686AA7" w:rsidRPr="00686AA7">
          <w:rPr>
            <w:sz w:val="16"/>
            <w:szCs w:val="16"/>
          </w:rPr>
          <w:tab/>
        </w:r>
        <w:r w:rsidR="00686AA7" w:rsidRPr="00686AA7">
          <w:rPr>
            <w:sz w:val="16"/>
            <w:szCs w:val="16"/>
          </w:rPr>
          <w:tab/>
        </w:r>
        <w:r w:rsidR="00DB01BE" w:rsidRPr="00686AA7">
          <w:rPr>
            <w:sz w:val="16"/>
            <w:szCs w:val="16"/>
          </w:rPr>
          <w:t xml:space="preserve"> </w:t>
        </w:r>
        <w:r w:rsidR="00DB01BE" w:rsidRPr="00686AA7">
          <w:rPr>
            <w:sz w:val="16"/>
            <w:szCs w:val="16"/>
          </w:rPr>
          <w:fldChar w:fldCharType="begin"/>
        </w:r>
        <w:r w:rsidR="00DB01BE" w:rsidRPr="00686AA7">
          <w:rPr>
            <w:sz w:val="16"/>
            <w:szCs w:val="16"/>
          </w:rPr>
          <w:instrText xml:space="preserve"> PAGE </w:instrText>
        </w:r>
        <w:r w:rsidR="00DB01BE" w:rsidRPr="00686AA7">
          <w:rPr>
            <w:sz w:val="16"/>
            <w:szCs w:val="16"/>
          </w:rPr>
          <w:fldChar w:fldCharType="separate"/>
        </w:r>
        <w:r w:rsidR="00DB01BE" w:rsidRPr="00686AA7">
          <w:rPr>
            <w:sz w:val="16"/>
            <w:szCs w:val="16"/>
          </w:rPr>
          <w:t>2</w:t>
        </w:r>
        <w:r w:rsidR="00DB01BE" w:rsidRPr="00686AA7">
          <w:rPr>
            <w:sz w:val="16"/>
            <w:szCs w:val="16"/>
          </w:rPr>
          <w:fldChar w:fldCharType="end"/>
        </w:r>
        <w:r w:rsidR="00DB01BE" w:rsidRPr="00686AA7">
          <w:rPr>
            <w:sz w:val="16"/>
            <w:szCs w:val="16"/>
          </w:rPr>
          <w:t xml:space="preserve"> of </w:t>
        </w:r>
        <w:r w:rsidR="00DB01BE" w:rsidRPr="00686AA7">
          <w:rPr>
            <w:sz w:val="16"/>
            <w:szCs w:val="16"/>
          </w:rPr>
          <w:fldChar w:fldCharType="begin"/>
        </w:r>
        <w:r w:rsidR="00DB01BE" w:rsidRPr="00686AA7">
          <w:rPr>
            <w:sz w:val="16"/>
            <w:szCs w:val="16"/>
          </w:rPr>
          <w:instrText xml:space="preserve"> NUMPAGES </w:instrText>
        </w:r>
        <w:r w:rsidR="00DB01BE" w:rsidRPr="00686AA7">
          <w:rPr>
            <w:sz w:val="16"/>
            <w:szCs w:val="16"/>
          </w:rPr>
          <w:fldChar w:fldCharType="separate"/>
        </w:r>
        <w:r w:rsidR="00DB01BE" w:rsidRPr="00686AA7">
          <w:rPr>
            <w:sz w:val="16"/>
            <w:szCs w:val="16"/>
          </w:rPr>
          <w:t>5</w:t>
        </w:r>
        <w:r w:rsidR="00DB01BE" w:rsidRPr="00686AA7">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D2453D">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5297" w14:textId="77777777" w:rsidR="00D2453D" w:rsidRDefault="00D2453D">
      <w:r>
        <w:separator/>
      </w:r>
    </w:p>
  </w:footnote>
  <w:footnote w:type="continuationSeparator" w:id="0">
    <w:p w14:paraId="5896F34C" w14:textId="77777777" w:rsidR="00D2453D" w:rsidRDefault="00D2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4" w:name="_Hlk63157061"/>
    <w:r w:rsidRPr="00FC3DB7">
      <w:rPr>
        <w:b/>
        <w:bCs/>
        <w:color w:val="001F5F"/>
        <w:sz w:val="32"/>
        <w:szCs w:val="32"/>
      </w:rPr>
      <w:t>Longframlington Parish Council</w:t>
    </w:r>
  </w:p>
  <w:bookmarkEnd w:id="4"/>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2BE7"/>
    <w:rsid w:val="0000322B"/>
    <w:rsid w:val="000038E5"/>
    <w:rsid w:val="000079FA"/>
    <w:rsid w:val="00007AFC"/>
    <w:rsid w:val="00010459"/>
    <w:rsid w:val="00010A0C"/>
    <w:rsid w:val="00015450"/>
    <w:rsid w:val="000257DA"/>
    <w:rsid w:val="000304BB"/>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18DC"/>
    <w:rsid w:val="000A2139"/>
    <w:rsid w:val="000A27DA"/>
    <w:rsid w:val="000A3470"/>
    <w:rsid w:val="000A42B8"/>
    <w:rsid w:val="000A77AE"/>
    <w:rsid w:val="000A7D1A"/>
    <w:rsid w:val="000B0316"/>
    <w:rsid w:val="000B689C"/>
    <w:rsid w:val="000C106C"/>
    <w:rsid w:val="000D0B97"/>
    <w:rsid w:val="000D3511"/>
    <w:rsid w:val="000D56A9"/>
    <w:rsid w:val="000E5479"/>
    <w:rsid w:val="000E7934"/>
    <w:rsid w:val="000F25DC"/>
    <w:rsid w:val="000F2F54"/>
    <w:rsid w:val="000F6B19"/>
    <w:rsid w:val="000F6D70"/>
    <w:rsid w:val="00104E30"/>
    <w:rsid w:val="001115A3"/>
    <w:rsid w:val="00112F45"/>
    <w:rsid w:val="00115BF9"/>
    <w:rsid w:val="00123980"/>
    <w:rsid w:val="00123B2F"/>
    <w:rsid w:val="00124700"/>
    <w:rsid w:val="00124D23"/>
    <w:rsid w:val="00126595"/>
    <w:rsid w:val="00126EC7"/>
    <w:rsid w:val="00135428"/>
    <w:rsid w:val="00151975"/>
    <w:rsid w:val="001618C3"/>
    <w:rsid w:val="00161C02"/>
    <w:rsid w:val="00167B8A"/>
    <w:rsid w:val="001703C7"/>
    <w:rsid w:val="00171AFA"/>
    <w:rsid w:val="00174FF1"/>
    <w:rsid w:val="00175245"/>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D03"/>
    <w:rsid w:val="00214B65"/>
    <w:rsid w:val="00217E31"/>
    <w:rsid w:val="00220843"/>
    <w:rsid w:val="00220A23"/>
    <w:rsid w:val="00224131"/>
    <w:rsid w:val="00224958"/>
    <w:rsid w:val="00225801"/>
    <w:rsid w:val="00236316"/>
    <w:rsid w:val="00240E75"/>
    <w:rsid w:val="00241DF2"/>
    <w:rsid w:val="0025302E"/>
    <w:rsid w:val="002655F9"/>
    <w:rsid w:val="00273FBC"/>
    <w:rsid w:val="00283F18"/>
    <w:rsid w:val="002906DB"/>
    <w:rsid w:val="002A18FC"/>
    <w:rsid w:val="002A53CE"/>
    <w:rsid w:val="002A7843"/>
    <w:rsid w:val="002B0151"/>
    <w:rsid w:val="002B669B"/>
    <w:rsid w:val="002C0699"/>
    <w:rsid w:val="002C1C9B"/>
    <w:rsid w:val="002D4045"/>
    <w:rsid w:val="002D46A1"/>
    <w:rsid w:val="002E15EF"/>
    <w:rsid w:val="002E176A"/>
    <w:rsid w:val="002E4AF4"/>
    <w:rsid w:val="002E6B31"/>
    <w:rsid w:val="002F16F7"/>
    <w:rsid w:val="002F3415"/>
    <w:rsid w:val="00307BB3"/>
    <w:rsid w:val="00316601"/>
    <w:rsid w:val="003209CD"/>
    <w:rsid w:val="00321A19"/>
    <w:rsid w:val="003235D3"/>
    <w:rsid w:val="00326DCD"/>
    <w:rsid w:val="00332D90"/>
    <w:rsid w:val="003338EE"/>
    <w:rsid w:val="00336D38"/>
    <w:rsid w:val="00342BBF"/>
    <w:rsid w:val="00343211"/>
    <w:rsid w:val="00343F98"/>
    <w:rsid w:val="00347338"/>
    <w:rsid w:val="00353D37"/>
    <w:rsid w:val="003551CB"/>
    <w:rsid w:val="00356389"/>
    <w:rsid w:val="00360786"/>
    <w:rsid w:val="003621B1"/>
    <w:rsid w:val="00367025"/>
    <w:rsid w:val="003776CB"/>
    <w:rsid w:val="003810F7"/>
    <w:rsid w:val="00386F2C"/>
    <w:rsid w:val="00390278"/>
    <w:rsid w:val="00390CCB"/>
    <w:rsid w:val="0039103E"/>
    <w:rsid w:val="00395092"/>
    <w:rsid w:val="00397623"/>
    <w:rsid w:val="003A0674"/>
    <w:rsid w:val="003A2D27"/>
    <w:rsid w:val="003A2EA3"/>
    <w:rsid w:val="003A5C4F"/>
    <w:rsid w:val="003B00A8"/>
    <w:rsid w:val="003B46D7"/>
    <w:rsid w:val="003D3E08"/>
    <w:rsid w:val="003D78C3"/>
    <w:rsid w:val="003E15D5"/>
    <w:rsid w:val="003E392E"/>
    <w:rsid w:val="003E4D02"/>
    <w:rsid w:val="003E7DDE"/>
    <w:rsid w:val="003F4A2B"/>
    <w:rsid w:val="00400170"/>
    <w:rsid w:val="00412382"/>
    <w:rsid w:val="0042371D"/>
    <w:rsid w:val="00423C84"/>
    <w:rsid w:val="0042412E"/>
    <w:rsid w:val="00427296"/>
    <w:rsid w:val="00427781"/>
    <w:rsid w:val="004313D8"/>
    <w:rsid w:val="00435177"/>
    <w:rsid w:val="00445C50"/>
    <w:rsid w:val="00452C34"/>
    <w:rsid w:val="00453B50"/>
    <w:rsid w:val="00470C99"/>
    <w:rsid w:val="00477380"/>
    <w:rsid w:val="0048479F"/>
    <w:rsid w:val="00484DF7"/>
    <w:rsid w:val="0048620C"/>
    <w:rsid w:val="00487A35"/>
    <w:rsid w:val="00491416"/>
    <w:rsid w:val="004953BA"/>
    <w:rsid w:val="00495838"/>
    <w:rsid w:val="0049592F"/>
    <w:rsid w:val="004A5A20"/>
    <w:rsid w:val="004B03CB"/>
    <w:rsid w:val="004B307B"/>
    <w:rsid w:val="004B356F"/>
    <w:rsid w:val="004B76BB"/>
    <w:rsid w:val="004B793C"/>
    <w:rsid w:val="004C1679"/>
    <w:rsid w:val="004C2BB5"/>
    <w:rsid w:val="004D0471"/>
    <w:rsid w:val="004D076A"/>
    <w:rsid w:val="004D4B52"/>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0508"/>
    <w:rsid w:val="00522088"/>
    <w:rsid w:val="005248E4"/>
    <w:rsid w:val="00532707"/>
    <w:rsid w:val="005369D4"/>
    <w:rsid w:val="00541698"/>
    <w:rsid w:val="00541BC3"/>
    <w:rsid w:val="0055702F"/>
    <w:rsid w:val="0056103B"/>
    <w:rsid w:val="00563D29"/>
    <w:rsid w:val="005646F4"/>
    <w:rsid w:val="0056785B"/>
    <w:rsid w:val="00570991"/>
    <w:rsid w:val="005724DF"/>
    <w:rsid w:val="00576011"/>
    <w:rsid w:val="0058600A"/>
    <w:rsid w:val="00595988"/>
    <w:rsid w:val="00596C50"/>
    <w:rsid w:val="005A718C"/>
    <w:rsid w:val="005B291F"/>
    <w:rsid w:val="005B4E67"/>
    <w:rsid w:val="005C0338"/>
    <w:rsid w:val="005C08F9"/>
    <w:rsid w:val="005C1E2C"/>
    <w:rsid w:val="005C26D0"/>
    <w:rsid w:val="005C2DFA"/>
    <w:rsid w:val="005C360A"/>
    <w:rsid w:val="005C4D65"/>
    <w:rsid w:val="005C6F6E"/>
    <w:rsid w:val="005C6FB5"/>
    <w:rsid w:val="005D049C"/>
    <w:rsid w:val="005D1582"/>
    <w:rsid w:val="005D1C93"/>
    <w:rsid w:val="005D3C18"/>
    <w:rsid w:val="005D7C11"/>
    <w:rsid w:val="005E06CB"/>
    <w:rsid w:val="005E60F8"/>
    <w:rsid w:val="005F0E5A"/>
    <w:rsid w:val="005F12D3"/>
    <w:rsid w:val="005F4E53"/>
    <w:rsid w:val="005F7556"/>
    <w:rsid w:val="00600222"/>
    <w:rsid w:val="0060111C"/>
    <w:rsid w:val="006035A2"/>
    <w:rsid w:val="00605538"/>
    <w:rsid w:val="00610A5F"/>
    <w:rsid w:val="006164C6"/>
    <w:rsid w:val="006166D2"/>
    <w:rsid w:val="00641F5B"/>
    <w:rsid w:val="00645CDA"/>
    <w:rsid w:val="00651A0C"/>
    <w:rsid w:val="00652296"/>
    <w:rsid w:val="006529B9"/>
    <w:rsid w:val="0065354C"/>
    <w:rsid w:val="006542CA"/>
    <w:rsid w:val="0065668B"/>
    <w:rsid w:val="00662957"/>
    <w:rsid w:val="00665E11"/>
    <w:rsid w:val="00666144"/>
    <w:rsid w:val="006678DA"/>
    <w:rsid w:val="0067159F"/>
    <w:rsid w:val="00674BAA"/>
    <w:rsid w:val="00674E77"/>
    <w:rsid w:val="00686AA7"/>
    <w:rsid w:val="00696992"/>
    <w:rsid w:val="006A0E1E"/>
    <w:rsid w:val="006A0EEF"/>
    <w:rsid w:val="006A5C20"/>
    <w:rsid w:val="006C0254"/>
    <w:rsid w:val="006C7819"/>
    <w:rsid w:val="006D064E"/>
    <w:rsid w:val="006D3E6F"/>
    <w:rsid w:val="006E7C67"/>
    <w:rsid w:val="006F371D"/>
    <w:rsid w:val="006F550F"/>
    <w:rsid w:val="00700DA1"/>
    <w:rsid w:val="00703C7E"/>
    <w:rsid w:val="007041B2"/>
    <w:rsid w:val="00706BAE"/>
    <w:rsid w:val="00714515"/>
    <w:rsid w:val="007224C1"/>
    <w:rsid w:val="007235DB"/>
    <w:rsid w:val="0072540C"/>
    <w:rsid w:val="00725F5D"/>
    <w:rsid w:val="00730EEA"/>
    <w:rsid w:val="00731911"/>
    <w:rsid w:val="00731CF7"/>
    <w:rsid w:val="00742912"/>
    <w:rsid w:val="00747371"/>
    <w:rsid w:val="0075385C"/>
    <w:rsid w:val="00753C88"/>
    <w:rsid w:val="00760059"/>
    <w:rsid w:val="007606EA"/>
    <w:rsid w:val="00763A67"/>
    <w:rsid w:val="00763AC8"/>
    <w:rsid w:val="007647A0"/>
    <w:rsid w:val="00764A86"/>
    <w:rsid w:val="0078294F"/>
    <w:rsid w:val="0078532F"/>
    <w:rsid w:val="00795A39"/>
    <w:rsid w:val="00795AB7"/>
    <w:rsid w:val="00795E15"/>
    <w:rsid w:val="007A6881"/>
    <w:rsid w:val="007A741C"/>
    <w:rsid w:val="007A77F3"/>
    <w:rsid w:val="007B40C8"/>
    <w:rsid w:val="007B4E64"/>
    <w:rsid w:val="007B5950"/>
    <w:rsid w:val="007C2CCF"/>
    <w:rsid w:val="007C4D03"/>
    <w:rsid w:val="007C5F5C"/>
    <w:rsid w:val="007E26F9"/>
    <w:rsid w:val="007E3E62"/>
    <w:rsid w:val="007E4AEB"/>
    <w:rsid w:val="007E6302"/>
    <w:rsid w:val="007E65D0"/>
    <w:rsid w:val="007F5EA6"/>
    <w:rsid w:val="007F62B2"/>
    <w:rsid w:val="007F63E5"/>
    <w:rsid w:val="007F7F13"/>
    <w:rsid w:val="00805969"/>
    <w:rsid w:val="0081264D"/>
    <w:rsid w:val="008131DE"/>
    <w:rsid w:val="008145E9"/>
    <w:rsid w:val="0082135D"/>
    <w:rsid w:val="008479D7"/>
    <w:rsid w:val="00855317"/>
    <w:rsid w:val="0085739D"/>
    <w:rsid w:val="00857FC3"/>
    <w:rsid w:val="0086045B"/>
    <w:rsid w:val="008605A3"/>
    <w:rsid w:val="00864D3A"/>
    <w:rsid w:val="00870909"/>
    <w:rsid w:val="008740EA"/>
    <w:rsid w:val="00874724"/>
    <w:rsid w:val="0087569E"/>
    <w:rsid w:val="008769EE"/>
    <w:rsid w:val="00883A7E"/>
    <w:rsid w:val="00884B89"/>
    <w:rsid w:val="00884EF2"/>
    <w:rsid w:val="008862E6"/>
    <w:rsid w:val="008869A0"/>
    <w:rsid w:val="0089110F"/>
    <w:rsid w:val="00892FE6"/>
    <w:rsid w:val="008A1605"/>
    <w:rsid w:val="008A365A"/>
    <w:rsid w:val="008A6C9C"/>
    <w:rsid w:val="008B72F5"/>
    <w:rsid w:val="008C0401"/>
    <w:rsid w:val="008C1C37"/>
    <w:rsid w:val="008C1E23"/>
    <w:rsid w:val="008C2D04"/>
    <w:rsid w:val="008C45D2"/>
    <w:rsid w:val="008C511C"/>
    <w:rsid w:val="008C5B44"/>
    <w:rsid w:val="008C61DD"/>
    <w:rsid w:val="008E5B18"/>
    <w:rsid w:val="009017F0"/>
    <w:rsid w:val="0090503E"/>
    <w:rsid w:val="00907E2D"/>
    <w:rsid w:val="00913744"/>
    <w:rsid w:val="00920BEA"/>
    <w:rsid w:val="00922335"/>
    <w:rsid w:val="00927972"/>
    <w:rsid w:val="00931038"/>
    <w:rsid w:val="00931931"/>
    <w:rsid w:val="00931F4C"/>
    <w:rsid w:val="00933FC2"/>
    <w:rsid w:val="00936264"/>
    <w:rsid w:val="00942622"/>
    <w:rsid w:val="00944D4E"/>
    <w:rsid w:val="00953156"/>
    <w:rsid w:val="00960089"/>
    <w:rsid w:val="00961A27"/>
    <w:rsid w:val="009663FD"/>
    <w:rsid w:val="00981DE0"/>
    <w:rsid w:val="00994088"/>
    <w:rsid w:val="009A3586"/>
    <w:rsid w:val="009A54A9"/>
    <w:rsid w:val="009B3B17"/>
    <w:rsid w:val="009C3446"/>
    <w:rsid w:val="009C7F69"/>
    <w:rsid w:val="009D03BD"/>
    <w:rsid w:val="009D0768"/>
    <w:rsid w:val="009D0C72"/>
    <w:rsid w:val="009D3C30"/>
    <w:rsid w:val="009D4BE0"/>
    <w:rsid w:val="009D7948"/>
    <w:rsid w:val="009E18B0"/>
    <w:rsid w:val="009F5263"/>
    <w:rsid w:val="00A00E9F"/>
    <w:rsid w:val="00A033FC"/>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44EF"/>
    <w:rsid w:val="00A74A0C"/>
    <w:rsid w:val="00A80FEA"/>
    <w:rsid w:val="00A90028"/>
    <w:rsid w:val="00A9543F"/>
    <w:rsid w:val="00A95D7B"/>
    <w:rsid w:val="00AA099A"/>
    <w:rsid w:val="00AA0EC3"/>
    <w:rsid w:val="00AA247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B00CBD"/>
    <w:rsid w:val="00B10526"/>
    <w:rsid w:val="00B1617B"/>
    <w:rsid w:val="00B17F09"/>
    <w:rsid w:val="00B21451"/>
    <w:rsid w:val="00B244D9"/>
    <w:rsid w:val="00B30946"/>
    <w:rsid w:val="00B342EB"/>
    <w:rsid w:val="00B41428"/>
    <w:rsid w:val="00B41D69"/>
    <w:rsid w:val="00B427AE"/>
    <w:rsid w:val="00B43F01"/>
    <w:rsid w:val="00B47786"/>
    <w:rsid w:val="00B52222"/>
    <w:rsid w:val="00B55423"/>
    <w:rsid w:val="00B61DE4"/>
    <w:rsid w:val="00B652C3"/>
    <w:rsid w:val="00B67C1E"/>
    <w:rsid w:val="00B7027A"/>
    <w:rsid w:val="00B768CB"/>
    <w:rsid w:val="00B77B87"/>
    <w:rsid w:val="00B77EB1"/>
    <w:rsid w:val="00B919E3"/>
    <w:rsid w:val="00B93C8D"/>
    <w:rsid w:val="00BA0F0B"/>
    <w:rsid w:val="00BA4E0C"/>
    <w:rsid w:val="00BA57B5"/>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3886"/>
    <w:rsid w:val="00C33F43"/>
    <w:rsid w:val="00C33F61"/>
    <w:rsid w:val="00C34D3F"/>
    <w:rsid w:val="00C420CA"/>
    <w:rsid w:val="00C45D09"/>
    <w:rsid w:val="00C4691A"/>
    <w:rsid w:val="00C51564"/>
    <w:rsid w:val="00C520E7"/>
    <w:rsid w:val="00C56943"/>
    <w:rsid w:val="00C603D4"/>
    <w:rsid w:val="00C712A0"/>
    <w:rsid w:val="00C73C72"/>
    <w:rsid w:val="00C825D4"/>
    <w:rsid w:val="00C8713E"/>
    <w:rsid w:val="00C97E13"/>
    <w:rsid w:val="00CA2CE1"/>
    <w:rsid w:val="00CA43F5"/>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453D"/>
    <w:rsid w:val="00D249A6"/>
    <w:rsid w:val="00D26550"/>
    <w:rsid w:val="00D30BE8"/>
    <w:rsid w:val="00D313C6"/>
    <w:rsid w:val="00D32AC8"/>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1BBF"/>
    <w:rsid w:val="00D94078"/>
    <w:rsid w:val="00D944C9"/>
    <w:rsid w:val="00DA1CC2"/>
    <w:rsid w:val="00DA2191"/>
    <w:rsid w:val="00DA4428"/>
    <w:rsid w:val="00DA7485"/>
    <w:rsid w:val="00DB01BE"/>
    <w:rsid w:val="00DB588F"/>
    <w:rsid w:val="00DC1018"/>
    <w:rsid w:val="00DD1894"/>
    <w:rsid w:val="00DD4EE7"/>
    <w:rsid w:val="00DD4F59"/>
    <w:rsid w:val="00DD60A5"/>
    <w:rsid w:val="00DD75CC"/>
    <w:rsid w:val="00DE1585"/>
    <w:rsid w:val="00DE2336"/>
    <w:rsid w:val="00DE3411"/>
    <w:rsid w:val="00DE6F07"/>
    <w:rsid w:val="00E01FCD"/>
    <w:rsid w:val="00E0668D"/>
    <w:rsid w:val="00E15266"/>
    <w:rsid w:val="00E16178"/>
    <w:rsid w:val="00E20F9A"/>
    <w:rsid w:val="00E228E5"/>
    <w:rsid w:val="00E405AB"/>
    <w:rsid w:val="00E456D7"/>
    <w:rsid w:val="00E54284"/>
    <w:rsid w:val="00E55454"/>
    <w:rsid w:val="00E603D8"/>
    <w:rsid w:val="00E61A46"/>
    <w:rsid w:val="00E63C4B"/>
    <w:rsid w:val="00E64E89"/>
    <w:rsid w:val="00E67D98"/>
    <w:rsid w:val="00E71E34"/>
    <w:rsid w:val="00E721B6"/>
    <w:rsid w:val="00E8068D"/>
    <w:rsid w:val="00E86CC7"/>
    <w:rsid w:val="00E87051"/>
    <w:rsid w:val="00E935CC"/>
    <w:rsid w:val="00E94540"/>
    <w:rsid w:val="00E9726A"/>
    <w:rsid w:val="00EA0C66"/>
    <w:rsid w:val="00EA53ED"/>
    <w:rsid w:val="00EB5406"/>
    <w:rsid w:val="00EB5CD0"/>
    <w:rsid w:val="00EC13A4"/>
    <w:rsid w:val="00EC3745"/>
    <w:rsid w:val="00EC5D73"/>
    <w:rsid w:val="00EE54E3"/>
    <w:rsid w:val="00EE718E"/>
    <w:rsid w:val="00EF5B90"/>
    <w:rsid w:val="00F01469"/>
    <w:rsid w:val="00F02DB2"/>
    <w:rsid w:val="00F10343"/>
    <w:rsid w:val="00F255E8"/>
    <w:rsid w:val="00F26254"/>
    <w:rsid w:val="00F27237"/>
    <w:rsid w:val="00F31E71"/>
    <w:rsid w:val="00F35FF1"/>
    <w:rsid w:val="00F54D5B"/>
    <w:rsid w:val="00F56418"/>
    <w:rsid w:val="00F578D5"/>
    <w:rsid w:val="00F61A7F"/>
    <w:rsid w:val="00F66813"/>
    <w:rsid w:val="00F72221"/>
    <w:rsid w:val="00F820FA"/>
    <w:rsid w:val="00F96E87"/>
    <w:rsid w:val="00FA12FA"/>
    <w:rsid w:val="00FA6856"/>
    <w:rsid w:val="00FA6FBB"/>
    <w:rsid w:val="00FB44C1"/>
    <w:rsid w:val="00FC232E"/>
    <w:rsid w:val="00FC3DB7"/>
    <w:rsid w:val="00FC4A2C"/>
    <w:rsid w:val="00FD04C8"/>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3</cp:revision>
  <cp:lastPrinted>2021-11-22T10:16:00Z</cp:lastPrinted>
  <dcterms:created xsi:type="dcterms:W3CDTF">2022-01-09T10:32:00Z</dcterms:created>
  <dcterms:modified xsi:type="dcterms:W3CDTF">2022-01-09T10:58:00Z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