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7F12" w14:textId="44DCB407" w:rsidR="00133384" w:rsidRPr="00E04626" w:rsidRDefault="00133384">
      <w:pPr>
        <w:rPr>
          <w:sz w:val="32"/>
          <w:szCs w:val="32"/>
        </w:rPr>
      </w:pPr>
      <w:proofErr w:type="gramStart"/>
      <w:r w:rsidRPr="00EB641D">
        <w:rPr>
          <w:sz w:val="32"/>
          <w:szCs w:val="32"/>
        </w:rPr>
        <w:t>Contacts :</w:t>
      </w:r>
      <w:proofErr w:type="gramEnd"/>
    </w:p>
    <w:p w14:paraId="406DA845" w14:textId="7ED9357E" w:rsidR="00773596" w:rsidRPr="00EB641D" w:rsidRDefault="00133384">
      <w:pPr>
        <w:rPr>
          <w:sz w:val="24"/>
          <w:szCs w:val="24"/>
        </w:rPr>
      </w:pPr>
      <w:r w:rsidRPr="00EB641D">
        <w:rPr>
          <w:sz w:val="24"/>
          <w:szCs w:val="24"/>
        </w:rPr>
        <w:t xml:space="preserve">Clerk </w:t>
      </w:r>
      <w:r w:rsidR="00773596" w:rsidRPr="00EB641D">
        <w:rPr>
          <w:sz w:val="24"/>
          <w:szCs w:val="24"/>
        </w:rPr>
        <w:t>–</w:t>
      </w:r>
      <w:r w:rsidR="006F2994">
        <w:rPr>
          <w:sz w:val="24"/>
          <w:szCs w:val="24"/>
        </w:rPr>
        <w:t>Paul Burns</w:t>
      </w:r>
    </w:p>
    <w:p w14:paraId="0DA3F64E" w14:textId="7AEF844C" w:rsidR="00133384" w:rsidRPr="00EB641D" w:rsidRDefault="006F2994">
      <w:pPr>
        <w:rPr>
          <w:sz w:val="24"/>
          <w:szCs w:val="24"/>
        </w:rPr>
      </w:pPr>
      <w:r w:rsidRPr="006F2994">
        <w:rPr>
          <w:sz w:val="24"/>
          <w:szCs w:val="24"/>
        </w:rPr>
        <w:t>07477 472021</w:t>
      </w:r>
    </w:p>
    <w:p w14:paraId="0F7C53DF" w14:textId="2FAA4749" w:rsidR="00133384" w:rsidRPr="00E04626" w:rsidRDefault="00133384">
      <w:pPr>
        <w:rPr>
          <w:b/>
          <w:bCs/>
          <w:sz w:val="28"/>
          <w:szCs w:val="28"/>
          <w:u w:val="single"/>
        </w:rPr>
      </w:pPr>
    </w:p>
    <w:p w14:paraId="327D9AFB" w14:textId="3F049DA4" w:rsidR="00133384" w:rsidRPr="00E04626" w:rsidRDefault="00133384">
      <w:pPr>
        <w:rPr>
          <w:b/>
          <w:bCs/>
          <w:sz w:val="28"/>
          <w:szCs w:val="28"/>
          <w:u w:val="single"/>
        </w:rPr>
      </w:pPr>
      <w:r w:rsidRPr="00E04626">
        <w:rPr>
          <w:b/>
          <w:bCs/>
          <w:sz w:val="28"/>
          <w:szCs w:val="28"/>
          <w:u w:val="single"/>
        </w:rPr>
        <w:t>Chair</w:t>
      </w:r>
      <w:r w:rsidR="00773596" w:rsidRPr="00E04626">
        <w:rPr>
          <w:b/>
          <w:bCs/>
          <w:sz w:val="28"/>
          <w:szCs w:val="28"/>
          <w:u w:val="single"/>
        </w:rPr>
        <w:t xml:space="preserve"> Cemetery Committee</w:t>
      </w:r>
    </w:p>
    <w:p w14:paraId="2F2080E9" w14:textId="738FD3FE" w:rsidR="00773596" w:rsidRPr="00EB641D" w:rsidRDefault="00773596">
      <w:pPr>
        <w:rPr>
          <w:sz w:val="24"/>
          <w:szCs w:val="24"/>
        </w:rPr>
      </w:pPr>
      <w:r w:rsidRPr="00EB641D">
        <w:rPr>
          <w:sz w:val="24"/>
          <w:szCs w:val="24"/>
        </w:rPr>
        <w:t>Elisabeth Haddow</w:t>
      </w:r>
    </w:p>
    <w:p w14:paraId="4E9FB5C4" w14:textId="4B1203B4" w:rsidR="00580D78" w:rsidRDefault="00773596">
      <w:pPr>
        <w:rPr>
          <w:sz w:val="24"/>
          <w:szCs w:val="24"/>
        </w:rPr>
      </w:pPr>
      <w:r w:rsidRPr="00EB641D">
        <w:rPr>
          <w:sz w:val="24"/>
          <w:szCs w:val="24"/>
        </w:rPr>
        <w:t>O16675 575629</w:t>
      </w:r>
    </w:p>
    <w:p w14:paraId="0D24FC11" w14:textId="5EE6CC53" w:rsidR="0058327A" w:rsidRPr="0010409D" w:rsidRDefault="0058327A">
      <w:pPr>
        <w:rPr>
          <w:sz w:val="28"/>
          <w:szCs w:val="28"/>
          <w:u w:val="single"/>
        </w:rPr>
      </w:pPr>
    </w:p>
    <w:p w14:paraId="5739762D" w14:textId="060302FE" w:rsidR="0058327A" w:rsidRPr="0010409D" w:rsidRDefault="0058327A">
      <w:pPr>
        <w:rPr>
          <w:b/>
          <w:bCs/>
          <w:sz w:val="28"/>
          <w:szCs w:val="28"/>
          <w:u w:val="single"/>
        </w:rPr>
      </w:pPr>
      <w:r w:rsidRPr="0010409D">
        <w:rPr>
          <w:b/>
          <w:bCs/>
          <w:sz w:val="28"/>
          <w:szCs w:val="28"/>
          <w:u w:val="single"/>
        </w:rPr>
        <w:t>Committee Members</w:t>
      </w:r>
    </w:p>
    <w:p w14:paraId="3C9670F0" w14:textId="72777689" w:rsidR="0058327A" w:rsidRDefault="0058327A">
      <w:pPr>
        <w:rPr>
          <w:sz w:val="24"/>
          <w:szCs w:val="24"/>
        </w:rPr>
      </w:pPr>
    </w:p>
    <w:p w14:paraId="6C0B4D51" w14:textId="6DE6126A" w:rsidR="0058327A" w:rsidRDefault="0058327A">
      <w:pPr>
        <w:rPr>
          <w:sz w:val="24"/>
          <w:szCs w:val="24"/>
        </w:rPr>
      </w:pPr>
    </w:p>
    <w:p w14:paraId="7C9FE5B5" w14:textId="4FF727E6" w:rsidR="008C64E7" w:rsidRDefault="002A6C59">
      <w:pPr>
        <w:rPr>
          <w:sz w:val="24"/>
          <w:szCs w:val="24"/>
        </w:rPr>
      </w:pPr>
      <w:r>
        <w:rPr>
          <w:sz w:val="24"/>
          <w:szCs w:val="24"/>
        </w:rPr>
        <w:t>Stephen Elliott -01665 575043</w:t>
      </w:r>
    </w:p>
    <w:p w14:paraId="57C28456" w14:textId="123EA4E7" w:rsidR="002A6C59" w:rsidRDefault="002A6C59">
      <w:pPr>
        <w:rPr>
          <w:sz w:val="24"/>
          <w:szCs w:val="24"/>
        </w:rPr>
      </w:pPr>
      <w:r>
        <w:rPr>
          <w:sz w:val="24"/>
          <w:szCs w:val="24"/>
        </w:rPr>
        <w:t>Edith Hood – 01665 575704</w:t>
      </w:r>
    </w:p>
    <w:p w14:paraId="0848ED31" w14:textId="4136CE7C" w:rsidR="002A6C59" w:rsidRDefault="0010409D">
      <w:pPr>
        <w:rPr>
          <w:sz w:val="24"/>
          <w:szCs w:val="24"/>
        </w:rPr>
      </w:pPr>
      <w:r>
        <w:rPr>
          <w:sz w:val="24"/>
          <w:szCs w:val="24"/>
        </w:rPr>
        <w:t>Celia Lewis -01665 575088</w:t>
      </w:r>
    </w:p>
    <w:p w14:paraId="6CD4FC4C" w14:textId="77777777" w:rsidR="00B363B0" w:rsidRDefault="00B363B0">
      <w:pPr>
        <w:rPr>
          <w:sz w:val="24"/>
          <w:szCs w:val="24"/>
        </w:rPr>
      </w:pPr>
    </w:p>
    <w:p w14:paraId="256D6967" w14:textId="77777777" w:rsidR="008E212B" w:rsidRDefault="008E212B">
      <w:pPr>
        <w:rPr>
          <w:sz w:val="24"/>
          <w:szCs w:val="24"/>
        </w:rPr>
      </w:pPr>
    </w:p>
    <w:p w14:paraId="17740E39" w14:textId="5A527141" w:rsidR="00B455B9" w:rsidRDefault="00B455B9">
      <w:pPr>
        <w:rPr>
          <w:sz w:val="24"/>
          <w:szCs w:val="24"/>
        </w:rPr>
      </w:pPr>
    </w:p>
    <w:p w14:paraId="27CFAE92" w14:textId="77777777" w:rsidR="00B455B9" w:rsidRDefault="00B455B9">
      <w:pPr>
        <w:rPr>
          <w:sz w:val="24"/>
          <w:szCs w:val="24"/>
        </w:rPr>
      </w:pPr>
    </w:p>
    <w:p w14:paraId="6F2BAF48" w14:textId="77777777" w:rsidR="00580D78" w:rsidRDefault="00580D78">
      <w:pPr>
        <w:rPr>
          <w:sz w:val="24"/>
          <w:szCs w:val="24"/>
        </w:rPr>
      </w:pPr>
    </w:p>
    <w:p w14:paraId="15A79F42" w14:textId="77777777" w:rsidR="00580D78" w:rsidRDefault="00580D78">
      <w:pPr>
        <w:rPr>
          <w:sz w:val="24"/>
          <w:szCs w:val="24"/>
        </w:rPr>
      </w:pPr>
    </w:p>
    <w:p w14:paraId="2F401FDD" w14:textId="77777777" w:rsidR="00580D78" w:rsidRDefault="00580D78">
      <w:pPr>
        <w:rPr>
          <w:sz w:val="24"/>
          <w:szCs w:val="24"/>
        </w:rPr>
      </w:pPr>
    </w:p>
    <w:p w14:paraId="6D722037" w14:textId="1C3B772D" w:rsidR="00DF006B" w:rsidRPr="00580D78" w:rsidRDefault="00C018DF" w:rsidP="0010409D">
      <w:pPr>
        <w:jc w:val="center"/>
        <w:rPr>
          <w:sz w:val="24"/>
          <w:szCs w:val="24"/>
        </w:rPr>
      </w:pPr>
      <w:r w:rsidRPr="000E3180">
        <w:rPr>
          <w:rFonts w:ascii="Algerian" w:hAnsi="Algerian"/>
          <w:b/>
          <w:bCs/>
          <w:sz w:val="52"/>
          <w:szCs w:val="52"/>
        </w:rPr>
        <w:t>SHILBOTTLE CEMETERY</w:t>
      </w:r>
    </w:p>
    <w:p w14:paraId="51EB8080" w14:textId="77777777" w:rsidR="00DF006B" w:rsidRDefault="00DF006B"/>
    <w:p w14:paraId="6728F9B5" w14:textId="77777777" w:rsidR="00DF006B" w:rsidRDefault="00DF006B"/>
    <w:p w14:paraId="6DD90C4D" w14:textId="77777777" w:rsidR="00DF006B" w:rsidRDefault="00DF006B"/>
    <w:p w14:paraId="7FC2D7E4" w14:textId="559CA875" w:rsidR="00BE2B7A" w:rsidRDefault="00BE2B7A" w:rsidP="00EB7066">
      <w:pPr>
        <w:jc w:val="center"/>
      </w:pPr>
      <w:r w:rsidRPr="007061C5">
        <w:rPr>
          <w:noProof/>
          <w:bdr w:val="triple" w:sz="4" w:space="0" w:color="auto"/>
        </w:rPr>
        <w:drawing>
          <wp:inline distT="0" distB="0" distL="0" distR="0" wp14:anchorId="138CE595" wp14:editId="60161826">
            <wp:extent cx="3540760" cy="265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FCAB" w14:textId="1CB64183" w:rsidR="64C9F9CF" w:rsidRDefault="64C9F9CF" w:rsidP="64C9F9CF"/>
    <w:p w14:paraId="16FC0506" w14:textId="5D598720" w:rsidR="003D646B" w:rsidRPr="00D60393" w:rsidRDefault="003D646B" w:rsidP="00D60393">
      <w:pPr>
        <w:jc w:val="center"/>
        <w:rPr>
          <w:b/>
          <w:bCs/>
          <w:sz w:val="40"/>
          <w:szCs w:val="40"/>
        </w:rPr>
      </w:pPr>
    </w:p>
    <w:p w14:paraId="117262FD" w14:textId="6544FC24" w:rsidR="003D646B" w:rsidRPr="00373B9D" w:rsidRDefault="00D60393" w:rsidP="00D60393">
      <w:pPr>
        <w:jc w:val="center"/>
        <w:rPr>
          <w:b/>
          <w:bCs/>
          <w:sz w:val="44"/>
          <w:szCs w:val="44"/>
        </w:rPr>
      </w:pPr>
      <w:r w:rsidRPr="00373B9D">
        <w:rPr>
          <w:b/>
          <w:bCs/>
          <w:sz w:val="44"/>
          <w:szCs w:val="44"/>
        </w:rPr>
        <w:t>INFORMATION BOOKLET</w:t>
      </w:r>
    </w:p>
    <w:p w14:paraId="1C4384A9" w14:textId="5365B493" w:rsidR="00D60393" w:rsidRPr="007A687B" w:rsidRDefault="006F2994" w:rsidP="007A687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</w:t>
      </w:r>
      <w:r w:rsidR="00D60393" w:rsidRPr="00373B9D">
        <w:rPr>
          <w:b/>
          <w:bCs/>
          <w:sz w:val="44"/>
          <w:szCs w:val="44"/>
        </w:rPr>
        <w:t xml:space="preserve"> 202</w:t>
      </w:r>
      <w:r>
        <w:rPr>
          <w:b/>
          <w:bCs/>
          <w:sz w:val="44"/>
          <w:szCs w:val="44"/>
        </w:rPr>
        <w:t>2</w:t>
      </w:r>
    </w:p>
    <w:p w14:paraId="22559259" w14:textId="36E1DA56" w:rsidR="005B178A" w:rsidRDefault="00B76F88" w:rsidP="64C9F9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Information sheet for:</w:t>
      </w:r>
    </w:p>
    <w:p w14:paraId="1CE19EC8" w14:textId="3974A875" w:rsidR="00D24D37" w:rsidRPr="002E3AC4" w:rsidRDefault="005B178A" w:rsidP="002E3A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AC4">
        <w:rPr>
          <w:sz w:val="24"/>
          <w:szCs w:val="24"/>
        </w:rPr>
        <w:t>Relatives of deceased persons</w:t>
      </w:r>
      <w:r w:rsidR="00D24D37" w:rsidRPr="002E3AC4">
        <w:rPr>
          <w:sz w:val="24"/>
          <w:szCs w:val="24"/>
        </w:rPr>
        <w:t xml:space="preserve"> who are to be interred</w:t>
      </w:r>
    </w:p>
    <w:p w14:paraId="7A1FBD8C" w14:textId="6FD5B033" w:rsidR="00D24D37" w:rsidRPr="00A44FEA" w:rsidRDefault="00D24D37" w:rsidP="00A44FEA">
      <w:pPr>
        <w:pStyle w:val="ListParagraph"/>
        <w:ind w:left="1080"/>
        <w:rPr>
          <w:sz w:val="24"/>
          <w:szCs w:val="24"/>
        </w:rPr>
      </w:pPr>
      <w:r w:rsidRPr="00D24D37">
        <w:rPr>
          <w:sz w:val="24"/>
          <w:szCs w:val="24"/>
        </w:rPr>
        <w:t xml:space="preserve"> within Shilb</w:t>
      </w:r>
      <w:r>
        <w:rPr>
          <w:sz w:val="24"/>
          <w:szCs w:val="24"/>
        </w:rPr>
        <w:t>ottle Cemetery.</w:t>
      </w:r>
    </w:p>
    <w:p w14:paraId="3A20CE40" w14:textId="5D9F616C" w:rsidR="00D24D37" w:rsidRPr="00A44FEA" w:rsidRDefault="002E3AC4" w:rsidP="00A44F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4D37" w:rsidRPr="002E3AC4">
        <w:rPr>
          <w:sz w:val="24"/>
          <w:szCs w:val="24"/>
        </w:rPr>
        <w:t>2.</w:t>
      </w:r>
      <w:r w:rsidR="0001160D" w:rsidRPr="002E3AC4">
        <w:rPr>
          <w:sz w:val="24"/>
          <w:szCs w:val="24"/>
        </w:rPr>
        <w:tab/>
      </w:r>
      <w:r w:rsidR="00D24D37" w:rsidRPr="002E3AC4">
        <w:rPr>
          <w:sz w:val="24"/>
          <w:szCs w:val="24"/>
        </w:rPr>
        <w:t xml:space="preserve"> Undertakers who may be asked questions in regard to procedure.</w:t>
      </w:r>
    </w:p>
    <w:p w14:paraId="07279348" w14:textId="2E6D136D" w:rsidR="002A7164" w:rsidRDefault="0001160D" w:rsidP="002A71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7164">
        <w:rPr>
          <w:sz w:val="24"/>
          <w:szCs w:val="24"/>
        </w:rPr>
        <w:t>Stone masons who may be employed to do work in t</w:t>
      </w:r>
      <w:r w:rsidR="002E3AC4" w:rsidRPr="002A7164">
        <w:rPr>
          <w:sz w:val="24"/>
          <w:szCs w:val="24"/>
        </w:rPr>
        <w:t>he cemetery.</w:t>
      </w:r>
    </w:p>
    <w:p w14:paraId="298F1BC2" w14:textId="77777777" w:rsidR="00A44FEA" w:rsidRPr="00A44FEA" w:rsidRDefault="00A44FEA" w:rsidP="002A7164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6C29B177" w14:textId="59DA839C" w:rsidR="002A7164" w:rsidRDefault="002A7164" w:rsidP="00CC63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6357">
        <w:rPr>
          <w:sz w:val="24"/>
          <w:szCs w:val="24"/>
        </w:rPr>
        <w:t>Shilbottle Cemetery comes under the jurisdiction of Shilbottle Parish Council</w:t>
      </w:r>
      <w:r w:rsidR="0007682D" w:rsidRPr="00CC6357">
        <w:rPr>
          <w:sz w:val="24"/>
          <w:szCs w:val="24"/>
        </w:rPr>
        <w:t xml:space="preserve">. </w:t>
      </w:r>
      <w:r w:rsidR="00436975" w:rsidRPr="00CC6357">
        <w:rPr>
          <w:sz w:val="24"/>
          <w:szCs w:val="24"/>
        </w:rPr>
        <w:t xml:space="preserve">Management of the cemetery </w:t>
      </w:r>
      <w:r w:rsidR="0007682D" w:rsidRPr="00CC6357">
        <w:rPr>
          <w:sz w:val="24"/>
          <w:szCs w:val="24"/>
        </w:rPr>
        <w:t xml:space="preserve">is </w:t>
      </w:r>
      <w:r w:rsidR="008E7D61" w:rsidRPr="00CC6357">
        <w:rPr>
          <w:sz w:val="24"/>
          <w:szCs w:val="24"/>
        </w:rPr>
        <w:t xml:space="preserve">delegated to a </w:t>
      </w:r>
      <w:proofErr w:type="gramStart"/>
      <w:r w:rsidR="008E7D61" w:rsidRPr="00CC6357">
        <w:rPr>
          <w:sz w:val="24"/>
          <w:szCs w:val="24"/>
        </w:rPr>
        <w:t>Committee</w:t>
      </w:r>
      <w:proofErr w:type="gramEnd"/>
      <w:r w:rsidR="008E7D61" w:rsidRPr="00CC6357">
        <w:rPr>
          <w:sz w:val="24"/>
          <w:szCs w:val="24"/>
        </w:rPr>
        <w:t xml:space="preserve"> of elected Councillors and the Parish Clerk</w:t>
      </w:r>
      <w:r w:rsidR="00F167A8" w:rsidRPr="00CC6357">
        <w:rPr>
          <w:sz w:val="24"/>
          <w:szCs w:val="24"/>
        </w:rPr>
        <w:t xml:space="preserve">. </w:t>
      </w:r>
      <w:r w:rsidR="004A58B8" w:rsidRPr="00CC6357">
        <w:rPr>
          <w:sz w:val="24"/>
          <w:szCs w:val="24"/>
        </w:rPr>
        <w:t xml:space="preserve">                                                          The Committee reports back to full Council on a monthly basis.</w:t>
      </w:r>
    </w:p>
    <w:p w14:paraId="2EF7D436" w14:textId="77777777" w:rsidR="00CC6357" w:rsidRDefault="00CC6357" w:rsidP="00CC6357">
      <w:pPr>
        <w:pStyle w:val="ListParagraph"/>
        <w:rPr>
          <w:sz w:val="24"/>
          <w:szCs w:val="24"/>
        </w:rPr>
      </w:pPr>
    </w:p>
    <w:p w14:paraId="2C2681B2" w14:textId="1D56F1CF" w:rsidR="00F167A8" w:rsidRDefault="00F167A8" w:rsidP="002A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6357">
        <w:rPr>
          <w:sz w:val="24"/>
          <w:szCs w:val="24"/>
        </w:rPr>
        <w:t xml:space="preserve">The Committee is responsible for liaising with the </w:t>
      </w:r>
      <w:r w:rsidR="00974E67" w:rsidRPr="00CC6357">
        <w:rPr>
          <w:sz w:val="24"/>
          <w:szCs w:val="24"/>
        </w:rPr>
        <w:t>Cemetery Caretaker</w:t>
      </w:r>
      <w:r w:rsidR="004A58B8" w:rsidRPr="00CC6357">
        <w:rPr>
          <w:sz w:val="24"/>
          <w:szCs w:val="24"/>
        </w:rPr>
        <w:t>,</w:t>
      </w:r>
      <w:r w:rsidR="00974E67" w:rsidRPr="00CC6357">
        <w:rPr>
          <w:sz w:val="24"/>
          <w:szCs w:val="24"/>
        </w:rPr>
        <w:t xml:space="preserve"> Funeral Directors</w:t>
      </w:r>
      <w:r w:rsidR="00831102" w:rsidRPr="00CC6357">
        <w:rPr>
          <w:sz w:val="24"/>
          <w:szCs w:val="24"/>
        </w:rPr>
        <w:t xml:space="preserve"> and Grave diggers to ensure an efficient and compassionate </w:t>
      </w:r>
      <w:r w:rsidR="00696AD6" w:rsidRPr="00CC6357">
        <w:rPr>
          <w:sz w:val="24"/>
          <w:szCs w:val="24"/>
        </w:rPr>
        <w:t xml:space="preserve">burial </w:t>
      </w:r>
      <w:r w:rsidR="003F6E0D" w:rsidRPr="00CC6357">
        <w:rPr>
          <w:sz w:val="24"/>
          <w:szCs w:val="24"/>
        </w:rPr>
        <w:t>for your deceased relatives. They also ensure</w:t>
      </w:r>
      <w:r w:rsidR="00F72145" w:rsidRPr="00CC6357">
        <w:rPr>
          <w:sz w:val="24"/>
          <w:szCs w:val="24"/>
        </w:rPr>
        <w:t xml:space="preserve"> the cemetery is kept tidy and within the bounds of the Cemetery Rules and Regulations</w:t>
      </w:r>
      <w:r w:rsidR="004A58B8" w:rsidRPr="00CC6357">
        <w:rPr>
          <w:sz w:val="24"/>
          <w:szCs w:val="24"/>
        </w:rPr>
        <w:t>.</w:t>
      </w:r>
    </w:p>
    <w:p w14:paraId="7F40F2C0" w14:textId="77777777" w:rsidR="00665672" w:rsidRPr="00665672" w:rsidRDefault="00665672" w:rsidP="00665672">
      <w:pPr>
        <w:pStyle w:val="ListParagraph"/>
        <w:rPr>
          <w:sz w:val="24"/>
          <w:szCs w:val="24"/>
        </w:rPr>
      </w:pPr>
    </w:p>
    <w:p w14:paraId="73EA68F6" w14:textId="709DE1E3" w:rsidR="00F9326E" w:rsidRDefault="006A562D" w:rsidP="00A44F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Essential funding for the maintenance and upkeep of the cemetery is raised via the Precept which </w:t>
      </w:r>
      <w:r w:rsidR="004E4A49">
        <w:rPr>
          <w:sz w:val="24"/>
          <w:szCs w:val="24"/>
        </w:rPr>
        <w:t xml:space="preserve">comes to the Parish Council </w:t>
      </w:r>
      <w:r w:rsidR="00291539">
        <w:rPr>
          <w:sz w:val="24"/>
          <w:szCs w:val="24"/>
        </w:rPr>
        <w:t>from Northumberland County Council via your Council Tax</w:t>
      </w:r>
      <w:r w:rsidR="00F9326E">
        <w:rPr>
          <w:sz w:val="24"/>
          <w:szCs w:val="24"/>
        </w:rPr>
        <w:t>.</w:t>
      </w:r>
    </w:p>
    <w:p w14:paraId="4B3CA476" w14:textId="77777777" w:rsidR="00D45A0A" w:rsidRPr="00D45A0A" w:rsidRDefault="00D45A0A" w:rsidP="00D45A0A">
      <w:pPr>
        <w:pStyle w:val="ListParagraph"/>
        <w:rPr>
          <w:sz w:val="24"/>
          <w:szCs w:val="24"/>
        </w:rPr>
      </w:pPr>
    </w:p>
    <w:p w14:paraId="73EFA292" w14:textId="77777777" w:rsidR="00D45A0A" w:rsidRPr="00A44FEA" w:rsidRDefault="00D45A0A" w:rsidP="00642543">
      <w:pPr>
        <w:pStyle w:val="ListParagraph"/>
        <w:rPr>
          <w:sz w:val="24"/>
          <w:szCs w:val="24"/>
        </w:rPr>
      </w:pPr>
    </w:p>
    <w:p w14:paraId="5C19E687" w14:textId="5727C5AC" w:rsidR="00292B28" w:rsidRPr="00A364F4" w:rsidRDefault="00481303" w:rsidP="00F9326E">
      <w:pPr>
        <w:pStyle w:val="ListParagraph"/>
        <w:rPr>
          <w:b/>
          <w:bCs/>
          <w:sz w:val="24"/>
          <w:szCs w:val="24"/>
          <w:u w:val="single"/>
        </w:rPr>
      </w:pPr>
      <w:r w:rsidRPr="00A364F4">
        <w:rPr>
          <w:b/>
          <w:bCs/>
          <w:sz w:val="24"/>
          <w:szCs w:val="24"/>
          <w:u w:val="single"/>
        </w:rPr>
        <w:t>To ensure there is adherence to Cemetery rules</w:t>
      </w:r>
      <w:r w:rsidR="006028A2" w:rsidRPr="00A364F4">
        <w:rPr>
          <w:b/>
          <w:bCs/>
          <w:sz w:val="24"/>
          <w:szCs w:val="24"/>
          <w:u w:val="single"/>
        </w:rPr>
        <w:t xml:space="preserve"> and procedures</w:t>
      </w:r>
      <w:r w:rsidRPr="00A364F4">
        <w:rPr>
          <w:b/>
          <w:bCs/>
          <w:sz w:val="24"/>
          <w:szCs w:val="24"/>
          <w:u w:val="single"/>
        </w:rPr>
        <w:t xml:space="preserve"> </w:t>
      </w:r>
      <w:r w:rsidR="006028A2" w:rsidRPr="00A364F4">
        <w:rPr>
          <w:b/>
          <w:bCs/>
          <w:sz w:val="24"/>
          <w:szCs w:val="24"/>
          <w:u w:val="single"/>
        </w:rPr>
        <w:t>we ask that relatives comply with the following</w:t>
      </w:r>
      <w:r w:rsidR="00F9326E" w:rsidRPr="00A364F4">
        <w:rPr>
          <w:b/>
          <w:bCs/>
          <w:sz w:val="24"/>
          <w:szCs w:val="24"/>
          <w:u w:val="single"/>
        </w:rPr>
        <w:t>:</w:t>
      </w:r>
    </w:p>
    <w:p w14:paraId="2BD72C88" w14:textId="78D41719" w:rsidR="00F9326E" w:rsidRDefault="00F9326E" w:rsidP="00F9326E">
      <w:pPr>
        <w:pStyle w:val="ListParagraph"/>
        <w:rPr>
          <w:b/>
          <w:bCs/>
          <w:sz w:val="28"/>
          <w:szCs w:val="28"/>
          <w:u w:val="single"/>
        </w:rPr>
      </w:pPr>
    </w:p>
    <w:p w14:paraId="7B871509" w14:textId="496FD93D" w:rsidR="00F9326E" w:rsidRPr="000C0B9A" w:rsidRDefault="001B786B" w:rsidP="001B786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A plan</w:t>
      </w:r>
      <w:r w:rsidR="00B72412">
        <w:rPr>
          <w:sz w:val="24"/>
          <w:szCs w:val="24"/>
        </w:rPr>
        <w:t xml:space="preserve"> of all</w:t>
      </w:r>
      <w:r w:rsidR="00255ADC">
        <w:rPr>
          <w:sz w:val="24"/>
          <w:szCs w:val="24"/>
        </w:rPr>
        <w:t xml:space="preserve"> </w:t>
      </w:r>
      <w:r w:rsidR="0010585B">
        <w:rPr>
          <w:sz w:val="24"/>
          <w:szCs w:val="24"/>
        </w:rPr>
        <w:t xml:space="preserve">proposed memorials must be submitted to the Clerk and passed by the Parish Council </w:t>
      </w:r>
      <w:r w:rsidR="000C0B9A">
        <w:rPr>
          <w:sz w:val="24"/>
          <w:szCs w:val="24"/>
        </w:rPr>
        <w:t>before any work is commenced.</w:t>
      </w:r>
    </w:p>
    <w:p w14:paraId="62EDC9EE" w14:textId="18C38D4D" w:rsidR="000C0B9A" w:rsidRPr="00815DDC" w:rsidRDefault="000C0B9A" w:rsidP="001B786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No name or other words are to be carved or otherwis</w:t>
      </w:r>
      <w:r w:rsidR="00815DDC">
        <w:rPr>
          <w:sz w:val="24"/>
          <w:szCs w:val="24"/>
        </w:rPr>
        <w:t>e written on the back of the headstone</w:t>
      </w:r>
    </w:p>
    <w:p w14:paraId="211090C0" w14:textId="217C3BC0" w:rsidR="00815DDC" w:rsidRPr="003D6B85" w:rsidRDefault="00815DDC" w:rsidP="001B786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No advertising by any monumental mason </w:t>
      </w:r>
      <w:r w:rsidR="003D6B85">
        <w:rPr>
          <w:sz w:val="24"/>
          <w:szCs w:val="24"/>
        </w:rPr>
        <w:t>may be visible on any part of the headstone</w:t>
      </w:r>
    </w:p>
    <w:p w14:paraId="360CEAED" w14:textId="13A92358" w:rsidR="003D6B85" w:rsidRPr="00BB24FE" w:rsidRDefault="003D6B85" w:rsidP="001B786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No large stone containers or orn</w:t>
      </w:r>
      <w:r w:rsidR="00BB24FE">
        <w:rPr>
          <w:sz w:val="24"/>
          <w:szCs w:val="24"/>
        </w:rPr>
        <w:t xml:space="preserve">aments </w:t>
      </w:r>
      <w:r>
        <w:rPr>
          <w:sz w:val="24"/>
          <w:szCs w:val="24"/>
        </w:rPr>
        <w:t>are to be sited on the surface of the grave.</w:t>
      </w:r>
    </w:p>
    <w:p w14:paraId="5ABDAC80" w14:textId="3B999582" w:rsidR="00BB24FE" w:rsidRPr="00180191" w:rsidRDefault="00BB24FE" w:rsidP="001B786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No lights, </w:t>
      </w:r>
      <w:r w:rsidR="002213A2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solar or </w:t>
      </w:r>
      <w:proofErr w:type="gramStart"/>
      <w:r>
        <w:rPr>
          <w:sz w:val="24"/>
          <w:szCs w:val="24"/>
        </w:rPr>
        <w:t xml:space="preserve">LED </w:t>
      </w:r>
      <w:r w:rsidR="002213A2">
        <w:rPr>
          <w:sz w:val="24"/>
          <w:szCs w:val="24"/>
        </w:rPr>
        <w:t>,</w:t>
      </w:r>
      <w:proofErr w:type="gramEnd"/>
      <w:r w:rsidR="002213A2">
        <w:rPr>
          <w:sz w:val="24"/>
          <w:szCs w:val="24"/>
        </w:rPr>
        <w:t xml:space="preserve"> or toys of </w:t>
      </w:r>
      <w:r w:rsidR="00CB1FA6">
        <w:rPr>
          <w:sz w:val="24"/>
          <w:szCs w:val="24"/>
        </w:rPr>
        <w:t>any kind may be placed on graves or in any part of the cemetery</w:t>
      </w:r>
      <w:r w:rsidR="00A44FEA">
        <w:rPr>
          <w:sz w:val="24"/>
          <w:szCs w:val="24"/>
        </w:rPr>
        <w:t>.</w:t>
      </w:r>
    </w:p>
    <w:p w14:paraId="0E095E9E" w14:textId="187F8FCB" w:rsidR="00180191" w:rsidRDefault="00180191" w:rsidP="00180191">
      <w:pPr>
        <w:pStyle w:val="ListParagraph"/>
        <w:ind w:left="1080"/>
        <w:rPr>
          <w:sz w:val="24"/>
          <w:szCs w:val="24"/>
        </w:rPr>
      </w:pPr>
    </w:p>
    <w:p w14:paraId="70BC21A8" w14:textId="2ED4EDDA" w:rsidR="00180191" w:rsidRPr="0007440B" w:rsidRDefault="00180191" w:rsidP="00180191">
      <w:pPr>
        <w:pStyle w:val="ListParagraph"/>
        <w:ind w:left="108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The cemetery caretaker </w:t>
      </w:r>
      <w:r w:rsidR="00FF3DB2">
        <w:rPr>
          <w:sz w:val="24"/>
          <w:szCs w:val="24"/>
        </w:rPr>
        <w:t>will</w:t>
      </w:r>
      <w:r>
        <w:rPr>
          <w:sz w:val="24"/>
          <w:szCs w:val="24"/>
        </w:rPr>
        <w:t xml:space="preserve"> remove items w</w:t>
      </w:r>
      <w:r w:rsidR="00851F9C">
        <w:rPr>
          <w:sz w:val="24"/>
          <w:szCs w:val="24"/>
        </w:rPr>
        <w:t>hich do not comply.</w:t>
      </w:r>
    </w:p>
    <w:p w14:paraId="6F63E11A" w14:textId="605D6FB3" w:rsidR="00EB7954" w:rsidRPr="007E4E29" w:rsidRDefault="0007440B" w:rsidP="007E4E29">
      <w:pPr>
        <w:ind w:left="1080"/>
        <w:rPr>
          <w:sz w:val="24"/>
          <w:szCs w:val="24"/>
        </w:rPr>
      </w:pPr>
      <w:r w:rsidRPr="00A2026C">
        <w:rPr>
          <w:sz w:val="24"/>
          <w:szCs w:val="24"/>
        </w:rPr>
        <w:t>All users of the cemetery should be aware that the ground underfoot is very soft</w:t>
      </w:r>
      <w:r w:rsidR="00E2433D" w:rsidRPr="00A2026C">
        <w:rPr>
          <w:sz w:val="24"/>
          <w:szCs w:val="24"/>
        </w:rPr>
        <w:t>, the soil is sand based and therefore care should be taken when approaching the grave side</w:t>
      </w:r>
      <w:r w:rsidR="00D03843" w:rsidRPr="00A2026C">
        <w:rPr>
          <w:sz w:val="24"/>
          <w:szCs w:val="24"/>
        </w:rPr>
        <w:t>.  Shilbottle Parish Council is not responsible for</w:t>
      </w:r>
      <w:r w:rsidR="00A2026C" w:rsidRPr="00A2026C">
        <w:rPr>
          <w:sz w:val="24"/>
          <w:szCs w:val="24"/>
        </w:rPr>
        <w:t xml:space="preserve"> </w:t>
      </w:r>
      <w:r w:rsidR="00B05235" w:rsidRPr="00A2026C">
        <w:rPr>
          <w:sz w:val="24"/>
          <w:szCs w:val="24"/>
        </w:rPr>
        <w:t>trips</w:t>
      </w:r>
      <w:r w:rsidR="00D03843" w:rsidRPr="00A2026C">
        <w:rPr>
          <w:sz w:val="24"/>
          <w:szCs w:val="24"/>
        </w:rPr>
        <w:t xml:space="preserve"> slips and falls.</w:t>
      </w:r>
    </w:p>
    <w:p w14:paraId="03C6EC5E" w14:textId="247D8D6D" w:rsidR="00EB7954" w:rsidRPr="00673828" w:rsidRDefault="00EB7954" w:rsidP="0007440B">
      <w:pPr>
        <w:pStyle w:val="ListParagraph"/>
        <w:ind w:left="1080"/>
        <w:rPr>
          <w:b/>
          <w:bCs/>
          <w:sz w:val="24"/>
          <w:szCs w:val="24"/>
          <w:u w:val="single"/>
        </w:rPr>
      </w:pPr>
      <w:r w:rsidRPr="00673828">
        <w:rPr>
          <w:b/>
          <w:bCs/>
          <w:sz w:val="24"/>
          <w:szCs w:val="24"/>
          <w:u w:val="single"/>
        </w:rPr>
        <w:t>The current charges are effective until March 31</w:t>
      </w:r>
      <w:r w:rsidRPr="00673828">
        <w:rPr>
          <w:b/>
          <w:bCs/>
          <w:sz w:val="24"/>
          <w:szCs w:val="24"/>
          <w:u w:val="single"/>
          <w:vertAlign w:val="superscript"/>
        </w:rPr>
        <w:t>st</w:t>
      </w:r>
      <w:r w:rsidRPr="00673828">
        <w:rPr>
          <w:b/>
          <w:bCs/>
          <w:sz w:val="24"/>
          <w:szCs w:val="24"/>
          <w:u w:val="single"/>
        </w:rPr>
        <w:t>. 2022</w:t>
      </w:r>
    </w:p>
    <w:p w14:paraId="18991985" w14:textId="77777777" w:rsidR="00642543" w:rsidRDefault="00ED34DC" w:rsidP="003137BF">
      <w:pPr>
        <w:ind w:left="1080"/>
        <w:rPr>
          <w:sz w:val="24"/>
          <w:szCs w:val="24"/>
        </w:rPr>
      </w:pPr>
      <w:r w:rsidRPr="00673828">
        <w:rPr>
          <w:sz w:val="24"/>
          <w:szCs w:val="24"/>
        </w:rPr>
        <w:t xml:space="preserve">Purchase of single plot </w:t>
      </w:r>
      <w:r w:rsidRPr="00673828">
        <w:rPr>
          <w:sz w:val="24"/>
          <w:szCs w:val="24"/>
        </w:rPr>
        <w:tab/>
      </w:r>
      <w:r w:rsidRPr="00673828">
        <w:rPr>
          <w:sz w:val="24"/>
          <w:szCs w:val="24"/>
        </w:rPr>
        <w:tab/>
      </w:r>
      <w:r w:rsidRPr="00673828">
        <w:rPr>
          <w:sz w:val="24"/>
          <w:szCs w:val="24"/>
        </w:rPr>
        <w:tab/>
        <w:t>£20</w:t>
      </w:r>
      <w:r w:rsidR="006D232D" w:rsidRPr="00673828">
        <w:rPr>
          <w:sz w:val="24"/>
          <w:szCs w:val="24"/>
        </w:rPr>
        <w:t>0</w:t>
      </w:r>
      <w:r w:rsidR="00E977F3">
        <w:rPr>
          <w:sz w:val="24"/>
          <w:szCs w:val="24"/>
        </w:rPr>
        <w:t xml:space="preserve">                         </w:t>
      </w:r>
      <w:r w:rsidR="006D232D" w:rsidRPr="00E977F3">
        <w:rPr>
          <w:sz w:val="24"/>
          <w:szCs w:val="24"/>
        </w:rPr>
        <w:t xml:space="preserve">Plot for interment of ashes </w:t>
      </w:r>
      <w:r w:rsidR="0057723F" w:rsidRPr="00E977F3">
        <w:rPr>
          <w:sz w:val="24"/>
          <w:szCs w:val="24"/>
        </w:rPr>
        <w:tab/>
      </w:r>
      <w:r w:rsidR="0057723F" w:rsidRPr="00E977F3">
        <w:rPr>
          <w:sz w:val="24"/>
          <w:szCs w:val="24"/>
        </w:rPr>
        <w:tab/>
        <w:t>£200</w:t>
      </w:r>
      <w:r w:rsidR="00E977F3">
        <w:rPr>
          <w:sz w:val="24"/>
          <w:szCs w:val="24"/>
        </w:rPr>
        <w:t xml:space="preserve">                       </w:t>
      </w:r>
      <w:r w:rsidR="0057723F" w:rsidRPr="00E977F3">
        <w:rPr>
          <w:sz w:val="24"/>
          <w:szCs w:val="24"/>
        </w:rPr>
        <w:t xml:space="preserve">Fees for interment of ashes </w:t>
      </w:r>
      <w:r w:rsidR="0057723F" w:rsidRPr="00E977F3">
        <w:rPr>
          <w:sz w:val="24"/>
          <w:szCs w:val="24"/>
        </w:rPr>
        <w:tab/>
      </w:r>
      <w:r w:rsidR="0057723F" w:rsidRPr="00E977F3">
        <w:rPr>
          <w:sz w:val="24"/>
          <w:szCs w:val="24"/>
        </w:rPr>
        <w:tab/>
        <w:t>£75</w:t>
      </w:r>
      <w:r w:rsidR="00BF7B00">
        <w:rPr>
          <w:sz w:val="24"/>
          <w:szCs w:val="24"/>
        </w:rPr>
        <w:t xml:space="preserve">                        </w:t>
      </w:r>
      <w:r w:rsidRPr="00BF7B00">
        <w:rPr>
          <w:sz w:val="24"/>
          <w:szCs w:val="24"/>
        </w:rPr>
        <w:t>Burial fees</w:t>
      </w:r>
      <w:r w:rsidRPr="00BF7B00">
        <w:rPr>
          <w:sz w:val="24"/>
          <w:szCs w:val="24"/>
        </w:rPr>
        <w:tab/>
      </w:r>
      <w:r w:rsidRPr="00BF7B00">
        <w:rPr>
          <w:sz w:val="24"/>
          <w:szCs w:val="24"/>
        </w:rPr>
        <w:tab/>
      </w:r>
      <w:r w:rsidRPr="00BF7B00">
        <w:rPr>
          <w:sz w:val="24"/>
          <w:szCs w:val="24"/>
        </w:rPr>
        <w:tab/>
      </w:r>
      <w:r w:rsidRPr="00BF7B00">
        <w:rPr>
          <w:sz w:val="24"/>
          <w:szCs w:val="24"/>
        </w:rPr>
        <w:tab/>
      </w:r>
      <w:r w:rsidRPr="00BF7B00">
        <w:rPr>
          <w:sz w:val="24"/>
          <w:szCs w:val="24"/>
        </w:rPr>
        <w:tab/>
        <w:t>£200</w:t>
      </w:r>
      <w:r w:rsidR="00BF7B00">
        <w:rPr>
          <w:sz w:val="24"/>
          <w:szCs w:val="24"/>
        </w:rPr>
        <w:t xml:space="preserve">     </w:t>
      </w:r>
      <w:r w:rsidR="00FE434B" w:rsidRPr="00BF7B00">
        <w:rPr>
          <w:sz w:val="24"/>
          <w:szCs w:val="24"/>
        </w:rPr>
        <w:t>Administration fees for headstone</w:t>
      </w:r>
      <w:r w:rsidR="00FE434B" w:rsidRPr="00BF7B00">
        <w:rPr>
          <w:sz w:val="24"/>
          <w:szCs w:val="24"/>
        </w:rPr>
        <w:tab/>
        <w:t>£75</w:t>
      </w:r>
      <w:r w:rsidR="003137BF">
        <w:rPr>
          <w:sz w:val="24"/>
          <w:szCs w:val="24"/>
        </w:rPr>
        <w:t xml:space="preserve">     </w:t>
      </w:r>
    </w:p>
    <w:p w14:paraId="29DEF567" w14:textId="352D93DF" w:rsidR="00F95A97" w:rsidRDefault="00F95A97" w:rsidP="003137BF">
      <w:pPr>
        <w:ind w:left="1080"/>
        <w:rPr>
          <w:sz w:val="24"/>
          <w:szCs w:val="24"/>
        </w:rPr>
      </w:pPr>
      <w:r w:rsidRPr="00BF7B00">
        <w:rPr>
          <w:sz w:val="24"/>
          <w:szCs w:val="24"/>
        </w:rPr>
        <w:t xml:space="preserve">There </w:t>
      </w:r>
      <w:r w:rsidR="00642543">
        <w:rPr>
          <w:sz w:val="24"/>
          <w:szCs w:val="24"/>
        </w:rPr>
        <w:t>are</w:t>
      </w:r>
      <w:r w:rsidRPr="00BF7B00">
        <w:rPr>
          <w:sz w:val="24"/>
          <w:szCs w:val="24"/>
        </w:rPr>
        <w:t xml:space="preserve"> no fees to scatter ashes, but this cannot take place without the prior agreement of the Parish Council.</w:t>
      </w:r>
    </w:p>
    <w:p w14:paraId="308EB37F" w14:textId="77777777" w:rsidR="00642543" w:rsidRPr="00BF7B00" w:rsidRDefault="00642543" w:rsidP="003137BF">
      <w:pPr>
        <w:ind w:left="1080"/>
        <w:rPr>
          <w:sz w:val="24"/>
          <w:szCs w:val="24"/>
        </w:rPr>
      </w:pPr>
    </w:p>
    <w:p w14:paraId="0D6B2A05" w14:textId="73E9F656" w:rsidR="00BA0C51" w:rsidRPr="00642543" w:rsidRDefault="00BA0C51" w:rsidP="00A364F4">
      <w:pPr>
        <w:ind w:left="1080"/>
        <w:rPr>
          <w:b/>
          <w:bCs/>
          <w:sz w:val="28"/>
          <w:szCs w:val="28"/>
          <w:u w:val="single"/>
        </w:rPr>
      </w:pPr>
      <w:r w:rsidRPr="00642543">
        <w:rPr>
          <w:b/>
          <w:bCs/>
          <w:sz w:val="28"/>
          <w:szCs w:val="28"/>
          <w:u w:val="single"/>
        </w:rPr>
        <w:t>These regulations are subject to an annual review</w:t>
      </w:r>
      <w:r w:rsidR="00145BCE" w:rsidRPr="00642543">
        <w:rPr>
          <w:b/>
          <w:bCs/>
          <w:sz w:val="28"/>
          <w:szCs w:val="28"/>
          <w:u w:val="single"/>
        </w:rPr>
        <w:t xml:space="preserve"> and therefore costs may alter.</w:t>
      </w:r>
    </w:p>
    <w:sectPr w:rsidR="00BA0C51" w:rsidRPr="00642543" w:rsidSect="007938AC">
      <w:pgSz w:w="16838" w:h="11906" w:orient="landscape"/>
      <w:pgMar w:top="964" w:right="851" w:bottom="96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073"/>
    <w:multiLevelType w:val="hybridMultilevel"/>
    <w:tmpl w:val="D2AEEA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0D46"/>
    <w:multiLevelType w:val="hybridMultilevel"/>
    <w:tmpl w:val="F634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5C8F"/>
    <w:multiLevelType w:val="hybridMultilevel"/>
    <w:tmpl w:val="3F24A834"/>
    <w:lvl w:ilvl="0" w:tplc="C284F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B3CB1"/>
    <w:multiLevelType w:val="hybridMultilevel"/>
    <w:tmpl w:val="D3DE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6A04"/>
    <w:multiLevelType w:val="hybridMultilevel"/>
    <w:tmpl w:val="9434019A"/>
    <w:lvl w:ilvl="0" w:tplc="078E48C8">
      <w:start w:val="1"/>
      <w:numFmt w:val="decimal"/>
      <w:lvlText w:val="%1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01406">
    <w:abstractNumId w:val="4"/>
  </w:num>
  <w:num w:numId="2" w16cid:durableId="1564214655">
    <w:abstractNumId w:val="1"/>
  </w:num>
  <w:num w:numId="3" w16cid:durableId="1366901969">
    <w:abstractNumId w:val="0"/>
  </w:num>
  <w:num w:numId="4" w16cid:durableId="1800146012">
    <w:abstractNumId w:val="3"/>
  </w:num>
  <w:num w:numId="5" w16cid:durableId="52621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4D"/>
    <w:rsid w:val="0001160D"/>
    <w:rsid w:val="00067860"/>
    <w:rsid w:val="0007440B"/>
    <w:rsid w:val="0007682D"/>
    <w:rsid w:val="000C0B9A"/>
    <w:rsid w:val="000E3180"/>
    <w:rsid w:val="0010409D"/>
    <w:rsid w:val="0010585B"/>
    <w:rsid w:val="00133384"/>
    <w:rsid w:val="00145BCE"/>
    <w:rsid w:val="00180191"/>
    <w:rsid w:val="001B786B"/>
    <w:rsid w:val="001F7B21"/>
    <w:rsid w:val="002213A2"/>
    <w:rsid w:val="00255ADC"/>
    <w:rsid w:val="00291539"/>
    <w:rsid w:val="00292B28"/>
    <w:rsid w:val="002A2944"/>
    <w:rsid w:val="002A6C59"/>
    <w:rsid w:val="002A7164"/>
    <w:rsid w:val="002E3AC4"/>
    <w:rsid w:val="003137BF"/>
    <w:rsid w:val="0033571A"/>
    <w:rsid w:val="00373B9D"/>
    <w:rsid w:val="003D646B"/>
    <w:rsid w:val="003D6B85"/>
    <w:rsid w:val="003F6E0D"/>
    <w:rsid w:val="00425BC7"/>
    <w:rsid w:val="00436975"/>
    <w:rsid w:val="0044504D"/>
    <w:rsid w:val="00481303"/>
    <w:rsid w:val="004A58B8"/>
    <w:rsid w:val="004E4A49"/>
    <w:rsid w:val="00517CA6"/>
    <w:rsid w:val="00533440"/>
    <w:rsid w:val="0057723F"/>
    <w:rsid w:val="00580D78"/>
    <w:rsid w:val="0058327A"/>
    <w:rsid w:val="005B178A"/>
    <w:rsid w:val="006028A2"/>
    <w:rsid w:val="00642543"/>
    <w:rsid w:val="00665672"/>
    <w:rsid w:val="00673828"/>
    <w:rsid w:val="00696AD6"/>
    <w:rsid w:val="006A562D"/>
    <w:rsid w:val="006D232D"/>
    <w:rsid w:val="006F2994"/>
    <w:rsid w:val="007061C5"/>
    <w:rsid w:val="00773596"/>
    <w:rsid w:val="007938AC"/>
    <w:rsid w:val="007A687B"/>
    <w:rsid w:val="007D52CC"/>
    <w:rsid w:val="007E4E29"/>
    <w:rsid w:val="00815DDC"/>
    <w:rsid w:val="00831102"/>
    <w:rsid w:val="00851F9C"/>
    <w:rsid w:val="008C64E7"/>
    <w:rsid w:val="008E212B"/>
    <w:rsid w:val="008E7D61"/>
    <w:rsid w:val="00905355"/>
    <w:rsid w:val="00974E67"/>
    <w:rsid w:val="00A2026C"/>
    <w:rsid w:val="00A20B25"/>
    <w:rsid w:val="00A364F4"/>
    <w:rsid w:val="00A44FEA"/>
    <w:rsid w:val="00AD6DB7"/>
    <w:rsid w:val="00B05235"/>
    <w:rsid w:val="00B15C60"/>
    <w:rsid w:val="00B363B0"/>
    <w:rsid w:val="00B455B9"/>
    <w:rsid w:val="00B72412"/>
    <w:rsid w:val="00B76F88"/>
    <w:rsid w:val="00BA0C51"/>
    <w:rsid w:val="00BB24FE"/>
    <w:rsid w:val="00BE2B7A"/>
    <w:rsid w:val="00BE41BE"/>
    <w:rsid w:val="00BF7B00"/>
    <w:rsid w:val="00C018DF"/>
    <w:rsid w:val="00C17C96"/>
    <w:rsid w:val="00C44407"/>
    <w:rsid w:val="00C74DC2"/>
    <w:rsid w:val="00CB1FA6"/>
    <w:rsid w:val="00CC6357"/>
    <w:rsid w:val="00CF79D0"/>
    <w:rsid w:val="00D03843"/>
    <w:rsid w:val="00D207F3"/>
    <w:rsid w:val="00D24D37"/>
    <w:rsid w:val="00D45A0A"/>
    <w:rsid w:val="00D60393"/>
    <w:rsid w:val="00DF006B"/>
    <w:rsid w:val="00E04626"/>
    <w:rsid w:val="00E2433D"/>
    <w:rsid w:val="00E977F3"/>
    <w:rsid w:val="00EB641D"/>
    <w:rsid w:val="00EB7066"/>
    <w:rsid w:val="00EB7954"/>
    <w:rsid w:val="00ED34DC"/>
    <w:rsid w:val="00F167A8"/>
    <w:rsid w:val="00F72145"/>
    <w:rsid w:val="00F9326E"/>
    <w:rsid w:val="00F95A97"/>
    <w:rsid w:val="00FE434B"/>
    <w:rsid w:val="00FF3DB2"/>
    <w:rsid w:val="64C9F9CF"/>
    <w:rsid w:val="7B89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7EEE"/>
  <w15:chartTrackingRefBased/>
  <w15:docId w15:val="{27890C8C-F07C-4B31-823B-03E20E2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2113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haddow</dc:creator>
  <cp:keywords/>
  <dc:description>Updated Nov 22 with new Clerk details and committee members updated. Paul Burns 23/11/22</dc:description>
  <cp:lastModifiedBy>Paul Burns</cp:lastModifiedBy>
  <cp:revision>3</cp:revision>
  <cp:lastPrinted>2022-11-23T12:57:00Z</cp:lastPrinted>
  <dcterms:created xsi:type="dcterms:W3CDTF">2022-11-23T12:55:00Z</dcterms:created>
  <dcterms:modified xsi:type="dcterms:W3CDTF">2022-11-23T13:03:00Z</dcterms:modified>
  <cp:category/>
</cp:coreProperties>
</file>