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355E2829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5132D3" w:rsidRPr="005E1444">
        <w:rPr>
          <w:rFonts w:cs="Calibri"/>
          <w:b/>
          <w:sz w:val="18"/>
          <w:szCs w:val="18"/>
        </w:rPr>
        <w:t xml:space="preserve"> </w:t>
      </w:r>
      <w:r w:rsidR="00060D8E">
        <w:rPr>
          <w:rFonts w:cs="Calibri"/>
          <w:b/>
          <w:sz w:val="18"/>
          <w:szCs w:val="18"/>
        </w:rPr>
        <w:t>5</w:t>
      </w:r>
      <w:r w:rsidR="00060D8E" w:rsidRPr="00060D8E">
        <w:rPr>
          <w:rFonts w:cs="Calibri"/>
          <w:b/>
          <w:sz w:val="18"/>
          <w:szCs w:val="18"/>
          <w:vertAlign w:val="superscript"/>
        </w:rPr>
        <w:t>th</w:t>
      </w:r>
      <w:r w:rsidR="00060D8E">
        <w:rPr>
          <w:rFonts w:cs="Calibri"/>
          <w:b/>
          <w:sz w:val="18"/>
          <w:szCs w:val="18"/>
        </w:rPr>
        <w:t xml:space="preserve"> Octo</w:t>
      </w:r>
      <w:r w:rsidR="004C3B10">
        <w:rPr>
          <w:rFonts w:cs="Calibri"/>
          <w:b/>
          <w:sz w:val="18"/>
          <w:szCs w:val="18"/>
        </w:rPr>
        <w:t xml:space="preserve">ber </w:t>
      </w:r>
      <w:r w:rsidR="008F6B20">
        <w:rPr>
          <w:rFonts w:cs="Calibri"/>
          <w:b/>
          <w:sz w:val="18"/>
          <w:szCs w:val="18"/>
        </w:rPr>
        <w:t xml:space="preserve"> </w:t>
      </w:r>
      <w:r w:rsidR="00AB082E" w:rsidRPr="005E1444">
        <w:rPr>
          <w:rFonts w:cs="Calibri"/>
          <w:b/>
          <w:sz w:val="18"/>
          <w:szCs w:val="18"/>
        </w:rPr>
        <w:t xml:space="preserve">at </w:t>
      </w:r>
      <w:r w:rsidR="00603B03" w:rsidRPr="005E1444">
        <w:rPr>
          <w:rFonts w:cs="Calibri"/>
          <w:b/>
          <w:sz w:val="18"/>
          <w:szCs w:val="18"/>
        </w:rPr>
        <w:t xml:space="preserve">2022 </w:t>
      </w:r>
      <w:r w:rsidR="00A5029F">
        <w:rPr>
          <w:rFonts w:cs="Calibri"/>
          <w:b/>
          <w:sz w:val="18"/>
          <w:szCs w:val="18"/>
        </w:rPr>
        <w:t xml:space="preserve">at </w:t>
      </w:r>
      <w:r w:rsidR="00A5029F" w:rsidRPr="004C3B10">
        <w:rPr>
          <w:rFonts w:cs="Calibri"/>
          <w:b/>
          <w:sz w:val="18"/>
          <w:szCs w:val="18"/>
        </w:rPr>
        <w:t>7.</w:t>
      </w:r>
      <w:r w:rsidR="004C3B10">
        <w:rPr>
          <w:rFonts w:cs="Calibri"/>
          <w:b/>
          <w:sz w:val="18"/>
          <w:szCs w:val="18"/>
        </w:rPr>
        <w:t>0</w:t>
      </w:r>
      <w:r w:rsidR="00A5029F" w:rsidRPr="004C3B10">
        <w:rPr>
          <w:rFonts w:cs="Calibri"/>
          <w:b/>
          <w:sz w:val="18"/>
          <w:szCs w:val="18"/>
        </w:rPr>
        <w:t>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8B6C65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8B6C65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7F38EA44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531848">
        <w:rPr>
          <w:rFonts w:cs="Calibri"/>
          <w:b/>
          <w:sz w:val="18"/>
          <w:szCs w:val="18"/>
        </w:rPr>
        <w:t>d</w:t>
      </w:r>
      <w:r w:rsidR="002D2A24" w:rsidRPr="00531848">
        <w:rPr>
          <w:rFonts w:cs="Calibri"/>
          <w:b/>
          <w:sz w:val="18"/>
          <w:szCs w:val="18"/>
        </w:rPr>
        <w:t>iscus</w:t>
      </w:r>
      <w:r w:rsidR="00A03A2C" w:rsidRPr="00531848">
        <w:rPr>
          <w:rFonts w:cs="Calibri"/>
          <w:b/>
          <w:sz w:val="18"/>
          <w:szCs w:val="18"/>
        </w:rPr>
        <w:t>s</w:t>
      </w:r>
      <w:r w:rsidR="00EF463D" w:rsidRPr="00531848">
        <w:rPr>
          <w:rFonts w:cs="Calibri"/>
          <w:b/>
          <w:sz w:val="18"/>
          <w:szCs w:val="18"/>
        </w:rPr>
        <w:t>e</w:t>
      </w:r>
      <w:r w:rsidR="003F5FE5" w:rsidRPr="00531848">
        <w:rPr>
          <w:rFonts w:cs="Calibri"/>
          <w:b/>
          <w:sz w:val="18"/>
          <w:szCs w:val="18"/>
        </w:rPr>
        <w:t>d</w:t>
      </w:r>
      <w:r w:rsidR="00920886" w:rsidRPr="00531848">
        <w:rPr>
          <w:rFonts w:cs="Calibri"/>
          <w:b/>
          <w:sz w:val="18"/>
          <w:szCs w:val="18"/>
        </w:rPr>
        <w:t xml:space="preserve"> in</w:t>
      </w:r>
      <w:r w:rsidR="00AD0001" w:rsidRPr="00531848">
        <w:rPr>
          <w:rFonts w:cs="Calibri"/>
          <w:b/>
          <w:sz w:val="18"/>
          <w:szCs w:val="18"/>
        </w:rPr>
        <w:t xml:space="preserve"> </w:t>
      </w:r>
      <w:r w:rsidR="008700FB">
        <w:rPr>
          <w:rFonts w:cs="Calibri"/>
          <w:b/>
          <w:sz w:val="18"/>
          <w:szCs w:val="18"/>
        </w:rPr>
        <w:t>18</w:t>
      </w:r>
      <w:r w:rsidR="00E3380D" w:rsidRPr="00531848">
        <w:rPr>
          <w:rFonts w:cs="Calibri"/>
          <w:b/>
          <w:sz w:val="18"/>
          <w:szCs w:val="18"/>
        </w:rPr>
        <w:t xml:space="preserve"> </w:t>
      </w:r>
      <w:r w:rsidR="00EE4C69" w:rsidRPr="00531848">
        <w:rPr>
          <w:rFonts w:cs="Calibri"/>
          <w:b/>
          <w:sz w:val="18"/>
          <w:szCs w:val="18"/>
        </w:rPr>
        <w:t>b</w:t>
      </w:r>
      <w:r w:rsidR="002D2A24" w:rsidRPr="00531848">
        <w:rPr>
          <w:rFonts w:cs="Calibri"/>
          <w:b/>
          <w:sz w:val="18"/>
          <w:szCs w:val="18"/>
        </w:rPr>
        <w:t>elow</w:t>
      </w:r>
      <w:r w:rsidRPr="00531848">
        <w:rPr>
          <w:rFonts w:cs="Calibri"/>
          <w:sz w:val="18"/>
          <w:szCs w:val="18"/>
        </w:rPr>
        <w:t xml:space="preserve"> – only</w:t>
      </w:r>
      <w:r w:rsidRPr="00854526">
        <w:rPr>
          <w:rFonts w:cs="Calibri"/>
          <w:sz w:val="18"/>
          <w:szCs w:val="18"/>
        </w:rPr>
        <w:t xml:space="preserve">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3EA86DF5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060D8E">
        <w:rPr>
          <w:rFonts w:cs="Calibri"/>
          <w:sz w:val="18"/>
          <w:szCs w:val="18"/>
        </w:rPr>
        <w:t>7</w:t>
      </w:r>
      <w:r w:rsidR="00060D8E" w:rsidRPr="00060D8E">
        <w:rPr>
          <w:rFonts w:cs="Calibri"/>
          <w:sz w:val="18"/>
          <w:szCs w:val="18"/>
          <w:vertAlign w:val="superscript"/>
        </w:rPr>
        <w:t>th</w:t>
      </w:r>
      <w:r w:rsidR="00060D8E">
        <w:rPr>
          <w:rFonts w:cs="Calibri"/>
          <w:sz w:val="18"/>
          <w:szCs w:val="18"/>
        </w:rPr>
        <w:t xml:space="preserve"> September</w:t>
      </w:r>
      <w:r w:rsidR="008F6B20" w:rsidRPr="008F6B20">
        <w:rPr>
          <w:rFonts w:cs="Calibri"/>
          <w:sz w:val="18"/>
          <w:szCs w:val="18"/>
        </w:rPr>
        <w:t xml:space="preserve"> </w:t>
      </w:r>
      <w:r w:rsidR="00603B03" w:rsidRPr="00603B03">
        <w:rPr>
          <w:rFonts w:cs="Calibri"/>
          <w:sz w:val="18"/>
          <w:szCs w:val="18"/>
        </w:rPr>
        <w:t>2022</w:t>
      </w:r>
      <w:r w:rsidR="00C41AC9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3BABB7D5" w14:textId="593E365E" w:rsidR="003661ED" w:rsidRDefault="003661ED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Councillor </w:t>
      </w:r>
      <w:r w:rsidR="008700FB">
        <w:rPr>
          <w:rFonts w:cs="Calibri"/>
          <w:sz w:val="18"/>
          <w:szCs w:val="18"/>
        </w:rPr>
        <w:t>v</w:t>
      </w:r>
      <w:r>
        <w:rPr>
          <w:rFonts w:cs="Calibri"/>
          <w:sz w:val="18"/>
          <w:szCs w:val="18"/>
        </w:rPr>
        <w:t>acanc</w:t>
      </w:r>
      <w:r w:rsidR="002B4918">
        <w:rPr>
          <w:rFonts w:cs="Calibri"/>
          <w:sz w:val="18"/>
          <w:szCs w:val="18"/>
        </w:rPr>
        <w:t>ies</w:t>
      </w:r>
      <w:r w:rsidR="005276B9">
        <w:rPr>
          <w:rFonts w:cs="Calibri"/>
          <w:sz w:val="18"/>
          <w:szCs w:val="18"/>
        </w:rPr>
        <w:t>.</w:t>
      </w:r>
    </w:p>
    <w:p w14:paraId="5DDC7E24" w14:textId="38F31D00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79531496" w14:textId="3E183EB7" w:rsidR="0027598A" w:rsidRDefault="0027598A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New </w:t>
      </w:r>
      <w:r w:rsidR="008700FB">
        <w:rPr>
          <w:rFonts w:cs="Calibri"/>
          <w:sz w:val="18"/>
          <w:szCs w:val="18"/>
        </w:rPr>
        <w:t>s</w:t>
      </w:r>
      <w:r>
        <w:rPr>
          <w:rFonts w:cs="Calibri"/>
          <w:sz w:val="18"/>
          <w:szCs w:val="18"/>
        </w:rPr>
        <w:t>chool in Longframlington</w:t>
      </w:r>
    </w:p>
    <w:p w14:paraId="51565BB8" w14:textId="601CD7D3" w:rsidR="000A2832" w:rsidRPr="007E45D0" w:rsidRDefault="000A2832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 xml:space="preserve">Installation of </w:t>
      </w:r>
      <w:r w:rsidR="008700FB">
        <w:rPr>
          <w:rFonts w:cs="Calibri"/>
          <w:sz w:val="18"/>
          <w:szCs w:val="18"/>
        </w:rPr>
        <w:t>e</w:t>
      </w:r>
      <w:r w:rsidRPr="000A2832">
        <w:rPr>
          <w:rFonts w:cs="Calibri"/>
          <w:sz w:val="18"/>
          <w:szCs w:val="18"/>
        </w:rPr>
        <w:t>lectricity to bus shelter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DEB7CF2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Notification of receipts </w:t>
      </w:r>
      <w:r w:rsidR="007E45D0">
        <w:rPr>
          <w:rFonts w:cs="Calibri"/>
          <w:sz w:val="18"/>
          <w:szCs w:val="18"/>
        </w:rPr>
        <w:t>since the last meeting</w:t>
      </w:r>
    </w:p>
    <w:p w14:paraId="699BABC0" w14:textId="40FA68BE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700FB">
        <w:rPr>
          <w:rFonts w:cs="Calibri"/>
          <w:sz w:val="18"/>
          <w:szCs w:val="18"/>
        </w:rPr>
        <w:t>c</w:t>
      </w:r>
      <w:r w:rsidR="008F6C5E" w:rsidRPr="005E6834">
        <w:rPr>
          <w:rFonts w:cs="Calibri"/>
          <w:sz w:val="18"/>
          <w:szCs w:val="18"/>
        </w:rPr>
        <w:t>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7E45D0">
        <w:rPr>
          <w:rFonts w:cs="Calibri"/>
          <w:sz w:val="18"/>
          <w:szCs w:val="18"/>
        </w:rPr>
        <w:t>since the last meeting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75F07E2A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</w:t>
      </w:r>
      <w:r w:rsidR="00060D8E">
        <w:rPr>
          <w:rFonts w:cs="Calibri"/>
          <w:sz w:val="18"/>
          <w:szCs w:val="18"/>
        </w:rPr>
        <w:t>0</w:t>
      </w:r>
      <w:r w:rsidR="00060D8E" w:rsidRPr="00060D8E">
        <w:rPr>
          <w:rFonts w:cs="Calibri"/>
          <w:sz w:val="18"/>
          <w:szCs w:val="18"/>
          <w:vertAlign w:val="superscript"/>
        </w:rPr>
        <w:t>th</w:t>
      </w:r>
      <w:r w:rsidR="00060D8E">
        <w:rPr>
          <w:rFonts w:cs="Calibri"/>
          <w:sz w:val="18"/>
          <w:szCs w:val="18"/>
        </w:rPr>
        <w:t xml:space="preserve"> September</w:t>
      </w:r>
      <w:r w:rsidR="00603B03">
        <w:rPr>
          <w:rFonts w:cs="Calibri"/>
          <w:sz w:val="18"/>
          <w:szCs w:val="18"/>
        </w:rPr>
        <w:t xml:space="preserve"> 2022</w:t>
      </w:r>
      <w:r w:rsidR="00746783">
        <w:rPr>
          <w:rFonts w:cs="Calibri"/>
          <w:sz w:val="18"/>
          <w:szCs w:val="18"/>
        </w:rPr>
        <w:t>.</w:t>
      </w:r>
    </w:p>
    <w:p w14:paraId="26250C38" w14:textId="43B27CC3" w:rsidR="005105F0" w:rsidRDefault="005105F0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Internal Auditor</w:t>
      </w:r>
    </w:p>
    <w:p w14:paraId="71087BBF" w14:textId="6DF5796E" w:rsidR="00060D8E" w:rsidRDefault="00060D8E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60D8E">
        <w:rPr>
          <w:rFonts w:cs="Calibri"/>
          <w:sz w:val="18"/>
          <w:szCs w:val="18"/>
        </w:rPr>
        <w:t xml:space="preserve">Notice of Conclusion of Audit </w:t>
      </w:r>
      <w:r>
        <w:rPr>
          <w:rFonts w:cs="Calibri"/>
          <w:sz w:val="18"/>
          <w:szCs w:val="18"/>
        </w:rPr>
        <w:t>&amp; External Auditor’s Review.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29D6AE7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267A49">
        <w:rPr>
          <w:rFonts w:cs="Calibri"/>
          <w:sz w:val="18"/>
          <w:szCs w:val="18"/>
        </w:rPr>
        <w:t xml:space="preserve"> including:</w:t>
      </w:r>
    </w:p>
    <w:p w14:paraId="2B0B38C7" w14:textId="1D98C7DF" w:rsidR="00267A49" w:rsidRDefault="00060D8E" w:rsidP="00267A4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</w:t>
      </w:r>
      <w:r w:rsidR="00267A49" w:rsidRPr="00267A49">
        <w:rPr>
          <w:rFonts w:cs="Calibri"/>
          <w:sz w:val="18"/>
          <w:szCs w:val="18"/>
        </w:rPr>
        <w:t>reenhouses on the allotments</w:t>
      </w:r>
    </w:p>
    <w:p w14:paraId="09386705" w14:textId="3893069F" w:rsidR="000A2832" w:rsidRDefault="000A2832" w:rsidP="00267A4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>Alexander JOHN Munro Allotment</w:t>
      </w:r>
      <w:r>
        <w:rPr>
          <w:rFonts w:cs="Calibri"/>
          <w:sz w:val="18"/>
          <w:szCs w:val="18"/>
        </w:rPr>
        <w:t xml:space="preserve"> </w:t>
      </w:r>
      <w:r w:rsidR="009B1ED9">
        <w:rPr>
          <w:rFonts w:cs="Calibri"/>
          <w:sz w:val="18"/>
          <w:szCs w:val="18"/>
        </w:rPr>
        <w:t>p</w:t>
      </w:r>
      <w:r>
        <w:rPr>
          <w:rFonts w:cs="Calibri"/>
          <w:sz w:val="18"/>
          <w:szCs w:val="18"/>
        </w:rPr>
        <w:t>laque</w:t>
      </w:r>
      <w:r w:rsidR="009B1ED9">
        <w:rPr>
          <w:rFonts w:cs="Calibri"/>
          <w:sz w:val="18"/>
          <w:szCs w:val="18"/>
        </w:rPr>
        <w:t xml:space="preserve"> design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09DE1F1" w:rsidR="006572DF" w:rsidRDefault="006572DF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67C808EC" w:rsidR="00831D81" w:rsidRDefault="00EA0DB0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Update on repairs</w:t>
      </w:r>
      <w:r w:rsidR="000202E2">
        <w:rPr>
          <w:rFonts w:cs="Calibri"/>
          <w:sz w:val="18"/>
          <w:szCs w:val="18"/>
        </w:rPr>
        <w:t xml:space="preserve"> and follow up to RoSPA inspection</w:t>
      </w:r>
    </w:p>
    <w:p w14:paraId="31AF9A92" w14:textId="655E8DEF" w:rsidR="004671C7" w:rsidRPr="009B5799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4BE98CCE" w14:textId="7D7B72DB" w:rsidR="00D02B18" w:rsidRPr="008700FB" w:rsidRDefault="008767B4" w:rsidP="003E48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700FB">
        <w:rPr>
          <w:rFonts w:cs="Calibri"/>
          <w:sz w:val="18"/>
          <w:szCs w:val="18"/>
        </w:rPr>
        <w:t>To note any planning issues since previous meeting</w:t>
      </w:r>
      <w:r w:rsidR="00700213" w:rsidRPr="008700FB">
        <w:rPr>
          <w:rFonts w:cs="Calibri"/>
          <w:sz w:val="18"/>
          <w:szCs w:val="18"/>
        </w:rPr>
        <w:t>.</w:t>
      </w:r>
      <w:r w:rsidR="00D02B18" w:rsidRPr="008700FB">
        <w:rPr>
          <w:rFonts w:cs="Calibri"/>
          <w:sz w:val="18"/>
          <w:szCs w:val="18"/>
        </w:rPr>
        <w:tab/>
      </w:r>
      <w:r w:rsidR="00D02B18" w:rsidRPr="008700FB">
        <w:rPr>
          <w:rFonts w:cs="Calibri"/>
          <w:sz w:val="18"/>
          <w:szCs w:val="18"/>
        </w:rPr>
        <w:tab/>
      </w:r>
      <w:r w:rsidR="00D02B18" w:rsidRPr="008700FB">
        <w:rPr>
          <w:rFonts w:cs="Calibri"/>
          <w:sz w:val="18"/>
          <w:szCs w:val="18"/>
        </w:rPr>
        <w:tab/>
      </w:r>
      <w:r w:rsidR="00D02B18" w:rsidRPr="008700FB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F1B357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7A79F3CF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11AFCBA6" w14:textId="338B38EC" w:rsidR="00E37040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</w:p>
    <w:p w14:paraId="502CEB3F" w14:textId="7F137EC9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E9DB456" w14:textId="68BF9343" w:rsidR="00DB1368" w:rsidRPr="00060D8E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Action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Plan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="007E72B3" w:rsidRPr="00F00037">
        <w:rPr>
          <w:rFonts w:cs="Calibri"/>
          <w:b/>
          <w:sz w:val="18"/>
          <w:szCs w:val="18"/>
        </w:rPr>
        <w:t>–</w:t>
      </w:r>
      <w:r w:rsidR="00F36AB5" w:rsidRPr="00F00037">
        <w:rPr>
          <w:rFonts w:cs="Calibri"/>
          <w:b/>
          <w:sz w:val="18"/>
          <w:szCs w:val="18"/>
        </w:rPr>
        <w:t xml:space="preserve"> </w:t>
      </w:r>
      <w:r w:rsidR="008F6B20">
        <w:rPr>
          <w:rFonts w:cs="Calibri"/>
          <w:b/>
          <w:sz w:val="18"/>
          <w:szCs w:val="18"/>
        </w:rPr>
        <w:t>July</w:t>
      </w:r>
      <w:r w:rsidR="002B4918">
        <w:rPr>
          <w:rFonts w:cs="Calibri"/>
          <w:b/>
          <w:sz w:val="18"/>
          <w:szCs w:val="18"/>
        </w:rPr>
        <w:t xml:space="preserve"> </w:t>
      </w:r>
      <w:r w:rsidR="00E37040" w:rsidRPr="00F00037">
        <w:rPr>
          <w:rFonts w:cs="Calibri"/>
          <w:b/>
          <w:sz w:val="18"/>
          <w:szCs w:val="18"/>
        </w:rPr>
        <w:t>2022</w:t>
      </w:r>
    </w:p>
    <w:p w14:paraId="1BA1CD94" w14:textId="21D3E649" w:rsidR="00060D8E" w:rsidRPr="00060D8E" w:rsidRDefault="00060D8E" w:rsidP="00060D8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60D8E">
        <w:rPr>
          <w:bCs/>
          <w:sz w:val="18"/>
          <w:szCs w:val="18"/>
        </w:rPr>
        <w:t xml:space="preserve">General Service review and assessment </w:t>
      </w:r>
    </w:p>
    <w:p w14:paraId="29585C57" w14:textId="6E196093" w:rsidR="00060D8E" w:rsidRPr="00060D8E" w:rsidRDefault="00060D8E" w:rsidP="00060D8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60D8E">
        <w:rPr>
          <w:bCs/>
          <w:sz w:val="18"/>
          <w:szCs w:val="18"/>
        </w:rPr>
        <w:t xml:space="preserve">Review community </w:t>
      </w:r>
      <w:r w:rsidR="008700FB" w:rsidRPr="008700FB">
        <w:rPr>
          <w:bCs/>
          <w:sz w:val="18"/>
          <w:szCs w:val="18"/>
        </w:rPr>
        <w:t>engagement</w:t>
      </w:r>
    </w:p>
    <w:p w14:paraId="3DDB4A93" w14:textId="0AC5F184" w:rsidR="00060D8E" w:rsidRPr="00060D8E" w:rsidRDefault="00060D8E" w:rsidP="00060D8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60D8E">
        <w:rPr>
          <w:bCs/>
          <w:sz w:val="18"/>
          <w:szCs w:val="18"/>
        </w:rPr>
        <w:t xml:space="preserve">Check on provision and conditions of grit bins; bus shelters; waste bins </w:t>
      </w:r>
    </w:p>
    <w:p w14:paraId="1881622F" w14:textId="6B3D1823" w:rsidR="00060D8E" w:rsidRPr="00060D8E" w:rsidRDefault="00060D8E" w:rsidP="00C03F40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60D8E">
        <w:rPr>
          <w:bCs/>
          <w:sz w:val="18"/>
          <w:szCs w:val="18"/>
        </w:rPr>
        <w:t>Grit Bins – Research and source grit supply for forthcoming winter</w:t>
      </w:r>
    </w:p>
    <w:p w14:paraId="444F0AFF" w14:textId="5F612115" w:rsidR="00192485" w:rsidRPr="00984F15" w:rsidRDefault="00192485" w:rsidP="000A1B1A">
      <w:pPr>
        <w:spacing w:after="0"/>
        <w:rPr>
          <w:rFonts w:cs="Calibri"/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  <w:u w:val="single"/>
        </w:rPr>
        <w:t>Main Issues</w:t>
      </w:r>
      <w:r w:rsidRPr="00F00037">
        <w:rPr>
          <w:rFonts w:cs="Calibri"/>
          <w:b/>
          <w:sz w:val="18"/>
          <w:szCs w:val="18"/>
        </w:rPr>
        <w:t xml:space="preserve"> </w:t>
      </w:r>
      <w:r w:rsidRPr="00984F15">
        <w:rPr>
          <w:rFonts w:cs="Calibri"/>
          <w:bCs/>
          <w:sz w:val="18"/>
          <w:szCs w:val="18"/>
        </w:rPr>
        <w:t>– These issues are allocated a longer time for discussion.</w:t>
      </w:r>
    </w:p>
    <w:p w14:paraId="7F83687B" w14:textId="7A549A48" w:rsidR="007515AC" w:rsidRDefault="007515AC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7515AC">
        <w:rPr>
          <w:rFonts w:cs="Calibri"/>
          <w:b/>
          <w:sz w:val="18"/>
          <w:szCs w:val="18"/>
        </w:rPr>
        <w:t xml:space="preserve">Longframlington Emergency </w:t>
      </w:r>
      <w:r w:rsidR="00AC7B91">
        <w:rPr>
          <w:rFonts w:cs="Calibri"/>
          <w:b/>
          <w:sz w:val="18"/>
          <w:szCs w:val="18"/>
        </w:rPr>
        <w:t xml:space="preserve">Action </w:t>
      </w:r>
      <w:r w:rsidRPr="007515AC">
        <w:rPr>
          <w:rFonts w:cs="Calibri"/>
          <w:b/>
          <w:sz w:val="18"/>
          <w:szCs w:val="18"/>
        </w:rPr>
        <w:t>Plan</w:t>
      </w:r>
      <w:r w:rsidR="00AC7B91">
        <w:rPr>
          <w:rFonts w:cs="Calibri"/>
          <w:b/>
          <w:sz w:val="18"/>
          <w:szCs w:val="18"/>
        </w:rPr>
        <w:t xml:space="preserve"> </w:t>
      </w:r>
      <w:r w:rsidR="00881182">
        <w:rPr>
          <w:rFonts w:cs="Calibri"/>
          <w:b/>
          <w:sz w:val="18"/>
          <w:szCs w:val="18"/>
        </w:rPr>
        <w:t>including</w:t>
      </w:r>
      <w:r w:rsidRPr="007515AC">
        <w:rPr>
          <w:rFonts w:cs="Calibri"/>
          <w:b/>
          <w:sz w:val="18"/>
          <w:szCs w:val="18"/>
        </w:rPr>
        <w:t>:</w:t>
      </w:r>
    </w:p>
    <w:p w14:paraId="6810766C" w14:textId="7F6354C6" w:rsidR="007515AC" w:rsidRPr="000202E2" w:rsidRDefault="00881182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Approve revised Plan</w:t>
      </w:r>
    </w:p>
    <w:p w14:paraId="240D8C5E" w14:textId="1AAFA6DB" w:rsidR="007515AC" w:rsidRDefault="00881182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Approve contents of Grab Bag and identify qua</w:t>
      </w:r>
      <w:r w:rsidR="00060D8E">
        <w:rPr>
          <w:rFonts w:cs="Calibri"/>
          <w:bCs/>
          <w:sz w:val="18"/>
          <w:szCs w:val="18"/>
        </w:rPr>
        <w:t>n</w:t>
      </w:r>
      <w:r>
        <w:rPr>
          <w:rFonts w:cs="Calibri"/>
          <w:bCs/>
          <w:sz w:val="18"/>
          <w:szCs w:val="18"/>
        </w:rPr>
        <w:t>tities and costs</w:t>
      </w:r>
    </w:p>
    <w:p w14:paraId="5FA0EC35" w14:textId="5ECCE9D3" w:rsidR="00AC7B91" w:rsidRDefault="00AC7B91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United Reform Ch</w:t>
      </w:r>
      <w:r w:rsidR="008700FB">
        <w:rPr>
          <w:rFonts w:cs="Calibri"/>
          <w:bCs/>
          <w:sz w:val="18"/>
          <w:szCs w:val="18"/>
        </w:rPr>
        <w:t>urch</w:t>
      </w:r>
    </w:p>
    <w:p w14:paraId="1C2BB3AF" w14:textId="149421A7" w:rsidR="00CB3890" w:rsidRDefault="00881182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Applications for funding </w:t>
      </w:r>
      <w:r w:rsidR="00060D8E">
        <w:rPr>
          <w:rFonts w:cs="Calibri"/>
          <w:bCs/>
          <w:sz w:val="18"/>
          <w:szCs w:val="18"/>
        </w:rPr>
        <w:t xml:space="preserve">including </w:t>
      </w:r>
      <w:r w:rsidR="00CB3890" w:rsidRPr="00CB3890">
        <w:rPr>
          <w:rFonts w:cs="Calibri"/>
          <w:bCs/>
          <w:sz w:val="18"/>
          <w:szCs w:val="18"/>
        </w:rPr>
        <w:t xml:space="preserve">Northern </w:t>
      </w:r>
      <w:proofErr w:type="spellStart"/>
      <w:r w:rsidR="00CB3890" w:rsidRPr="00CB3890">
        <w:rPr>
          <w:rFonts w:cs="Calibri"/>
          <w:bCs/>
          <w:sz w:val="18"/>
          <w:szCs w:val="18"/>
        </w:rPr>
        <w:t>Powergrid</w:t>
      </w:r>
      <w:r w:rsidR="008700FB">
        <w:rPr>
          <w:rFonts w:cs="Calibri"/>
          <w:bCs/>
          <w:sz w:val="18"/>
          <w:szCs w:val="18"/>
        </w:rPr>
        <w:t>’s</w:t>
      </w:r>
      <w:proofErr w:type="spellEnd"/>
      <w:r w:rsidR="00CB3890" w:rsidRPr="00CB3890">
        <w:rPr>
          <w:rFonts w:cs="Calibri"/>
          <w:bCs/>
          <w:sz w:val="18"/>
          <w:szCs w:val="18"/>
        </w:rPr>
        <w:t xml:space="preserve"> Early Applications for Energy Resilience Grant Funding</w:t>
      </w:r>
    </w:p>
    <w:p w14:paraId="0D97D0B8" w14:textId="1D17C71C" w:rsidR="00D02B18" w:rsidRDefault="00D02B18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D02B18">
        <w:rPr>
          <w:rFonts w:cs="Calibri"/>
          <w:b/>
          <w:sz w:val="18"/>
          <w:szCs w:val="18"/>
        </w:rPr>
        <w:t>Longframlington Climate Change Action Plan</w:t>
      </w:r>
      <w:r w:rsidR="00881182">
        <w:rPr>
          <w:rFonts w:cs="Calibri"/>
          <w:b/>
          <w:sz w:val="18"/>
          <w:szCs w:val="18"/>
        </w:rPr>
        <w:t xml:space="preserve"> including:</w:t>
      </w:r>
    </w:p>
    <w:p w14:paraId="606B273A" w14:textId="6F0BAE0E" w:rsidR="009B1ED9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1ED9">
        <w:rPr>
          <w:rFonts w:cs="Calibri"/>
          <w:bCs/>
          <w:sz w:val="18"/>
          <w:szCs w:val="18"/>
        </w:rPr>
        <w:t>Climate Change Sub-Committee</w:t>
      </w:r>
      <w:r w:rsidRPr="009B1ED9">
        <w:rPr>
          <w:rFonts w:cs="Calibri"/>
          <w:bCs/>
          <w:sz w:val="18"/>
          <w:szCs w:val="18"/>
        </w:rPr>
        <w:tab/>
      </w:r>
    </w:p>
    <w:p w14:paraId="166902A0" w14:textId="4F6BFE08" w:rsidR="00435367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Application to </w:t>
      </w:r>
      <w:r w:rsidR="00435367" w:rsidRPr="00881182">
        <w:rPr>
          <w:rFonts w:cs="Calibri"/>
          <w:bCs/>
          <w:sz w:val="18"/>
          <w:szCs w:val="18"/>
        </w:rPr>
        <w:t>NCC Tree Giveaway</w:t>
      </w:r>
      <w:r>
        <w:rPr>
          <w:rFonts w:cs="Calibri"/>
          <w:bCs/>
          <w:sz w:val="18"/>
          <w:szCs w:val="18"/>
        </w:rPr>
        <w:t xml:space="preserve"> Scheme</w:t>
      </w:r>
    </w:p>
    <w:p w14:paraId="040B0DB6" w14:textId="3723B001" w:rsidR="009B1ED9" w:rsidRPr="009B1ED9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bCs/>
          <w:sz w:val="18"/>
          <w:szCs w:val="18"/>
        </w:rPr>
        <w:t>A</w:t>
      </w:r>
      <w:r w:rsidRPr="004F7D63">
        <w:rPr>
          <w:bCs/>
          <w:sz w:val="18"/>
          <w:szCs w:val="18"/>
        </w:rPr>
        <w:t xml:space="preserve">ssessment of trees/woodland </w:t>
      </w:r>
      <w:r>
        <w:rPr>
          <w:bCs/>
          <w:sz w:val="18"/>
          <w:szCs w:val="18"/>
        </w:rPr>
        <w:t xml:space="preserve">and </w:t>
      </w:r>
      <w:r w:rsidRPr="004F7D63">
        <w:rPr>
          <w:bCs/>
          <w:sz w:val="18"/>
          <w:szCs w:val="18"/>
        </w:rPr>
        <w:t>application to NCC for TPOs</w:t>
      </w:r>
    </w:p>
    <w:p w14:paraId="244CDB87" w14:textId="3732DF6A" w:rsidR="000A2832" w:rsidRPr="00881182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4F7D63">
        <w:rPr>
          <w:bCs/>
          <w:sz w:val="18"/>
          <w:szCs w:val="18"/>
        </w:rPr>
        <w:t xml:space="preserve"> </w:t>
      </w:r>
      <w:r w:rsidR="000A2832">
        <w:rPr>
          <w:rFonts w:cs="Calibri"/>
          <w:bCs/>
          <w:sz w:val="18"/>
          <w:szCs w:val="18"/>
        </w:rPr>
        <w:t xml:space="preserve">Wild </w:t>
      </w:r>
      <w:r w:rsidR="008700FB">
        <w:rPr>
          <w:rFonts w:cs="Calibri"/>
          <w:bCs/>
          <w:sz w:val="18"/>
          <w:szCs w:val="18"/>
        </w:rPr>
        <w:t>f</w:t>
      </w:r>
      <w:r w:rsidR="000A2832">
        <w:rPr>
          <w:rFonts w:cs="Calibri"/>
          <w:bCs/>
          <w:sz w:val="18"/>
          <w:szCs w:val="18"/>
        </w:rPr>
        <w:t>lower areas</w:t>
      </w:r>
    </w:p>
    <w:p w14:paraId="5DF575B2" w14:textId="51DA5499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2E2B042C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881182">
        <w:rPr>
          <w:rFonts w:cs="Calibri"/>
          <w:b/>
          <w:bCs/>
          <w:sz w:val="18"/>
          <w:szCs w:val="18"/>
        </w:rPr>
        <w:t>2</w:t>
      </w:r>
      <w:r w:rsidR="00881182" w:rsidRPr="00881182">
        <w:rPr>
          <w:rFonts w:cs="Calibri"/>
          <w:b/>
          <w:bCs/>
          <w:sz w:val="18"/>
          <w:szCs w:val="18"/>
          <w:vertAlign w:val="superscript"/>
        </w:rPr>
        <w:t>nd</w:t>
      </w:r>
      <w:r w:rsidR="00881182">
        <w:rPr>
          <w:rFonts w:cs="Calibri"/>
          <w:b/>
          <w:bCs/>
          <w:sz w:val="18"/>
          <w:szCs w:val="18"/>
        </w:rPr>
        <w:t xml:space="preserve"> November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C97672" w:rsidRPr="00F00037">
        <w:rPr>
          <w:rFonts w:cs="Calibri"/>
          <w:b/>
          <w:bCs/>
          <w:sz w:val="18"/>
          <w:szCs w:val="18"/>
        </w:rPr>
        <w:t>2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474E0A7C" w14:textId="59CBD713" w:rsidR="000202E2" w:rsidRDefault="00427240" w:rsidP="009B1ED9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</w:p>
    <w:p w14:paraId="31C35AB0" w14:textId="2E7ACD5B" w:rsidR="000202E2" w:rsidRPr="000202E2" w:rsidRDefault="000202E2" w:rsidP="000202E2">
      <w:pPr>
        <w:tabs>
          <w:tab w:val="left" w:pos="2089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0202E2" w:rsidRPr="000202E2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10F8" w14:textId="77777777" w:rsidR="00DE6408" w:rsidRDefault="00DE6408" w:rsidP="00972163">
      <w:pPr>
        <w:spacing w:after="0" w:line="240" w:lineRule="auto"/>
      </w:pPr>
      <w:r>
        <w:separator/>
      </w:r>
    </w:p>
  </w:endnote>
  <w:endnote w:type="continuationSeparator" w:id="0">
    <w:p w14:paraId="5E19DFE8" w14:textId="77777777" w:rsidR="00DE6408" w:rsidRDefault="00DE6408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24A4CA3D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_20221005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E6C6" w14:textId="77777777" w:rsidR="00DE6408" w:rsidRDefault="00DE6408" w:rsidP="00972163">
      <w:pPr>
        <w:spacing w:after="0" w:line="240" w:lineRule="auto"/>
      </w:pPr>
      <w:r>
        <w:separator/>
      </w:r>
    </w:p>
  </w:footnote>
  <w:footnote w:type="continuationSeparator" w:id="0">
    <w:p w14:paraId="699FA1BA" w14:textId="77777777" w:rsidR="00DE6408" w:rsidRDefault="00DE6408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51A0"/>
    <w:rsid w:val="0027598A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4AD0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2022-03-01T11:54:00Z</cp:lastPrinted>
  <dcterms:created xsi:type="dcterms:W3CDTF">2022-09-25T12:35:00Z</dcterms:created>
  <dcterms:modified xsi:type="dcterms:W3CDTF">2022-09-25T13:04:00Z</dcterms:modified>
</cp:coreProperties>
</file>