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0F58DA">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5F718DA1" w:rsidR="00112F45" w:rsidRPr="001D36BF"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611313">
        <w:rPr>
          <w:b/>
          <w:bCs/>
          <w:sz w:val="18"/>
          <w:szCs w:val="18"/>
        </w:rPr>
        <w:t>5</w:t>
      </w:r>
      <w:r w:rsidR="00611313" w:rsidRPr="00611313">
        <w:rPr>
          <w:b/>
          <w:bCs/>
          <w:sz w:val="18"/>
          <w:szCs w:val="18"/>
          <w:vertAlign w:val="superscript"/>
        </w:rPr>
        <w:t>th</w:t>
      </w:r>
      <w:r w:rsidR="00611313">
        <w:rPr>
          <w:b/>
          <w:bCs/>
          <w:sz w:val="18"/>
          <w:szCs w:val="18"/>
        </w:rPr>
        <w:t xml:space="preserve"> April</w:t>
      </w:r>
      <w:r w:rsidR="001D36BF" w:rsidRPr="001D36BF">
        <w:rPr>
          <w:b/>
          <w:bCs/>
          <w:sz w:val="18"/>
          <w:szCs w:val="18"/>
        </w:rPr>
        <w:t xml:space="preserve"> </w:t>
      </w:r>
      <w:r w:rsidR="0063469B" w:rsidRPr="001D36BF">
        <w:rPr>
          <w:b/>
          <w:bCs/>
          <w:sz w:val="18"/>
          <w:szCs w:val="18"/>
        </w:rPr>
        <w:t>2023</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5E2665C3"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w:t>
      </w:r>
      <w:r w:rsidR="001D36BF">
        <w:rPr>
          <w:bCs/>
          <w:sz w:val="18"/>
          <w:szCs w:val="18"/>
        </w:rPr>
        <w:t xml:space="preserve">00 </w:t>
      </w:r>
      <w:r w:rsidR="00EC6BB9">
        <w:rPr>
          <w:bCs/>
          <w:sz w:val="18"/>
          <w:szCs w:val="18"/>
        </w:rPr>
        <w:t>p.m.</w:t>
      </w:r>
    </w:p>
    <w:p w14:paraId="73197283" w14:textId="31B4AE7B"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2A53B3">
        <w:rPr>
          <w:sz w:val="18"/>
          <w:szCs w:val="18"/>
        </w:rPr>
        <w:t xml:space="preserve">Gillian Apthorpe (GA), </w:t>
      </w:r>
      <w:r w:rsidRPr="00515664">
        <w:rPr>
          <w:sz w:val="18"/>
          <w:szCs w:val="18"/>
        </w:rPr>
        <w:t>Graham Fremlin (GF) - Chair,</w:t>
      </w:r>
      <w:r w:rsidR="00605538" w:rsidRPr="00515664">
        <w:rPr>
          <w:sz w:val="18"/>
          <w:szCs w:val="18"/>
        </w:rPr>
        <w:t xml:space="preserve"> </w:t>
      </w:r>
      <w:r w:rsidRPr="00515664">
        <w:rPr>
          <w:sz w:val="18"/>
          <w:szCs w:val="18"/>
        </w:rPr>
        <w:t xml:space="preserve">Gillian Nelless (GN), </w:t>
      </w:r>
      <w:r w:rsidR="001D36BF">
        <w:rPr>
          <w:sz w:val="18"/>
          <w:szCs w:val="18"/>
        </w:rPr>
        <w:t>Natalie Taylor (NT)</w:t>
      </w:r>
      <w:r w:rsidR="00291AAF">
        <w:rPr>
          <w:sz w:val="18"/>
          <w:szCs w:val="18"/>
        </w:rPr>
        <w:t>.</w:t>
      </w:r>
    </w:p>
    <w:p w14:paraId="324B0FB1" w14:textId="7B967C92" w:rsidR="00112F45"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F335DF">
        <w:rPr>
          <w:sz w:val="18"/>
          <w:szCs w:val="18"/>
        </w:rPr>
        <w:t>Cllr Trevor Thorne</w:t>
      </w:r>
      <w:r w:rsidR="00174F10">
        <w:rPr>
          <w:sz w:val="18"/>
          <w:szCs w:val="18"/>
        </w:rPr>
        <w:t>,</w:t>
      </w:r>
      <w:r w:rsidR="001D36BF">
        <w:rPr>
          <w:sz w:val="18"/>
          <w:szCs w:val="18"/>
        </w:rPr>
        <w:t xml:space="preserve"> </w:t>
      </w:r>
      <w:r w:rsidR="009A021C">
        <w:rPr>
          <w:sz w:val="18"/>
          <w:szCs w:val="18"/>
        </w:rPr>
        <w:t>t</w:t>
      </w:r>
      <w:r w:rsidR="00611313">
        <w:rPr>
          <w:sz w:val="18"/>
          <w:szCs w:val="18"/>
        </w:rPr>
        <w:t>hree</w:t>
      </w:r>
      <w:r w:rsidR="009A021C">
        <w:rPr>
          <w:sz w:val="18"/>
          <w:szCs w:val="18"/>
        </w:rPr>
        <w:t xml:space="preserve"> members of the public,</w:t>
      </w:r>
      <w:r w:rsidR="00A76D8E">
        <w:rPr>
          <w:sz w:val="18"/>
          <w:szCs w:val="18"/>
        </w:rPr>
        <w:tab/>
      </w:r>
      <w:r w:rsidR="00611313">
        <w:rPr>
          <w:sz w:val="18"/>
          <w:szCs w:val="18"/>
        </w:rPr>
        <w:t>Clerk</w:t>
      </w:r>
      <w:r w:rsidR="00291AAF">
        <w:rPr>
          <w:sz w:val="18"/>
          <w:szCs w:val="18"/>
        </w:rPr>
        <w:t>.</w:t>
      </w:r>
      <w:r w:rsidR="00A76D8E">
        <w:rPr>
          <w:sz w:val="18"/>
          <w:szCs w:val="18"/>
        </w:rPr>
        <w:tab/>
      </w:r>
      <w:r w:rsidR="00A76D8E">
        <w:rPr>
          <w:sz w:val="18"/>
          <w:szCs w:val="18"/>
        </w:rPr>
        <w:tab/>
      </w:r>
      <w:r w:rsidR="00A76D8E">
        <w:rPr>
          <w:sz w:val="18"/>
          <w:szCs w:val="18"/>
        </w:rPr>
        <w:tab/>
      </w:r>
      <w:r w:rsidR="00A76D8E">
        <w:rPr>
          <w:sz w:val="18"/>
          <w:szCs w:val="18"/>
        </w:rPr>
        <w:tab/>
      </w:r>
    </w:p>
    <w:p w14:paraId="30EE7DC3" w14:textId="5392248F" w:rsidR="001D36BF" w:rsidRPr="001D36BF" w:rsidRDefault="001D36BF" w:rsidP="00112F45">
      <w:pPr>
        <w:rPr>
          <w:i/>
          <w:iCs/>
          <w:sz w:val="18"/>
          <w:szCs w:val="18"/>
        </w:rPr>
      </w:pPr>
      <w:r>
        <w:rPr>
          <w:sz w:val="18"/>
          <w:szCs w:val="18"/>
        </w:rPr>
        <w:tab/>
      </w:r>
      <w:r>
        <w:rPr>
          <w:sz w:val="18"/>
          <w:szCs w:val="18"/>
        </w:rPr>
        <w:tab/>
      </w:r>
      <w:r>
        <w:rPr>
          <w:sz w:val="18"/>
          <w:szCs w:val="18"/>
        </w:rPr>
        <w:tab/>
      </w:r>
      <w:r>
        <w:rPr>
          <w:sz w:val="18"/>
          <w:szCs w:val="18"/>
        </w:rPr>
        <w:tab/>
      </w:r>
      <w:r>
        <w:rPr>
          <w:i/>
          <w:iCs/>
          <w:sz w:val="18"/>
          <w:szCs w:val="18"/>
        </w:rPr>
        <w:t>.</w:t>
      </w:r>
    </w:p>
    <w:p w14:paraId="184E8253" w14:textId="0C7BA505" w:rsidR="002A53B3" w:rsidRDefault="00112F45" w:rsidP="002A53B3">
      <w:pPr>
        <w:tabs>
          <w:tab w:val="left" w:pos="493"/>
        </w:tabs>
        <w:kinsoku w:val="0"/>
        <w:overflowPunct w:val="0"/>
        <w:spacing w:before="1" w:line="219" w:lineRule="exact"/>
        <w:rPr>
          <w:b/>
          <w:bCs/>
          <w:color w:val="000000"/>
          <w:sz w:val="16"/>
          <w:szCs w:val="16"/>
        </w:rPr>
      </w:pPr>
      <w:r w:rsidRPr="00BA7C09">
        <w:rPr>
          <w:i/>
          <w:iCs/>
          <w:sz w:val="18"/>
          <w:szCs w:val="18"/>
        </w:rPr>
        <w:t>The meeting opened at 7.</w:t>
      </w:r>
      <w:r w:rsidR="00885668">
        <w:rPr>
          <w:i/>
          <w:iCs/>
          <w:sz w:val="18"/>
          <w:szCs w:val="18"/>
        </w:rPr>
        <w:t>30</w:t>
      </w:r>
      <w:r w:rsidR="00DB01BE" w:rsidRPr="00BA7C09">
        <w:rPr>
          <w:i/>
          <w:iCs/>
          <w:sz w:val="18"/>
          <w:szCs w:val="18"/>
        </w:rPr>
        <w:t xml:space="preserve"> </w:t>
      </w:r>
      <w:r w:rsidRPr="00BA7C09">
        <w:rPr>
          <w:i/>
          <w:iCs/>
          <w:sz w:val="18"/>
          <w:szCs w:val="18"/>
        </w:rPr>
        <w:t>p.m.</w:t>
      </w:r>
      <w:r w:rsidR="002A53B3" w:rsidRPr="00BA7C09">
        <w:rPr>
          <w:b/>
          <w:bCs/>
          <w:color w:val="000000"/>
          <w:sz w:val="16"/>
          <w:szCs w:val="16"/>
        </w:rPr>
        <w:t xml:space="preserve"> </w:t>
      </w:r>
    </w:p>
    <w:p w14:paraId="211F6585" w14:textId="35C4B646" w:rsidR="00885668" w:rsidRPr="00400E34" w:rsidRDefault="00885668" w:rsidP="00885668">
      <w:pPr>
        <w:pStyle w:val="ListParagraph"/>
        <w:widowControl/>
        <w:numPr>
          <w:ilvl w:val="0"/>
          <w:numId w:val="1"/>
        </w:numPr>
        <w:tabs>
          <w:tab w:val="num" w:pos="360"/>
        </w:tabs>
        <w:autoSpaceDE/>
        <w:autoSpaceDN/>
        <w:adjustRightInd/>
        <w:spacing w:line="240" w:lineRule="auto"/>
        <w:contextualSpacing/>
        <w:rPr>
          <w:sz w:val="18"/>
          <w:szCs w:val="18"/>
        </w:rPr>
      </w:pPr>
      <w:r w:rsidRPr="001358D6">
        <w:rPr>
          <w:b/>
          <w:sz w:val="18"/>
          <w:szCs w:val="18"/>
        </w:rPr>
        <w:t xml:space="preserve">Apologies for Absence </w:t>
      </w:r>
      <w:r>
        <w:rPr>
          <w:b/>
          <w:sz w:val="18"/>
          <w:szCs w:val="18"/>
        </w:rPr>
        <w:t>–</w:t>
      </w:r>
      <w:r w:rsidRPr="001358D6">
        <w:rPr>
          <w:b/>
          <w:sz w:val="18"/>
          <w:szCs w:val="18"/>
        </w:rPr>
        <w:t xml:space="preserve"> </w:t>
      </w:r>
      <w:r w:rsidRPr="00885668">
        <w:rPr>
          <w:sz w:val="18"/>
          <w:szCs w:val="18"/>
        </w:rPr>
        <w:t>Diane Lakey (DL)</w:t>
      </w:r>
      <w:r w:rsidR="00611313">
        <w:rPr>
          <w:sz w:val="18"/>
          <w:szCs w:val="18"/>
        </w:rPr>
        <w:tab/>
      </w:r>
      <w:r w:rsidR="00611313">
        <w:rPr>
          <w:sz w:val="18"/>
          <w:szCs w:val="18"/>
        </w:rPr>
        <w:tab/>
      </w:r>
      <w:r w:rsidR="00611313">
        <w:rPr>
          <w:sz w:val="18"/>
          <w:szCs w:val="18"/>
        </w:rPr>
        <w:tab/>
      </w:r>
      <w:r w:rsidR="00611313">
        <w:rPr>
          <w:sz w:val="18"/>
          <w:szCs w:val="18"/>
        </w:rPr>
        <w:tab/>
      </w:r>
      <w:r w:rsidR="00611313">
        <w:rPr>
          <w:sz w:val="18"/>
          <w:szCs w:val="18"/>
        </w:rPr>
        <w:tab/>
      </w:r>
    </w:p>
    <w:p w14:paraId="11170201" w14:textId="77777777" w:rsidR="00611313" w:rsidRDefault="00611313" w:rsidP="00611313">
      <w:pPr>
        <w:pStyle w:val="ListParagraph"/>
        <w:widowControl/>
        <w:numPr>
          <w:ilvl w:val="0"/>
          <w:numId w:val="1"/>
        </w:numPr>
        <w:tabs>
          <w:tab w:val="num" w:pos="360"/>
        </w:tabs>
        <w:autoSpaceDE/>
        <w:autoSpaceDN/>
        <w:adjustRightInd/>
        <w:spacing w:line="240" w:lineRule="auto"/>
        <w:contextualSpacing/>
        <w:rPr>
          <w:sz w:val="18"/>
          <w:szCs w:val="18"/>
        </w:rPr>
      </w:pPr>
      <w:r w:rsidRPr="00C31474">
        <w:rPr>
          <w:b/>
          <w:sz w:val="18"/>
          <w:szCs w:val="18"/>
        </w:rPr>
        <w:t>Table Urgent Business to be discussed in 2</w:t>
      </w:r>
      <w:r>
        <w:rPr>
          <w:b/>
          <w:sz w:val="18"/>
          <w:szCs w:val="18"/>
        </w:rPr>
        <w:t xml:space="preserve">0 </w:t>
      </w:r>
      <w:r w:rsidRPr="00C31474">
        <w:rPr>
          <w:b/>
          <w:sz w:val="18"/>
          <w:szCs w:val="18"/>
        </w:rPr>
        <w:t>below.</w:t>
      </w:r>
      <w:r w:rsidRPr="00C31474">
        <w:rPr>
          <w:sz w:val="18"/>
          <w:szCs w:val="18"/>
        </w:rPr>
        <w:t xml:space="preserve"> </w:t>
      </w:r>
    </w:p>
    <w:p w14:paraId="3AB4A081" w14:textId="77777777" w:rsidR="00611313"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bookmarkStart w:id="0" w:name="_Hlk131415963"/>
      <w:r w:rsidRPr="00BF0D65">
        <w:rPr>
          <w:sz w:val="18"/>
          <w:szCs w:val="18"/>
          <w:u w:val="single"/>
        </w:rPr>
        <w:t>Longframlington Parish Council Website - Quarterly report</w:t>
      </w:r>
    </w:p>
    <w:p w14:paraId="3E7E51ED" w14:textId="77777777" w:rsidR="00611313"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r w:rsidRPr="0035368F">
        <w:rPr>
          <w:sz w:val="18"/>
          <w:szCs w:val="18"/>
          <w:u w:val="single"/>
        </w:rPr>
        <w:t xml:space="preserve">National Alert system </w:t>
      </w:r>
      <w:r>
        <w:rPr>
          <w:sz w:val="18"/>
          <w:szCs w:val="18"/>
          <w:u w:val="single"/>
        </w:rPr>
        <w:t>–</w:t>
      </w:r>
      <w:r w:rsidRPr="0035368F">
        <w:rPr>
          <w:sz w:val="18"/>
          <w:szCs w:val="18"/>
          <w:u w:val="single"/>
        </w:rPr>
        <w:t xml:space="preserve"> Test</w:t>
      </w:r>
    </w:p>
    <w:p w14:paraId="7CABA7DE" w14:textId="2C3339B8" w:rsidR="00711102" w:rsidRDefault="00711102"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bookmarkStart w:id="1" w:name="_Hlk131685407"/>
      <w:r>
        <w:rPr>
          <w:sz w:val="18"/>
          <w:szCs w:val="18"/>
          <w:u w:val="single"/>
        </w:rPr>
        <w:t>Welcome Leaflet</w:t>
      </w:r>
      <w:r w:rsidR="00D72E5D" w:rsidRPr="00D72E5D">
        <w:rPr>
          <w:sz w:val="18"/>
          <w:szCs w:val="18"/>
        </w:rPr>
        <w:t xml:space="preserve"> (</w:t>
      </w:r>
      <w:r w:rsidR="00D72E5D">
        <w:rPr>
          <w:sz w:val="18"/>
          <w:szCs w:val="18"/>
        </w:rPr>
        <w:t>see 8d)</w:t>
      </w:r>
    </w:p>
    <w:bookmarkEnd w:id="0"/>
    <w:bookmarkEnd w:id="1"/>
    <w:p w14:paraId="693B0580" w14:textId="731FFF07" w:rsidR="00611313" w:rsidRPr="00611313" w:rsidRDefault="00611313" w:rsidP="00611313">
      <w:pPr>
        <w:pStyle w:val="ListParagraph"/>
        <w:widowControl/>
        <w:numPr>
          <w:ilvl w:val="0"/>
          <w:numId w:val="1"/>
        </w:numPr>
        <w:tabs>
          <w:tab w:val="num" w:pos="360"/>
        </w:tabs>
        <w:autoSpaceDE/>
        <w:autoSpaceDN/>
        <w:adjustRightInd/>
        <w:spacing w:line="240" w:lineRule="auto"/>
        <w:contextualSpacing/>
        <w:rPr>
          <w:sz w:val="18"/>
          <w:szCs w:val="18"/>
        </w:rPr>
      </w:pPr>
      <w:r w:rsidRPr="001358D6">
        <w:rPr>
          <w:b/>
          <w:sz w:val="18"/>
          <w:szCs w:val="18"/>
        </w:rPr>
        <w:t xml:space="preserve">Declaration of Interests </w:t>
      </w:r>
      <w:r>
        <w:rPr>
          <w:b/>
          <w:sz w:val="18"/>
          <w:szCs w:val="18"/>
        </w:rPr>
        <w:t>–</w:t>
      </w:r>
      <w:r w:rsidRPr="001358D6">
        <w:rPr>
          <w:b/>
          <w:sz w:val="18"/>
          <w:szCs w:val="18"/>
        </w:rPr>
        <w:t xml:space="preserve"> </w:t>
      </w:r>
      <w:bookmarkStart w:id="2" w:name="_Hlk131414156"/>
      <w:r w:rsidRPr="00611313">
        <w:rPr>
          <w:sz w:val="18"/>
          <w:szCs w:val="18"/>
        </w:rPr>
        <w:t xml:space="preserve">None </w:t>
      </w:r>
      <w:bookmarkEnd w:id="2"/>
    </w:p>
    <w:p w14:paraId="184EDDD6" w14:textId="2D879453" w:rsidR="00611313" w:rsidRPr="00611313" w:rsidRDefault="00611313" w:rsidP="00611313">
      <w:pPr>
        <w:pStyle w:val="ListParagraph"/>
        <w:widowControl/>
        <w:numPr>
          <w:ilvl w:val="0"/>
          <w:numId w:val="1"/>
        </w:numPr>
        <w:tabs>
          <w:tab w:val="num" w:pos="360"/>
        </w:tabs>
        <w:autoSpaceDE/>
        <w:autoSpaceDN/>
        <w:adjustRightInd/>
        <w:spacing w:line="240" w:lineRule="auto"/>
        <w:contextualSpacing/>
        <w:rPr>
          <w:sz w:val="18"/>
          <w:szCs w:val="18"/>
        </w:rPr>
      </w:pPr>
      <w:r w:rsidRPr="00611313">
        <w:rPr>
          <w:b/>
          <w:sz w:val="18"/>
          <w:szCs w:val="18"/>
        </w:rPr>
        <w:t xml:space="preserve">Gifts &amp; Hospitality - </w:t>
      </w:r>
      <w:r w:rsidRPr="00611313">
        <w:rPr>
          <w:sz w:val="18"/>
          <w:szCs w:val="18"/>
        </w:rPr>
        <w:t xml:space="preserve">None </w:t>
      </w:r>
    </w:p>
    <w:p w14:paraId="24A12885" w14:textId="204BFC50" w:rsidR="00611313" w:rsidRPr="00611313" w:rsidRDefault="00611313" w:rsidP="00611313">
      <w:pPr>
        <w:pStyle w:val="ListParagraph"/>
        <w:widowControl/>
        <w:numPr>
          <w:ilvl w:val="0"/>
          <w:numId w:val="1"/>
        </w:numPr>
        <w:tabs>
          <w:tab w:val="num" w:pos="360"/>
        </w:tabs>
        <w:autoSpaceDE/>
        <w:autoSpaceDN/>
        <w:adjustRightInd/>
        <w:spacing w:line="240" w:lineRule="auto"/>
        <w:contextualSpacing/>
        <w:rPr>
          <w:sz w:val="18"/>
          <w:szCs w:val="18"/>
        </w:rPr>
      </w:pPr>
      <w:r w:rsidRPr="00611313">
        <w:rPr>
          <w:b/>
          <w:sz w:val="18"/>
          <w:szCs w:val="18"/>
        </w:rPr>
        <w:t xml:space="preserve">Community Police Report- </w:t>
      </w:r>
      <w:r w:rsidRPr="00611313">
        <w:rPr>
          <w:bCs/>
          <w:sz w:val="18"/>
          <w:szCs w:val="18"/>
        </w:rPr>
        <w:t>None</w:t>
      </w:r>
    </w:p>
    <w:p w14:paraId="559C3E9F" w14:textId="743A140C" w:rsidR="00611313" w:rsidRPr="005E6834" w:rsidRDefault="00611313" w:rsidP="00611313">
      <w:pPr>
        <w:pStyle w:val="ListParagraph"/>
        <w:widowControl/>
        <w:numPr>
          <w:ilvl w:val="0"/>
          <w:numId w:val="1"/>
        </w:numPr>
        <w:tabs>
          <w:tab w:val="num" w:pos="360"/>
        </w:tabs>
        <w:autoSpaceDE/>
        <w:autoSpaceDN/>
        <w:adjustRightInd/>
        <w:spacing w:line="240" w:lineRule="auto"/>
        <w:contextualSpacing/>
        <w:rPr>
          <w:sz w:val="18"/>
          <w:szCs w:val="18"/>
        </w:rPr>
      </w:pPr>
      <w:r w:rsidRPr="005E6834">
        <w:rPr>
          <w:b/>
          <w:sz w:val="18"/>
          <w:szCs w:val="18"/>
        </w:rPr>
        <w:t xml:space="preserve">County Councillors Report </w:t>
      </w:r>
      <w:r>
        <w:rPr>
          <w:b/>
          <w:sz w:val="18"/>
          <w:szCs w:val="18"/>
        </w:rPr>
        <w:t>–</w:t>
      </w:r>
      <w:r w:rsidRPr="005E6834">
        <w:rPr>
          <w:b/>
          <w:sz w:val="18"/>
          <w:szCs w:val="18"/>
        </w:rPr>
        <w:t xml:space="preserve"> </w:t>
      </w:r>
      <w:r w:rsidRPr="003970B5">
        <w:rPr>
          <w:i/>
          <w:iCs/>
          <w:sz w:val="18"/>
          <w:szCs w:val="18"/>
        </w:rPr>
        <w:t>Deferred until the arrival of Cllr Thorne</w:t>
      </w:r>
    </w:p>
    <w:p w14:paraId="17ED861F" w14:textId="735C8069" w:rsidR="00611313" w:rsidRPr="004B581E" w:rsidRDefault="00611313" w:rsidP="00611313">
      <w:pPr>
        <w:pStyle w:val="ListParagraph"/>
        <w:widowControl/>
        <w:numPr>
          <w:ilvl w:val="0"/>
          <w:numId w:val="1"/>
        </w:numPr>
        <w:autoSpaceDE/>
        <w:autoSpaceDN/>
        <w:adjustRightInd/>
        <w:spacing w:line="240" w:lineRule="auto"/>
        <w:contextualSpacing/>
        <w:rPr>
          <w:sz w:val="18"/>
          <w:szCs w:val="18"/>
        </w:rPr>
      </w:pPr>
      <w:r w:rsidRPr="00611313">
        <w:rPr>
          <w:b/>
          <w:sz w:val="18"/>
          <w:szCs w:val="18"/>
        </w:rPr>
        <w:t xml:space="preserve">Minutes of Previous Meeting - </w:t>
      </w:r>
      <w:r w:rsidRPr="004B581E">
        <w:rPr>
          <w:sz w:val="18"/>
          <w:szCs w:val="18"/>
        </w:rPr>
        <w:t xml:space="preserve">The minutes of the meeting held on </w:t>
      </w:r>
      <w:r>
        <w:rPr>
          <w:sz w:val="18"/>
          <w:szCs w:val="18"/>
        </w:rPr>
        <w:t>1</w:t>
      </w:r>
      <w:r w:rsidRPr="00611313">
        <w:rPr>
          <w:sz w:val="18"/>
          <w:szCs w:val="18"/>
          <w:vertAlign w:val="superscript"/>
        </w:rPr>
        <w:t>st</w:t>
      </w:r>
      <w:r>
        <w:rPr>
          <w:sz w:val="18"/>
          <w:szCs w:val="18"/>
        </w:rPr>
        <w:t xml:space="preserve"> March 2023 </w:t>
      </w:r>
      <w:r w:rsidRPr="004B581E">
        <w:rPr>
          <w:sz w:val="18"/>
          <w:szCs w:val="18"/>
        </w:rPr>
        <w:t xml:space="preserve">were reviewed, unanimously approved as a true record, and signed as such. </w:t>
      </w:r>
      <w:r>
        <w:rPr>
          <w:sz w:val="18"/>
          <w:szCs w:val="18"/>
        </w:rPr>
        <w:t>(</w:t>
      </w:r>
      <w:r w:rsidRPr="004B581E">
        <w:rPr>
          <w:sz w:val="18"/>
          <w:szCs w:val="18"/>
        </w:rPr>
        <w:t xml:space="preserve">Proposed </w:t>
      </w:r>
      <w:r>
        <w:rPr>
          <w:sz w:val="18"/>
          <w:szCs w:val="18"/>
        </w:rPr>
        <w:t>GN</w:t>
      </w:r>
      <w:r w:rsidRPr="004B581E">
        <w:rPr>
          <w:sz w:val="18"/>
          <w:szCs w:val="18"/>
        </w:rPr>
        <w:t xml:space="preserve">, Seconded </w:t>
      </w:r>
      <w:r>
        <w:rPr>
          <w:sz w:val="18"/>
          <w:szCs w:val="18"/>
        </w:rPr>
        <w:t>NT</w:t>
      </w:r>
      <w:r w:rsidRPr="004B581E">
        <w:rPr>
          <w:sz w:val="18"/>
          <w:szCs w:val="18"/>
        </w:rPr>
        <w:t>, All in Favour.</w:t>
      </w:r>
      <w:r>
        <w:rPr>
          <w:sz w:val="18"/>
          <w:szCs w:val="18"/>
        </w:rPr>
        <w:t>)</w:t>
      </w:r>
    </w:p>
    <w:p w14:paraId="3E3839DE" w14:textId="0E3F0F95" w:rsidR="00611313" w:rsidRPr="00D72E5D" w:rsidRDefault="00611313" w:rsidP="00D72E5D">
      <w:pPr>
        <w:widowControl/>
        <w:tabs>
          <w:tab w:val="num" w:pos="360"/>
        </w:tabs>
        <w:autoSpaceDE/>
        <w:autoSpaceDN/>
        <w:adjustRightInd/>
        <w:ind w:left="-360"/>
        <w:contextualSpacing/>
        <w:rPr>
          <w:sz w:val="18"/>
          <w:szCs w:val="18"/>
        </w:rPr>
      </w:pPr>
      <w:r w:rsidRPr="00D72E5D">
        <w:rPr>
          <w:b/>
          <w:sz w:val="18"/>
          <w:szCs w:val="18"/>
          <w:u w:val="single"/>
        </w:rPr>
        <w:t>Housekeeping Issues</w:t>
      </w:r>
      <w:r w:rsidRPr="00D72E5D">
        <w:rPr>
          <w:sz w:val="18"/>
          <w:szCs w:val="18"/>
        </w:rPr>
        <w:t xml:space="preserve"> </w:t>
      </w:r>
    </w:p>
    <w:p w14:paraId="0E10BCF0" w14:textId="77777777" w:rsidR="00611313" w:rsidRDefault="00611313" w:rsidP="00611313">
      <w:pPr>
        <w:pStyle w:val="ListParagraph"/>
        <w:widowControl/>
        <w:numPr>
          <w:ilvl w:val="0"/>
          <w:numId w:val="1"/>
        </w:numPr>
        <w:tabs>
          <w:tab w:val="num" w:pos="360"/>
        </w:tabs>
        <w:autoSpaceDE/>
        <w:autoSpaceDN/>
        <w:adjustRightInd/>
        <w:spacing w:line="240" w:lineRule="auto"/>
        <w:contextualSpacing/>
        <w:rPr>
          <w:sz w:val="18"/>
          <w:szCs w:val="18"/>
        </w:rPr>
      </w:pPr>
      <w:r w:rsidRPr="005E6834">
        <w:rPr>
          <w:b/>
          <w:sz w:val="18"/>
          <w:szCs w:val="18"/>
        </w:rPr>
        <w:t xml:space="preserve">Matters Arising </w:t>
      </w:r>
      <w:r>
        <w:rPr>
          <w:b/>
          <w:sz w:val="18"/>
          <w:szCs w:val="18"/>
        </w:rPr>
        <w:t>o</w:t>
      </w:r>
      <w:r w:rsidRPr="005E6834">
        <w:rPr>
          <w:b/>
          <w:sz w:val="18"/>
          <w:szCs w:val="18"/>
        </w:rPr>
        <w:t>ut</w:t>
      </w:r>
      <w:r>
        <w:rPr>
          <w:b/>
          <w:sz w:val="18"/>
          <w:szCs w:val="18"/>
        </w:rPr>
        <w:t xml:space="preserve"> o</w:t>
      </w:r>
      <w:r w:rsidRPr="005E6834">
        <w:rPr>
          <w:b/>
          <w:sz w:val="18"/>
          <w:szCs w:val="18"/>
        </w:rPr>
        <w:t xml:space="preserve">f Minutes - </w:t>
      </w:r>
      <w:r w:rsidRPr="005E6834">
        <w:rPr>
          <w:sz w:val="18"/>
          <w:szCs w:val="18"/>
        </w:rPr>
        <w:t>To receive updates on the following matters not appearing elsewhere on the agenda:</w:t>
      </w:r>
    </w:p>
    <w:p w14:paraId="332CFB03" w14:textId="3838F526" w:rsidR="00611313" w:rsidRPr="007C671C" w:rsidRDefault="00611313" w:rsidP="007E7CEE">
      <w:pPr>
        <w:pStyle w:val="ListParagraph"/>
        <w:widowControl/>
        <w:numPr>
          <w:ilvl w:val="1"/>
          <w:numId w:val="1"/>
        </w:numPr>
        <w:autoSpaceDE/>
        <w:autoSpaceDN/>
        <w:adjustRightInd/>
        <w:spacing w:line="240" w:lineRule="auto"/>
        <w:contextualSpacing/>
        <w:rPr>
          <w:sz w:val="18"/>
          <w:szCs w:val="18"/>
        </w:rPr>
      </w:pPr>
      <w:r w:rsidRPr="007C671C">
        <w:rPr>
          <w:sz w:val="18"/>
          <w:szCs w:val="18"/>
          <w:u w:val="single"/>
        </w:rPr>
        <w:t>Traffic calming measures - Rothbury Rd.</w:t>
      </w:r>
      <w:r w:rsidRPr="007C671C">
        <w:rPr>
          <w:sz w:val="18"/>
          <w:szCs w:val="18"/>
        </w:rPr>
        <w:t xml:space="preserve"> </w:t>
      </w:r>
      <w:r w:rsidR="007C671C" w:rsidRPr="007C671C">
        <w:rPr>
          <w:sz w:val="18"/>
          <w:szCs w:val="18"/>
        </w:rPr>
        <w:t>A</w:t>
      </w:r>
      <w:r w:rsidR="007C671C">
        <w:rPr>
          <w:sz w:val="18"/>
          <w:szCs w:val="18"/>
        </w:rPr>
        <w:t>n on-site</w:t>
      </w:r>
      <w:r w:rsidR="007C671C" w:rsidRPr="007C671C">
        <w:rPr>
          <w:sz w:val="18"/>
          <w:szCs w:val="18"/>
        </w:rPr>
        <w:t xml:space="preserve"> meeting with </w:t>
      </w:r>
      <w:r w:rsidR="007C671C" w:rsidRPr="007C671C">
        <w:rPr>
          <w:sz w:val="18"/>
          <w:szCs w:val="18"/>
        </w:rPr>
        <w:t>David Laux</w:t>
      </w:r>
      <w:r w:rsidR="007C671C">
        <w:rPr>
          <w:sz w:val="18"/>
          <w:szCs w:val="18"/>
        </w:rPr>
        <w:t xml:space="preserve"> (DLx), </w:t>
      </w:r>
      <w:r w:rsidR="007C671C" w:rsidRPr="007C671C">
        <w:rPr>
          <w:sz w:val="18"/>
          <w:szCs w:val="18"/>
        </w:rPr>
        <w:t>Head of Technical Services</w:t>
      </w:r>
      <w:r w:rsidR="007C671C">
        <w:rPr>
          <w:sz w:val="18"/>
          <w:szCs w:val="18"/>
        </w:rPr>
        <w:t xml:space="preserve">, Neil Snowdon and Highways team had taken place, to which GF and TT </w:t>
      </w:r>
      <w:r w:rsidR="003970B5">
        <w:rPr>
          <w:sz w:val="18"/>
          <w:szCs w:val="18"/>
        </w:rPr>
        <w:t xml:space="preserve">had </w:t>
      </w:r>
      <w:r w:rsidR="007C671C">
        <w:rPr>
          <w:sz w:val="18"/>
          <w:szCs w:val="18"/>
        </w:rPr>
        <w:t>attended.  All outstanding issues including the problems of the chicane at the junction of High Town/Rothbury Road</w:t>
      </w:r>
      <w:r w:rsidR="000F5644">
        <w:rPr>
          <w:sz w:val="18"/>
          <w:szCs w:val="18"/>
        </w:rPr>
        <w:t xml:space="preserve"> were discussed</w:t>
      </w:r>
      <w:r w:rsidR="007C671C">
        <w:rPr>
          <w:sz w:val="18"/>
          <w:szCs w:val="18"/>
        </w:rPr>
        <w:t xml:space="preserve">. GF reiterated to DLx that the PC were willing to contribute to the cost of </w:t>
      </w:r>
      <w:r w:rsidR="000F5644">
        <w:rPr>
          <w:sz w:val="18"/>
          <w:szCs w:val="18"/>
        </w:rPr>
        <w:t xml:space="preserve">any </w:t>
      </w:r>
      <w:r w:rsidR="007C671C">
        <w:rPr>
          <w:sz w:val="18"/>
          <w:szCs w:val="18"/>
        </w:rPr>
        <w:t>agreed amendments to the scheme. DLx agreed to submit their response by 17</w:t>
      </w:r>
      <w:r w:rsidR="007C671C" w:rsidRPr="007C671C">
        <w:rPr>
          <w:sz w:val="18"/>
          <w:szCs w:val="18"/>
          <w:vertAlign w:val="superscript"/>
        </w:rPr>
        <w:t>th</w:t>
      </w:r>
      <w:r w:rsidR="007C671C">
        <w:rPr>
          <w:sz w:val="18"/>
          <w:szCs w:val="18"/>
        </w:rPr>
        <w:t xml:space="preserve"> April</w:t>
      </w:r>
      <w:r w:rsidR="000F5644">
        <w:rPr>
          <w:sz w:val="18"/>
          <w:szCs w:val="18"/>
        </w:rPr>
        <w:t xml:space="preserve">. This </w:t>
      </w:r>
      <w:r w:rsidR="007C671C">
        <w:rPr>
          <w:sz w:val="18"/>
          <w:szCs w:val="18"/>
        </w:rPr>
        <w:t>will be sent to members on receipt.</w:t>
      </w:r>
      <w:r w:rsidR="007C671C">
        <w:rPr>
          <w:sz w:val="18"/>
          <w:szCs w:val="18"/>
        </w:rPr>
        <w:tab/>
      </w:r>
      <w:r w:rsidR="007C671C">
        <w:rPr>
          <w:sz w:val="18"/>
          <w:szCs w:val="18"/>
        </w:rPr>
        <w:tab/>
      </w:r>
      <w:r w:rsidR="007C671C">
        <w:rPr>
          <w:sz w:val="18"/>
          <w:szCs w:val="18"/>
        </w:rPr>
        <w:tab/>
      </w:r>
      <w:r w:rsidR="007C671C">
        <w:rPr>
          <w:sz w:val="18"/>
          <w:szCs w:val="18"/>
        </w:rPr>
        <w:tab/>
      </w:r>
      <w:r w:rsidR="007C671C">
        <w:rPr>
          <w:sz w:val="18"/>
          <w:szCs w:val="18"/>
        </w:rPr>
        <w:tab/>
      </w:r>
      <w:r w:rsidR="007C671C">
        <w:rPr>
          <w:sz w:val="18"/>
          <w:szCs w:val="18"/>
        </w:rPr>
        <w:tab/>
      </w:r>
      <w:r w:rsidR="007C671C">
        <w:rPr>
          <w:b/>
          <w:bCs/>
          <w:sz w:val="18"/>
          <w:szCs w:val="18"/>
        </w:rPr>
        <w:t xml:space="preserve">     Action: GF</w:t>
      </w:r>
    </w:p>
    <w:p w14:paraId="5FA661ED" w14:textId="68A66F3F" w:rsidR="00611313"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bookmarkStart w:id="3" w:name="_Hlk131684918"/>
      <w:r w:rsidRPr="00BC5C8C">
        <w:rPr>
          <w:sz w:val="18"/>
          <w:szCs w:val="18"/>
          <w:u w:val="single"/>
        </w:rPr>
        <w:t>Rothbury Road/A697 Parking Restrictions</w:t>
      </w:r>
      <w:r>
        <w:rPr>
          <w:sz w:val="18"/>
          <w:szCs w:val="18"/>
        </w:rPr>
        <w:t xml:space="preserve">. </w:t>
      </w:r>
      <w:r w:rsidRPr="003970B5">
        <w:rPr>
          <w:i/>
          <w:iCs/>
          <w:sz w:val="18"/>
          <w:szCs w:val="18"/>
        </w:rPr>
        <w:t>Deferred until the arrival of Cllr Thorne</w:t>
      </w:r>
    </w:p>
    <w:bookmarkEnd w:id="3"/>
    <w:p w14:paraId="0D07B803" w14:textId="63501228" w:rsidR="00611313"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BC5C8C">
        <w:rPr>
          <w:sz w:val="18"/>
          <w:szCs w:val="18"/>
          <w:u w:val="single"/>
        </w:rPr>
        <w:t>Archiving of LPC records</w:t>
      </w:r>
      <w:r>
        <w:rPr>
          <w:sz w:val="18"/>
          <w:szCs w:val="18"/>
        </w:rPr>
        <w:t xml:space="preserve">. </w:t>
      </w:r>
      <w:r w:rsidRPr="00611313">
        <w:rPr>
          <w:sz w:val="18"/>
          <w:szCs w:val="18"/>
        </w:rPr>
        <w:t>The submission of electronic records ha</w:t>
      </w:r>
      <w:r w:rsidRPr="00611313">
        <w:rPr>
          <w:sz w:val="18"/>
          <w:szCs w:val="18"/>
        </w:rPr>
        <w:t>d</w:t>
      </w:r>
      <w:r w:rsidRPr="00611313">
        <w:rPr>
          <w:sz w:val="18"/>
          <w:szCs w:val="18"/>
        </w:rPr>
        <w:t xml:space="preserve"> been trialled. Unfortunately, the Cryptshare system d</w:t>
      </w:r>
      <w:r w:rsidRPr="00611313">
        <w:rPr>
          <w:sz w:val="18"/>
          <w:szCs w:val="18"/>
        </w:rPr>
        <w:t>id</w:t>
      </w:r>
      <w:r w:rsidRPr="00611313">
        <w:rPr>
          <w:sz w:val="18"/>
          <w:szCs w:val="18"/>
        </w:rPr>
        <w:t xml:space="preserve"> not allow for the submission of folders (collection of files). This </w:t>
      </w:r>
      <w:r w:rsidRPr="00611313">
        <w:rPr>
          <w:sz w:val="18"/>
          <w:szCs w:val="18"/>
        </w:rPr>
        <w:t>would</w:t>
      </w:r>
      <w:r w:rsidRPr="00611313">
        <w:rPr>
          <w:sz w:val="18"/>
          <w:szCs w:val="18"/>
        </w:rPr>
        <w:t xml:space="preserve"> increase the time to do this work considerably. </w:t>
      </w:r>
      <w:r w:rsidRPr="00611313">
        <w:rPr>
          <w:sz w:val="18"/>
          <w:szCs w:val="18"/>
        </w:rPr>
        <w:t>Archives had been</w:t>
      </w:r>
      <w:r w:rsidRPr="00611313">
        <w:rPr>
          <w:sz w:val="18"/>
          <w:szCs w:val="18"/>
        </w:rPr>
        <w:t xml:space="preserve"> asked for an alternative submission method whereby all folders </w:t>
      </w:r>
      <w:r w:rsidRPr="00611313">
        <w:rPr>
          <w:sz w:val="18"/>
          <w:szCs w:val="18"/>
        </w:rPr>
        <w:t>we</w:t>
      </w:r>
      <w:r w:rsidRPr="00611313">
        <w:rPr>
          <w:sz w:val="18"/>
          <w:szCs w:val="18"/>
        </w:rPr>
        <w:t xml:space="preserve">re downloaded onto a memory stick. As this work </w:t>
      </w:r>
      <w:r w:rsidR="003970B5">
        <w:rPr>
          <w:sz w:val="18"/>
          <w:szCs w:val="18"/>
        </w:rPr>
        <w:t>was</w:t>
      </w:r>
      <w:r w:rsidRPr="00611313">
        <w:rPr>
          <w:sz w:val="18"/>
          <w:szCs w:val="18"/>
        </w:rPr>
        <w:t xml:space="preserve"> likely to take some considerable time</w:t>
      </w:r>
      <w:r w:rsidR="003970B5">
        <w:rPr>
          <w:sz w:val="18"/>
          <w:szCs w:val="18"/>
        </w:rPr>
        <w:t>,</w:t>
      </w:r>
      <w:r w:rsidRPr="00611313">
        <w:rPr>
          <w:sz w:val="18"/>
          <w:szCs w:val="18"/>
        </w:rPr>
        <w:t xml:space="preserve"> it </w:t>
      </w:r>
      <w:r w:rsidRPr="00611313">
        <w:rPr>
          <w:sz w:val="18"/>
          <w:szCs w:val="18"/>
        </w:rPr>
        <w:t>was agreed to</w:t>
      </w:r>
      <w:r w:rsidRPr="00611313">
        <w:rPr>
          <w:sz w:val="18"/>
          <w:szCs w:val="18"/>
        </w:rPr>
        <w:t xml:space="preserve"> remove this item from the agenda for the time being.</w:t>
      </w:r>
    </w:p>
    <w:p w14:paraId="49A6CCC9" w14:textId="3CBB194E" w:rsidR="00D72E5D" w:rsidRPr="00D72E5D" w:rsidRDefault="00D72E5D" w:rsidP="00D72E5D">
      <w:pPr>
        <w:pStyle w:val="ListParagraph"/>
        <w:widowControl/>
        <w:numPr>
          <w:ilvl w:val="1"/>
          <w:numId w:val="1"/>
        </w:numPr>
        <w:autoSpaceDE/>
        <w:autoSpaceDN/>
        <w:adjustRightInd/>
        <w:contextualSpacing/>
        <w:rPr>
          <w:sz w:val="18"/>
          <w:szCs w:val="18"/>
        </w:rPr>
      </w:pPr>
      <w:r>
        <w:rPr>
          <w:sz w:val="18"/>
          <w:szCs w:val="18"/>
          <w:u w:val="single"/>
        </w:rPr>
        <w:t xml:space="preserve">Parish </w:t>
      </w:r>
      <w:r w:rsidR="00611313" w:rsidRPr="003970B5">
        <w:rPr>
          <w:sz w:val="18"/>
          <w:szCs w:val="18"/>
          <w:u w:val="single"/>
        </w:rPr>
        <w:t>Web</w:t>
      </w:r>
      <w:r w:rsidRPr="003970B5">
        <w:rPr>
          <w:sz w:val="18"/>
          <w:szCs w:val="18"/>
          <w:u w:val="single"/>
        </w:rPr>
        <w:t>page</w:t>
      </w:r>
      <w:r w:rsidR="00611313" w:rsidRPr="003970B5">
        <w:rPr>
          <w:sz w:val="18"/>
          <w:szCs w:val="18"/>
          <w:u w:val="single"/>
        </w:rPr>
        <w:t xml:space="preserve"> - Review website to ascertain content improvements</w:t>
      </w:r>
      <w:r w:rsidR="00611313" w:rsidRPr="00D72E5D">
        <w:rPr>
          <w:sz w:val="18"/>
          <w:szCs w:val="18"/>
        </w:rPr>
        <w:t xml:space="preserve">. </w:t>
      </w:r>
      <w:r w:rsidRPr="00D72E5D">
        <w:rPr>
          <w:sz w:val="18"/>
          <w:szCs w:val="18"/>
        </w:rPr>
        <w:t>Members felt that the web</w:t>
      </w:r>
      <w:r>
        <w:rPr>
          <w:sz w:val="18"/>
          <w:szCs w:val="18"/>
        </w:rPr>
        <w:t>page</w:t>
      </w:r>
      <w:r w:rsidRPr="00D72E5D">
        <w:rPr>
          <w:sz w:val="18"/>
          <w:szCs w:val="18"/>
        </w:rPr>
        <w:t xml:space="preserve"> should be more informative and interesting. Currently the History and Community sections held no information</w:t>
      </w:r>
      <w:r>
        <w:rPr>
          <w:sz w:val="18"/>
          <w:szCs w:val="18"/>
        </w:rPr>
        <w:t xml:space="preserve"> at all</w:t>
      </w:r>
      <w:r w:rsidRPr="00D72E5D">
        <w:rPr>
          <w:sz w:val="18"/>
          <w:szCs w:val="18"/>
        </w:rPr>
        <w:t>. The Clerk ha</w:t>
      </w:r>
      <w:r>
        <w:rPr>
          <w:sz w:val="18"/>
          <w:szCs w:val="18"/>
        </w:rPr>
        <w:t>d</w:t>
      </w:r>
      <w:r w:rsidRPr="00D72E5D">
        <w:rPr>
          <w:sz w:val="18"/>
          <w:szCs w:val="18"/>
        </w:rPr>
        <w:t xml:space="preserve"> limited time to manage the site which </w:t>
      </w:r>
      <w:r w:rsidR="003970B5">
        <w:rPr>
          <w:sz w:val="18"/>
          <w:szCs w:val="18"/>
        </w:rPr>
        <w:t>had</w:t>
      </w:r>
      <w:r w:rsidRPr="00D72E5D">
        <w:rPr>
          <w:sz w:val="18"/>
          <w:szCs w:val="18"/>
        </w:rPr>
        <w:t xml:space="preserve"> been mainly used to publish Parish documents such as agendas, minutes, policy documents etc. </w:t>
      </w:r>
      <w:r>
        <w:rPr>
          <w:sz w:val="18"/>
          <w:szCs w:val="18"/>
        </w:rPr>
        <w:t xml:space="preserve">It was agreed to ask NALC for a second editor’s password to enable others to add content. </w:t>
      </w:r>
      <w:r w:rsidRPr="00D72E5D">
        <w:rPr>
          <w:sz w:val="18"/>
          <w:szCs w:val="18"/>
        </w:rPr>
        <w:t xml:space="preserve">It was agreed to </w:t>
      </w:r>
      <w:r>
        <w:rPr>
          <w:sz w:val="18"/>
          <w:szCs w:val="18"/>
        </w:rPr>
        <w:t>add</w:t>
      </w:r>
      <w:r w:rsidRPr="00D72E5D">
        <w:rPr>
          <w:sz w:val="18"/>
          <w:szCs w:val="18"/>
        </w:rPr>
        <w:t xml:space="preserve"> the following:</w:t>
      </w:r>
    </w:p>
    <w:p w14:paraId="1F0B23EC" w14:textId="77777777" w:rsidR="00D72E5D" w:rsidRPr="00D72E5D" w:rsidRDefault="00D72E5D" w:rsidP="00D72E5D">
      <w:pPr>
        <w:widowControl/>
        <w:autoSpaceDE/>
        <w:autoSpaceDN/>
        <w:adjustRightInd/>
        <w:ind w:left="1080"/>
        <w:contextualSpacing/>
        <w:rPr>
          <w:sz w:val="18"/>
          <w:szCs w:val="18"/>
        </w:rPr>
      </w:pPr>
      <w:r w:rsidRPr="00D72E5D">
        <w:rPr>
          <w:sz w:val="18"/>
          <w:szCs w:val="18"/>
        </w:rPr>
        <w:t>•</w:t>
      </w:r>
      <w:r w:rsidRPr="00D72E5D">
        <w:rPr>
          <w:sz w:val="18"/>
          <w:szCs w:val="18"/>
        </w:rPr>
        <w:tab/>
        <w:t xml:space="preserve">The Parish Council leaflet produced by GA for the Village Activities event in 2022. </w:t>
      </w:r>
    </w:p>
    <w:p w14:paraId="096DD39A" w14:textId="77777777" w:rsidR="00D72E5D" w:rsidRPr="00D72E5D" w:rsidRDefault="00D72E5D" w:rsidP="00D72E5D">
      <w:pPr>
        <w:widowControl/>
        <w:autoSpaceDE/>
        <w:autoSpaceDN/>
        <w:adjustRightInd/>
        <w:ind w:left="1080"/>
        <w:contextualSpacing/>
        <w:rPr>
          <w:sz w:val="18"/>
          <w:szCs w:val="18"/>
        </w:rPr>
      </w:pPr>
      <w:r w:rsidRPr="00D72E5D">
        <w:rPr>
          <w:sz w:val="18"/>
          <w:szCs w:val="18"/>
        </w:rPr>
        <w:t>•</w:t>
      </w:r>
      <w:r w:rsidRPr="00D72E5D">
        <w:rPr>
          <w:sz w:val="18"/>
          <w:szCs w:val="18"/>
        </w:rPr>
        <w:tab/>
        <w:t>The Welcome Booklet for new people to the Village (2019). This would require an update.</w:t>
      </w:r>
    </w:p>
    <w:p w14:paraId="06FE3A13" w14:textId="07125CA7" w:rsidR="00D72E5D" w:rsidRPr="00D72E5D" w:rsidRDefault="00D72E5D" w:rsidP="00D72E5D">
      <w:pPr>
        <w:widowControl/>
        <w:autoSpaceDE/>
        <w:autoSpaceDN/>
        <w:adjustRightInd/>
        <w:ind w:left="1080"/>
        <w:contextualSpacing/>
        <w:rPr>
          <w:b/>
          <w:bCs/>
          <w:sz w:val="18"/>
          <w:szCs w:val="18"/>
        </w:rPr>
      </w:pPr>
      <w:r w:rsidRPr="00D72E5D">
        <w:rPr>
          <w:sz w:val="18"/>
          <w:szCs w:val="18"/>
        </w:rPr>
        <w:t>•</w:t>
      </w:r>
      <w:r w:rsidRPr="00D72E5D">
        <w:rPr>
          <w:sz w:val="18"/>
          <w:szCs w:val="18"/>
        </w:rPr>
        <w:tab/>
        <w:t xml:space="preserve">A history of the Village. The History Society to be asked if they would like to </w:t>
      </w:r>
      <w:r w:rsidR="003970B5">
        <w:rPr>
          <w:sz w:val="18"/>
          <w:szCs w:val="18"/>
        </w:rPr>
        <w:t>contribute</w:t>
      </w:r>
      <w:r w:rsidRPr="00D72E5D">
        <w:rPr>
          <w:sz w:val="18"/>
          <w:szCs w:val="18"/>
        </w:rPr>
        <w:t>.</w:t>
      </w:r>
      <w:r>
        <w:rPr>
          <w:sz w:val="18"/>
          <w:szCs w:val="18"/>
        </w:rPr>
        <w:tab/>
        <w:t xml:space="preserve">    </w:t>
      </w:r>
      <w:r>
        <w:rPr>
          <w:b/>
          <w:bCs/>
          <w:sz w:val="18"/>
          <w:szCs w:val="18"/>
        </w:rPr>
        <w:t>Action: Clerk/GA/GF</w:t>
      </w:r>
    </w:p>
    <w:p w14:paraId="34A9A7AD" w14:textId="2D6B4336" w:rsidR="00611313" w:rsidRPr="006B0444" w:rsidRDefault="00611313" w:rsidP="00D72E5D">
      <w:pPr>
        <w:pStyle w:val="ListParagraph"/>
        <w:widowControl/>
        <w:numPr>
          <w:ilvl w:val="1"/>
          <w:numId w:val="1"/>
        </w:numPr>
        <w:autoSpaceDE/>
        <w:autoSpaceDN/>
        <w:adjustRightInd/>
        <w:contextualSpacing/>
        <w:rPr>
          <w:b/>
          <w:sz w:val="18"/>
          <w:szCs w:val="18"/>
        </w:rPr>
      </w:pPr>
      <w:r w:rsidRPr="00BC5C8C">
        <w:rPr>
          <w:sz w:val="18"/>
          <w:szCs w:val="18"/>
          <w:u w:val="single"/>
        </w:rPr>
        <w:t>Village Inspection</w:t>
      </w:r>
      <w:r w:rsidRPr="0012285B">
        <w:rPr>
          <w:sz w:val="18"/>
          <w:szCs w:val="18"/>
        </w:rPr>
        <w:t xml:space="preserve"> </w:t>
      </w:r>
      <w:r w:rsidRPr="006B0444">
        <w:rPr>
          <w:sz w:val="18"/>
          <w:szCs w:val="18"/>
        </w:rPr>
        <w:t xml:space="preserve">– </w:t>
      </w:r>
      <w:r w:rsidR="00711102" w:rsidRPr="006B0444">
        <w:rPr>
          <w:sz w:val="18"/>
          <w:szCs w:val="18"/>
        </w:rPr>
        <w:t>The following issues had b</w:t>
      </w:r>
      <w:r w:rsidR="006B0444" w:rsidRPr="006B0444">
        <w:rPr>
          <w:sz w:val="18"/>
          <w:szCs w:val="18"/>
        </w:rPr>
        <w:t>e</w:t>
      </w:r>
      <w:r w:rsidR="00711102" w:rsidRPr="006B0444">
        <w:rPr>
          <w:sz w:val="18"/>
          <w:szCs w:val="18"/>
        </w:rPr>
        <w:t>en identi</w:t>
      </w:r>
      <w:r w:rsidR="006B0444" w:rsidRPr="006B0444">
        <w:rPr>
          <w:sz w:val="18"/>
          <w:szCs w:val="18"/>
        </w:rPr>
        <w:t>fi</w:t>
      </w:r>
      <w:r w:rsidR="00711102" w:rsidRPr="006B0444">
        <w:rPr>
          <w:sz w:val="18"/>
          <w:szCs w:val="18"/>
        </w:rPr>
        <w:t xml:space="preserve">ed </w:t>
      </w:r>
      <w:r w:rsidR="006B0444" w:rsidRPr="006B0444">
        <w:rPr>
          <w:sz w:val="18"/>
          <w:szCs w:val="18"/>
        </w:rPr>
        <w:t>and were to be reported to NCC:</w:t>
      </w:r>
      <w:r w:rsidRPr="006B0444">
        <w:rPr>
          <w:i/>
          <w:iCs/>
          <w:sz w:val="18"/>
          <w:szCs w:val="18"/>
        </w:rPr>
        <w:t xml:space="preserve"> </w:t>
      </w:r>
    </w:p>
    <w:p w14:paraId="1B704124" w14:textId="25CEBCCE" w:rsidR="006B0444" w:rsidRDefault="006B0444" w:rsidP="006B0444">
      <w:pPr>
        <w:widowControl/>
        <w:numPr>
          <w:ilvl w:val="2"/>
          <w:numId w:val="1"/>
        </w:numPr>
        <w:autoSpaceDE/>
        <w:autoSpaceDN/>
        <w:adjustRightInd/>
        <w:spacing w:line="259" w:lineRule="auto"/>
        <w:rPr>
          <w:sz w:val="18"/>
          <w:szCs w:val="18"/>
        </w:rPr>
      </w:pPr>
      <w:bookmarkStart w:id="4" w:name="_Hlk131686512"/>
      <w:r w:rsidRPr="000B0702">
        <w:rPr>
          <w:sz w:val="18"/>
          <w:szCs w:val="18"/>
        </w:rPr>
        <w:t xml:space="preserve">Potholes Cairn Park </w:t>
      </w:r>
      <w:r>
        <w:rPr>
          <w:sz w:val="18"/>
          <w:szCs w:val="18"/>
        </w:rPr>
        <w:t>/ South End of the Village Green</w:t>
      </w:r>
      <w:r w:rsidRPr="006B0444">
        <w:rPr>
          <w:sz w:val="18"/>
          <w:szCs w:val="18"/>
        </w:rPr>
        <w:t xml:space="preserve"> </w:t>
      </w:r>
      <w:r>
        <w:rPr>
          <w:sz w:val="18"/>
          <w:szCs w:val="18"/>
        </w:rPr>
        <w:t>/</w:t>
      </w:r>
      <w:r>
        <w:rPr>
          <w:sz w:val="18"/>
          <w:szCs w:val="18"/>
        </w:rPr>
        <w:t>Two potholes on A697 near Weldon Bridge</w:t>
      </w:r>
      <w:r>
        <w:rPr>
          <w:sz w:val="18"/>
          <w:szCs w:val="18"/>
        </w:rPr>
        <w:tab/>
      </w:r>
    </w:p>
    <w:p w14:paraId="3C7FB734" w14:textId="0141A6C0" w:rsidR="006B0444" w:rsidRDefault="006B0444" w:rsidP="006B0444">
      <w:pPr>
        <w:widowControl/>
        <w:numPr>
          <w:ilvl w:val="2"/>
          <w:numId w:val="1"/>
        </w:numPr>
        <w:autoSpaceDE/>
        <w:autoSpaceDN/>
        <w:adjustRightInd/>
        <w:spacing w:line="259" w:lineRule="auto"/>
        <w:rPr>
          <w:sz w:val="18"/>
          <w:szCs w:val="18"/>
        </w:rPr>
      </w:pPr>
      <w:r>
        <w:rPr>
          <w:sz w:val="18"/>
          <w:szCs w:val="18"/>
        </w:rPr>
        <w:t xml:space="preserve">Water </w:t>
      </w:r>
      <w:r>
        <w:rPr>
          <w:sz w:val="18"/>
          <w:szCs w:val="18"/>
        </w:rPr>
        <w:t>l</w:t>
      </w:r>
      <w:r>
        <w:rPr>
          <w:sz w:val="18"/>
          <w:szCs w:val="18"/>
        </w:rPr>
        <w:t xml:space="preserve">eak </w:t>
      </w:r>
      <w:r>
        <w:rPr>
          <w:sz w:val="18"/>
          <w:szCs w:val="18"/>
        </w:rPr>
        <w:t xml:space="preserve">on </w:t>
      </w:r>
      <w:r>
        <w:rPr>
          <w:sz w:val="18"/>
          <w:szCs w:val="18"/>
        </w:rPr>
        <w:t>A697 below Rothbury Surgery</w:t>
      </w:r>
    </w:p>
    <w:p w14:paraId="0AA4176B" w14:textId="3863EFE8" w:rsidR="006B0444" w:rsidRDefault="006B0444" w:rsidP="006B0444">
      <w:pPr>
        <w:widowControl/>
        <w:numPr>
          <w:ilvl w:val="2"/>
          <w:numId w:val="1"/>
        </w:numPr>
        <w:autoSpaceDE/>
        <w:autoSpaceDN/>
        <w:adjustRightInd/>
        <w:spacing w:line="259" w:lineRule="auto"/>
        <w:rPr>
          <w:sz w:val="18"/>
          <w:szCs w:val="18"/>
        </w:rPr>
      </w:pPr>
      <w:r>
        <w:rPr>
          <w:sz w:val="18"/>
          <w:szCs w:val="18"/>
        </w:rPr>
        <w:t>Road condition at l</w:t>
      </w:r>
      <w:r>
        <w:rPr>
          <w:sz w:val="18"/>
          <w:szCs w:val="18"/>
        </w:rPr>
        <w:t>ower end of Church Street.</w:t>
      </w:r>
    </w:p>
    <w:p w14:paraId="7C426702" w14:textId="20076025" w:rsidR="006B0444" w:rsidRPr="000F498E" w:rsidRDefault="006B0444" w:rsidP="0034592B">
      <w:pPr>
        <w:widowControl/>
        <w:numPr>
          <w:ilvl w:val="2"/>
          <w:numId w:val="1"/>
        </w:numPr>
        <w:autoSpaceDE/>
        <w:autoSpaceDN/>
        <w:adjustRightInd/>
        <w:spacing w:line="259" w:lineRule="auto"/>
        <w:rPr>
          <w:b/>
          <w:sz w:val="18"/>
          <w:szCs w:val="18"/>
        </w:rPr>
      </w:pPr>
      <w:r w:rsidRPr="006B0444">
        <w:rPr>
          <w:sz w:val="18"/>
          <w:szCs w:val="18"/>
        </w:rPr>
        <w:t xml:space="preserve">Condition of </w:t>
      </w:r>
      <w:r w:rsidRPr="006B0444">
        <w:rPr>
          <w:sz w:val="18"/>
          <w:szCs w:val="18"/>
        </w:rPr>
        <w:t>f</w:t>
      </w:r>
      <w:r w:rsidRPr="006B0444">
        <w:rPr>
          <w:sz w:val="18"/>
          <w:szCs w:val="18"/>
        </w:rPr>
        <w:t>ootpaths throughout the village</w:t>
      </w:r>
      <w:bookmarkEnd w:id="4"/>
      <w:r w:rsidRPr="006B0444">
        <w:rPr>
          <w:sz w:val="18"/>
          <w:szCs w:val="18"/>
        </w:rPr>
        <w:tab/>
      </w:r>
      <w:r w:rsidRPr="006B0444">
        <w:rPr>
          <w:sz w:val="18"/>
          <w:szCs w:val="18"/>
        </w:rPr>
        <w:tab/>
      </w:r>
      <w:r w:rsidRPr="006B0444">
        <w:rPr>
          <w:sz w:val="18"/>
          <w:szCs w:val="18"/>
        </w:rPr>
        <w:tab/>
      </w:r>
      <w:r w:rsidRPr="006B0444">
        <w:rPr>
          <w:sz w:val="18"/>
          <w:szCs w:val="18"/>
        </w:rPr>
        <w:tab/>
      </w:r>
      <w:r w:rsidRPr="006B0444">
        <w:rPr>
          <w:sz w:val="18"/>
          <w:szCs w:val="18"/>
        </w:rPr>
        <w:tab/>
      </w:r>
      <w:r w:rsidRPr="006B0444">
        <w:rPr>
          <w:sz w:val="18"/>
          <w:szCs w:val="18"/>
        </w:rPr>
        <w:tab/>
        <w:t xml:space="preserve"> </w:t>
      </w:r>
      <w:r w:rsidRPr="006B0444">
        <w:rPr>
          <w:b/>
          <w:bCs/>
          <w:sz w:val="18"/>
          <w:szCs w:val="18"/>
        </w:rPr>
        <w:t>Action: Clerk</w:t>
      </w:r>
    </w:p>
    <w:p w14:paraId="3E143437" w14:textId="6E0B0EF7" w:rsidR="000F498E" w:rsidRPr="000F498E" w:rsidRDefault="000F498E" w:rsidP="00354116">
      <w:pPr>
        <w:pStyle w:val="ListParagraph"/>
        <w:widowControl/>
        <w:numPr>
          <w:ilvl w:val="1"/>
          <w:numId w:val="1"/>
        </w:numPr>
        <w:autoSpaceDE/>
        <w:autoSpaceDN/>
        <w:adjustRightInd/>
        <w:spacing w:line="259" w:lineRule="auto"/>
        <w:rPr>
          <w:b/>
          <w:sz w:val="18"/>
          <w:szCs w:val="18"/>
        </w:rPr>
      </w:pPr>
      <w:r w:rsidRPr="000F498E">
        <w:rPr>
          <w:sz w:val="18"/>
          <w:szCs w:val="18"/>
          <w:u w:val="single"/>
        </w:rPr>
        <w:t>West Road Garage Development</w:t>
      </w:r>
      <w:r w:rsidRPr="000F498E">
        <w:rPr>
          <w:sz w:val="18"/>
          <w:szCs w:val="18"/>
        </w:rPr>
        <w:t xml:space="preserve"> – GF had spoken to the site manager about our concerns about recent health and safety violations and the general state of the site. He had received a favourable response and the condition of the site was much improved. </w:t>
      </w:r>
      <w:r w:rsidRPr="000F498E">
        <w:rPr>
          <w:sz w:val="18"/>
          <w:szCs w:val="18"/>
        </w:rPr>
        <w:t xml:space="preserve">The </w:t>
      </w:r>
      <w:r w:rsidRPr="000F498E">
        <w:rPr>
          <w:sz w:val="18"/>
          <w:szCs w:val="18"/>
        </w:rPr>
        <w:t xml:space="preserve">PC </w:t>
      </w:r>
      <w:r w:rsidRPr="000F498E">
        <w:rPr>
          <w:sz w:val="18"/>
          <w:szCs w:val="18"/>
        </w:rPr>
        <w:t>seat outside the site has been temporarily moved whilst construction of new entrances take place. Contractor has agreed to place the bench in a new position in consultation with the PC when work is complete.</w:t>
      </w:r>
    </w:p>
    <w:p w14:paraId="1D35F3BA" w14:textId="1270F784" w:rsidR="00D72E5D" w:rsidRPr="006B0444" w:rsidRDefault="00D72E5D" w:rsidP="00D72E5D">
      <w:pPr>
        <w:widowControl/>
        <w:numPr>
          <w:ilvl w:val="0"/>
          <w:numId w:val="1"/>
        </w:numPr>
        <w:autoSpaceDE/>
        <w:autoSpaceDN/>
        <w:adjustRightInd/>
        <w:spacing w:line="259" w:lineRule="auto"/>
        <w:rPr>
          <w:b/>
          <w:sz w:val="18"/>
          <w:szCs w:val="18"/>
        </w:rPr>
      </w:pPr>
      <w:r>
        <w:rPr>
          <w:b/>
          <w:sz w:val="18"/>
          <w:szCs w:val="18"/>
        </w:rPr>
        <w:t>Finance</w:t>
      </w:r>
    </w:p>
    <w:p w14:paraId="6B9276C8" w14:textId="2BBC2F3C" w:rsidR="00611313" w:rsidRPr="00BC5C8C"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r w:rsidRPr="00BC5C8C">
        <w:rPr>
          <w:sz w:val="18"/>
          <w:szCs w:val="18"/>
          <w:u w:val="single"/>
        </w:rPr>
        <w:t>Notification of receipts since the last meeting</w:t>
      </w:r>
      <w:r>
        <w:rPr>
          <w:sz w:val="18"/>
          <w:szCs w:val="18"/>
        </w:rPr>
        <w:t xml:space="preserve"> Approved.</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208"/>
        <w:gridCol w:w="4220"/>
        <w:gridCol w:w="992"/>
      </w:tblGrid>
      <w:tr w:rsidR="00611313" w:rsidRPr="00DF7083" w14:paraId="251824C0" w14:textId="77777777" w:rsidTr="00FE7EAF">
        <w:trPr>
          <w:trHeight w:val="260"/>
        </w:trPr>
        <w:tc>
          <w:tcPr>
            <w:tcW w:w="1085" w:type="dxa"/>
            <w:shd w:val="clear" w:color="auto" w:fill="auto"/>
            <w:noWrap/>
            <w:vAlign w:val="bottom"/>
            <w:hideMark/>
          </w:tcPr>
          <w:p w14:paraId="6CE3B5D0" w14:textId="77777777" w:rsidR="00611313" w:rsidRPr="00DF7083" w:rsidRDefault="00611313" w:rsidP="00FE7EAF">
            <w:pPr>
              <w:jc w:val="center"/>
              <w:rPr>
                <w:rFonts w:eastAsia="Times New Roman"/>
                <w:sz w:val="18"/>
                <w:szCs w:val="18"/>
              </w:rPr>
            </w:pPr>
            <w:r w:rsidRPr="00DF7083">
              <w:rPr>
                <w:rFonts w:eastAsia="Times New Roman"/>
                <w:sz w:val="18"/>
                <w:szCs w:val="18"/>
              </w:rPr>
              <w:t>06/03/2023</w:t>
            </w:r>
          </w:p>
        </w:tc>
        <w:tc>
          <w:tcPr>
            <w:tcW w:w="2208" w:type="dxa"/>
            <w:shd w:val="clear" w:color="auto" w:fill="auto"/>
            <w:noWrap/>
            <w:vAlign w:val="bottom"/>
            <w:hideMark/>
          </w:tcPr>
          <w:p w14:paraId="76C2E0C6" w14:textId="77777777" w:rsidR="00611313" w:rsidRPr="00DF7083" w:rsidRDefault="00611313" w:rsidP="00FE7EAF">
            <w:pPr>
              <w:rPr>
                <w:rFonts w:eastAsia="Times New Roman"/>
                <w:sz w:val="18"/>
                <w:szCs w:val="18"/>
              </w:rPr>
            </w:pPr>
            <w:r w:rsidRPr="00DF7083">
              <w:rPr>
                <w:rFonts w:eastAsia="Times New Roman"/>
                <w:sz w:val="18"/>
                <w:szCs w:val="18"/>
              </w:rPr>
              <w:t>Barclays Bank</w:t>
            </w:r>
          </w:p>
        </w:tc>
        <w:tc>
          <w:tcPr>
            <w:tcW w:w="4220" w:type="dxa"/>
            <w:shd w:val="clear" w:color="auto" w:fill="auto"/>
            <w:noWrap/>
            <w:vAlign w:val="bottom"/>
            <w:hideMark/>
          </w:tcPr>
          <w:p w14:paraId="2D3601A5" w14:textId="77777777" w:rsidR="00611313" w:rsidRPr="00DF7083" w:rsidRDefault="00611313" w:rsidP="00FE7EAF">
            <w:pPr>
              <w:rPr>
                <w:rFonts w:eastAsia="Times New Roman"/>
                <w:sz w:val="18"/>
                <w:szCs w:val="18"/>
              </w:rPr>
            </w:pPr>
            <w:r w:rsidRPr="00DF7083">
              <w:rPr>
                <w:rFonts w:eastAsia="Times New Roman"/>
                <w:sz w:val="18"/>
                <w:szCs w:val="18"/>
              </w:rPr>
              <w:t>A/c 30586455 Interest 6 Dec 22 - 5 Mar 23</w:t>
            </w:r>
          </w:p>
        </w:tc>
        <w:tc>
          <w:tcPr>
            <w:tcW w:w="992" w:type="dxa"/>
            <w:shd w:val="clear" w:color="auto" w:fill="auto"/>
            <w:noWrap/>
            <w:vAlign w:val="bottom"/>
            <w:hideMark/>
          </w:tcPr>
          <w:p w14:paraId="0BE9D835" w14:textId="77777777" w:rsidR="00611313" w:rsidRPr="00DF7083" w:rsidRDefault="00611313" w:rsidP="00FE7EAF">
            <w:pPr>
              <w:jc w:val="right"/>
              <w:rPr>
                <w:rFonts w:eastAsia="Times New Roman"/>
                <w:sz w:val="18"/>
                <w:szCs w:val="18"/>
              </w:rPr>
            </w:pPr>
            <w:r w:rsidRPr="00DF7083">
              <w:rPr>
                <w:rFonts w:eastAsia="Times New Roman"/>
                <w:sz w:val="18"/>
                <w:szCs w:val="18"/>
              </w:rPr>
              <w:t>7.58</w:t>
            </w:r>
          </w:p>
        </w:tc>
      </w:tr>
    </w:tbl>
    <w:p w14:paraId="2A4695C5" w14:textId="77777777" w:rsidR="00611313" w:rsidRPr="00DF7083" w:rsidRDefault="00611313" w:rsidP="00611313">
      <w:pPr>
        <w:rPr>
          <w:sz w:val="18"/>
          <w:szCs w:val="18"/>
        </w:rPr>
      </w:pPr>
    </w:p>
    <w:p w14:paraId="70EC6CFF" w14:textId="30C6C6EB" w:rsidR="00611313" w:rsidRPr="00BC5C8C"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r w:rsidRPr="00BC5C8C">
        <w:rPr>
          <w:sz w:val="18"/>
          <w:szCs w:val="18"/>
          <w:u w:val="single"/>
        </w:rPr>
        <w:t>Approval of clerk’s salary, expenses, PAYE &amp; NI and approval of Other Payments</w:t>
      </w:r>
      <w:r w:rsidRPr="00BC5C8C">
        <w:rPr>
          <w:u w:val="single"/>
        </w:rPr>
        <w:t xml:space="preserve"> </w:t>
      </w:r>
      <w:r w:rsidRPr="00BC5C8C">
        <w:rPr>
          <w:sz w:val="18"/>
          <w:szCs w:val="18"/>
          <w:u w:val="single"/>
        </w:rPr>
        <w:t>since the last meeting</w:t>
      </w:r>
      <w:r>
        <w:rPr>
          <w:sz w:val="18"/>
          <w:szCs w:val="18"/>
        </w:rPr>
        <w:t xml:space="preserve"> </w:t>
      </w:r>
      <w:proofErr w:type="gramStart"/>
      <w:r>
        <w:rPr>
          <w:sz w:val="18"/>
          <w:szCs w:val="18"/>
        </w:rPr>
        <w:t>Approved</w:t>
      </w:r>
      <w:proofErr w:type="gramEnd"/>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175"/>
        <w:gridCol w:w="4253"/>
        <w:gridCol w:w="992"/>
      </w:tblGrid>
      <w:tr w:rsidR="00611313" w:rsidRPr="00DF7083" w14:paraId="0921D4B9" w14:textId="77777777" w:rsidTr="00FE7EAF">
        <w:trPr>
          <w:trHeight w:val="260"/>
        </w:trPr>
        <w:tc>
          <w:tcPr>
            <w:tcW w:w="1085" w:type="dxa"/>
            <w:shd w:val="clear" w:color="auto" w:fill="auto"/>
            <w:noWrap/>
            <w:vAlign w:val="bottom"/>
            <w:hideMark/>
          </w:tcPr>
          <w:p w14:paraId="391E68F3" w14:textId="77777777" w:rsidR="00611313" w:rsidRPr="00DF7083" w:rsidRDefault="00611313" w:rsidP="00FE7EAF">
            <w:pPr>
              <w:jc w:val="right"/>
              <w:rPr>
                <w:rFonts w:eastAsia="Times New Roman"/>
                <w:sz w:val="18"/>
                <w:szCs w:val="18"/>
              </w:rPr>
            </w:pPr>
            <w:r w:rsidRPr="00DF7083">
              <w:rPr>
                <w:rFonts w:eastAsia="Times New Roman"/>
                <w:sz w:val="18"/>
                <w:szCs w:val="18"/>
              </w:rPr>
              <w:t>07/03/2023</w:t>
            </w:r>
          </w:p>
        </w:tc>
        <w:tc>
          <w:tcPr>
            <w:tcW w:w="2175" w:type="dxa"/>
            <w:shd w:val="clear" w:color="auto" w:fill="auto"/>
            <w:noWrap/>
            <w:vAlign w:val="center"/>
            <w:hideMark/>
          </w:tcPr>
          <w:p w14:paraId="5EAD04EC" w14:textId="77777777" w:rsidR="00611313" w:rsidRPr="00DF7083" w:rsidRDefault="00611313" w:rsidP="00FE7EAF">
            <w:pPr>
              <w:rPr>
                <w:rFonts w:eastAsia="Times New Roman"/>
                <w:sz w:val="18"/>
                <w:szCs w:val="18"/>
              </w:rPr>
            </w:pPr>
            <w:r w:rsidRPr="00DF7083">
              <w:rPr>
                <w:rFonts w:eastAsia="Times New Roman"/>
                <w:sz w:val="18"/>
                <w:szCs w:val="18"/>
              </w:rPr>
              <w:t>TDP</w:t>
            </w:r>
          </w:p>
        </w:tc>
        <w:tc>
          <w:tcPr>
            <w:tcW w:w="4253" w:type="dxa"/>
            <w:shd w:val="clear" w:color="auto" w:fill="auto"/>
            <w:noWrap/>
            <w:vAlign w:val="bottom"/>
            <w:hideMark/>
          </w:tcPr>
          <w:p w14:paraId="2EA2B8FD" w14:textId="77777777" w:rsidR="00611313" w:rsidRPr="00DF7083" w:rsidRDefault="00611313" w:rsidP="00FE7EAF">
            <w:pPr>
              <w:rPr>
                <w:rFonts w:eastAsia="Times New Roman"/>
                <w:sz w:val="18"/>
                <w:szCs w:val="18"/>
              </w:rPr>
            </w:pPr>
            <w:r w:rsidRPr="00DF7083">
              <w:rPr>
                <w:rFonts w:eastAsia="Times New Roman"/>
                <w:sz w:val="18"/>
                <w:szCs w:val="18"/>
              </w:rPr>
              <w:t>Dale Bench in memory Yvonne Scanlon</w:t>
            </w:r>
          </w:p>
        </w:tc>
        <w:tc>
          <w:tcPr>
            <w:tcW w:w="992" w:type="dxa"/>
            <w:shd w:val="clear" w:color="auto" w:fill="auto"/>
            <w:noWrap/>
            <w:vAlign w:val="bottom"/>
            <w:hideMark/>
          </w:tcPr>
          <w:p w14:paraId="339F80ED" w14:textId="77777777" w:rsidR="00611313" w:rsidRPr="00DF7083" w:rsidRDefault="00611313" w:rsidP="00FE7EAF">
            <w:pPr>
              <w:jc w:val="right"/>
              <w:rPr>
                <w:rFonts w:eastAsia="Times New Roman"/>
                <w:sz w:val="18"/>
                <w:szCs w:val="18"/>
              </w:rPr>
            </w:pPr>
            <w:r w:rsidRPr="00DF7083">
              <w:rPr>
                <w:rFonts w:eastAsia="Times New Roman"/>
                <w:sz w:val="18"/>
                <w:szCs w:val="18"/>
              </w:rPr>
              <w:t>444.49</w:t>
            </w:r>
          </w:p>
        </w:tc>
      </w:tr>
      <w:tr w:rsidR="00611313" w:rsidRPr="00DF7083" w14:paraId="0D3D5A7C" w14:textId="77777777" w:rsidTr="00FE7EAF">
        <w:trPr>
          <w:trHeight w:val="260"/>
        </w:trPr>
        <w:tc>
          <w:tcPr>
            <w:tcW w:w="1085" w:type="dxa"/>
            <w:shd w:val="clear" w:color="auto" w:fill="auto"/>
            <w:noWrap/>
            <w:vAlign w:val="bottom"/>
            <w:hideMark/>
          </w:tcPr>
          <w:p w14:paraId="71EA81C4" w14:textId="77777777" w:rsidR="00611313" w:rsidRPr="00DF7083" w:rsidRDefault="00611313" w:rsidP="00FE7EAF">
            <w:pPr>
              <w:jc w:val="right"/>
              <w:rPr>
                <w:rFonts w:eastAsia="Times New Roman"/>
                <w:sz w:val="18"/>
                <w:szCs w:val="18"/>
              </w:rPr>
            </w:pPr>
            <w:r w:rsidRPr="00DF7083">
              <w:rPr>
                <w:rFonts w:eastAsia="Times New Roman"/>
                <w:sz w:val="18"/>
                <w:szCs w:val="18"/>
              </w:rPr>
              <w:t>16/03/2023</w:t>
            </w:r>
          </w:p>
        </w:tc>
        <w:tc>
          <w:tcPr>
            <w:tcW w:w="2175" w:type="dxa"/>
            <w:shd w:val="clear" w:color="auto" w:fill="auto"/>
            <w:noWrap/>
            <w:vAlign w:val="center"/>
            <w:hideMark/>
          </w:tcPr>
          <w:p w14:paraId="4C811DC2" w14:textId="77777777" w:rsidR="00611313" w:rsidRPr="00DF7083" w:rsidRDefault="00611313" w:rsidP="00FE7EAF">
            <w:pPr>
              <w:rPr>
                <w:rFonts w:eastAsia="Times New Roman"/>
                <w:sz w:val="18"/>
                <w:szCs w:val="18"/>
              </w:rPr>
            </w:pPr>
            <w:r w:rsidRPr="00DF7083">
              <w:rPr>
                <w:rFonts w:eastAsia="Times New Roman"/>
                <w:sz w:val="18"/>
                <w:szCs w:val="18"/>
              </w:rPr>
              <w:t>G P Rhodes (reimburse</w:t>
            </w:r>
            <w:r>
              <w:rPr>
                <w:rFonts w:eastAsia="Times New Roman"/>
                <w:sz w:val="18"/>
                <w:szCs w:val="18"/>
              </w:rPr>
              <w:t>)</w:t>
            </w:r>
          </w:p>
        </w:tc>
        <w:tc>
          <w:tcPr>
            <w:tcW w:w="4253" w:type="dxa"/>
            <w:shd w:val="clear" w:color="auto" w:fill="auto"/>
            <w:noWrap/>
            <w:vAlign w:val="bottom"/>
            <w:hideMark/>
          </w:tcPr>
          <w:p w14:paraId="105F8880" w14:textId="77777777" w:rsidR="00611313" w:rsidRPr="00DF7083" w:rsidRDefault="00611313" w:rsidP="00FE7EAF">
            <w:pPr>
              <w:rPr>
                <w:rFonts w:eastAsia="Times New Roman"/>
                <w:sz w:val="18"/>
                <w:szCs w:val="18"/>
              </w:rPr>
            </w:pPr>
            <w:r w:rsidRPr="00DF7083">
              <w:rPr>
                <w:rFonts w:eastAsia="Times New Roman"/>
                <w:sz w:val="18"/>
                <w:szCs w:val="18"/>
              </w:rPr>
              <w:t>Medisol/ CPU SP1 Defib pads x2</w:t>
            </w:r>
          </w:p>
        </w:tc>
        <w:tc>
          <w:tcPr>
            <w:tcW w:w="992" w:type="dxa"/>
            <w:shd w:val="clear" w:color="auto" w:fill="auto"/>
            <w:noWrap/>
            <w:vAlign w:val="bottom"/>
            <w:hideMark/>
          </w:tcPr>
          <w:p w14:paraId="3C0454FE" w14:textId="77777777" w:rsidR="00611313" w:rsidRPr="00DF7083" w:rsidRDefault="00611313" w:rsidP="00FE7EAF">
            <w:pPr>
              <w:jc w:val="right"/>
              <w:rPr>
                <w:rFonts w:eastAsia="Times New Roman"/>
                <w:sz w:val="18"/>
                <w:szCs w:val="18"/>
              </w:rPr>
            </w:pPr>
            <w:r w:rsidRPr="00DF7083">
              <w:rPr>
                <w:rFonts w:eastAsia="Times New Roman"/>
                <w:sz w:val="18"/>
                <w:szCs w:val="18"/>
              </w:rPr>
              <w:t>152.38</w:t>
            </w:r>
          </w:p>
        </w:tc>
      </w:tr>
      <w:tr w:rsidR="00611313" w:rsidRPr="00DF7083" w14:paraId="582B781B" w14:textId="77777777" w:rsidTr="00FE7EAF">
        <w:trPr>
          <w:trHeight w:val="260"/>
        </w:trPr>
        <w:tc>
          <w:tcPr>
            <w:tcW w:w="1085" w:type="dxa"/>
            <w:shd w:val="clear" w:color="auto" w:fill="auto"/>
            <w:noWrap/>
            <w:vAlign w:val="bottom"/>
            <w:hideMark/>
          </w:tcPr>
          <w:p w14:paraId="05C50218" w14:textId="77777777" w:rsidR="00611313" w:rsidRPr="00DF7083" w:rsidRDefault="00611313" w:rsidP="00FE7EAF">
            <w:pPr>
              <w:jc w:val="right"/>
              <w:rPr>
                <w:rFonts w:eastAsia="Times New Roman"/>
                <w:sz w:val="18"/>
                <w:szCs w:val="18"/>
              </w:rPr>
            </w:pPr>
            <w:r w:rsidRPr="00DF7083">
              <w:rPr>
                <w:rFonts w:eastAsia="Times New Roman"/>
                <w:sz w:val="18"/>
                <w:szCs w:val="18"/>
              </w:rPr>
              <w:t>29/03/2023</w:t>
            </w:r>
          </w:p>
        </w:tc>
        <w:tc>
          <w:tcPr>
            <w:tcW w:w="2175" w:type="dxa"/>
            <w:shd w:val="clear" w:color="auto" w:fill="auto"/>
            <w:noWrap/>
            <w:vAlign w:val="center"/>
            <w:hideMark/>
          </w:tcPr>
          <w:p w14:paraId="71EE0B49" w14:textId="77777777" w:rsidR="00611313" w:rsidRPr="00DF7083" w:rsidRDefault="00611313" w:rsidP="00FE7EAF">
            <w:pPr>
              <w:rPr>
                <w:rFonts w:eastAsia="Times New Roman"/>
                <w:sz w:val="18"/>
                <w:szCs w:val="18"/>
              </w:rPr>
            </w:pPr>
            <w:r w:rsidRPr="00DF7083">
              <w:rPr>
                <w:rFonts w:eastAsia="Times New Roman"/>
                <w:sz w:val="18"/>
                <w:szCs w:val="18"/>
              </w:rPr>
              <w:t>G Rhodes</w:t>
            </w:r>
          </w:p>
        </w:tc>
        <w:tc>
          <w:tcPr>
            <w:tcW w:w="4253" w:type="dxa"/>
            <w:shd w:val="clear" w:color="auto" w:fill="auto"/>
            <w:noWrap/>
            <w:vAlign w:val="bottom"/>
            <w:hideMark/>
          </w:tcPr>
          <w:p w14:paraId="5433F50A" w14:textId="77777777" w:rsidR="00611313" w:rsidRPr="00DF7083" w:rsidRDefault="00611313" w:rsidP="00FE7EAF">
            <w:pPr>
              <w:rPr>
                <w:rFonts w:eastAsia="Times New Roman"/>
                <w:sz w:val="18"/>
                <w:szCs w:val="18"/>
              </w:rPr>
            </w:pPr>
            <w:r w:rsidRPr="00DF7083">
              <w:rPr>
                <w:rFonts w:eastAsia="Times New Roman"/>
                <w:sz w:val="18"/>
                <w:szCs w:val="18"/>
              </w:rPr>
              <w:t xml:space="preserve">Salary &amp; Expenses  </w:t>
            </w:r>
          </w:p>
        </w:tc>
        <w:tc>
          <w:tcPr>
            <w:tcW w:w="992" w:type="dxa"/>
            <w:shd w:val="clear" w:color="auto" w:fill="auto"/>
            <w:noWrap/>
            <w:vAlign w:val="bottom"/>
            <w:hideMark/>
          </w:tcPr>
          <w:p w14:paraId="684C74D8" w14:textId="77777777" w:rsidR="00611313" w:rsidRPr="00DF7083" w:rsidRDefault="00611313" w:rsidP="00FE7EAF">
            <w:pPr>
              <w:jc w:val="right"/>
              <w:rPr>
                <w:rFonts w:eastAsia="Times New Roman"/>
                <w:sz w:val="18"/>
                <w:szCs w:val="18"/>
              </w:rPr>
            </w:pPr>
            <w:r w:rsidRPr="00DF7083">
              <w:rPr>
                <w:rFonts w:eastAsia="Times New Roman"/>
                <w:sz w:val="18"/>
                <w:szCs w:val="18"/>
              </w:rPr>
              <w:t>383.18</w:t>
            </w:r>
          </w:p>
        </w:tc>
      </w:tr>
      <w:tr w:rsidR="00611313" w:rsidRPr="00DF7083" w14:paraId="0E2F6496" w14:textId="77777777" w:rsidTr="00FE7EAF">
        <w:trPr>
          <w:trHeight w:val="260"/>
        </w:trPr>
        <w:tc>
          <w:tcPr>
            <w:tcW w:w="1085" w:type="dxa"/>
            <w:shd w:val="clear" w:color="auto" w:fill="auto"/>
            <w:noWrap/>
            <w:vAlign w:val="bottom"/>
            <w:hideMark/>
          </w:tcPr>
          <w:p w14:paraId="16AB8465" w14:textId="77777777" w:rsidR="00611313" w:rsidRPr="00DF7083" w:rsidRDefault="00611313" w:rsidP="00FE7EAF">
            <w:pPr>
              <w:jc w:val="right"/>
              <w:rPr>
                <w:rFonts w:eastAsia="Times New Roman"/>
                <w:sz w:val="18"/>
                <w:szCs w:val="18"/>
              </w:rPr>
            </w:pPr>
            <w:r w:rsidRPr="00DF7083">
              <w:rPr>
                <w:rFonts w:eastAsia="Times New Roman"/>
                <w:sz w:val="18"/>
                <w:szCs w:val="18"/>
              </w:rPr>
              <w:t>29/03/2023</w:t>
            </w:r>
          </w:p>
        </w:tc>
        <w:tc>
          <w:tcPr>
            <w:tcW w:w="2175" w:type="dxa"/>
            <w:shd w:val="clear" w:color="auto" w:fill="auto"/>
            <w:noWrap/>
            <w:vAlign w:val="center"/>
            <w:hideMark/>
          </w:tcPr>
          <w:p w14:paraId="4D02CF56" w14:textId="77777777" w:rsidR="00611313" w:rsidRPr="00DF7083" w:rsidRDefault="00611313" w:rsidP="00FE7EAF">
            <w:pPr>
              <w:rPr>
                <w:rFonts w:eastAsia="Times New Roman"/>
                <w:sz w:val="18"/>
                <w:szCs w:val="18"/>
              </w:rPr>
            </w:pPr>
            <w:r w:rsidRPr="00DF7083">
              <w:rPr>
                <w:rFonts w:eastAsia="Times New Roman"/>
                <w:sz w:val="18"/>
                <w:szCs w:val="18"/>
              </w:rPr>
              <w:t>HMRC</w:t>
            </w:r>
          </w:p>
        </w:tc>
        <w:tc>
          <w:tcPr>
            <w:tcW w:w="4253" w:type="dxa"/>
            <w:shd w:val="clear" w:color="auto" w:fill="auto"/>
            <w:noWrap/>
            <w:vAlign w:val="bottom"/>
            <w:hideMark/>
          </w:tcPr>
          <w:p w14:paraId="7FD8FC5E" w14:textId="77777777" w:rsidR="00611313" w:rsidRPr="00DF7083" w:rsidRDefault="00611313" w:rsidP="00FE7EAF">
            <w:pPr>
              <w:rPr>
                <w:rFonts w:eastAsia="Times New Roman"/>
                <w:sz w:val="18"/>
                <w:szCs w:val="18"/>
              </w:rPr>
            </w:pPr>
            <w:r w:rsidRPr="00DF7083">
              <w:rPr>
                <w:rFonts w:eastAsia="Times New Roman"/>
                <w:sz w:val="18"/>
                <w:szCs w:val="18"/>
              </w:rPr>
              <w:t xml:space="preserve">PAYE  </w:t>
            </w:r>
          </w:p>
        </w:tc>
        <w:tc>
          <w:tcPr>
            <w:tcW w:w="992" w:type="dxa"/>
            <w:shd w:val="clear" w:color="auto" w:fill="auto"/>
            <w:noWrap/>
            <w:vAlign w:val="bottom"/>
            <w:hideMark/>
          </w:tcPr>
          <w:p w14:paraId="42569217" w14:textId="77777777" w:rsidR="00611313" w:rsidRPr="00DF7083" w:rsidRDefault="00611313" w:rsidP="00FE7EAF">
            <w:pPr>
              <w:jc w:val="right"/>
              <w:rPr>
                <w:rFonts w:eastAsia="Times New Roman"/>
                <w:sz w:val="18"/>
                <w:szCs w:val="18"/>
              </w:rPr>
            </w:pPr>
            <w:r w:rsidRPr="00DF7083">
              <w:rPr>
                <w:rFonts w:eastAsia="Times New Roman"/>
                <w:sz w:val="18"/>
                <w:szCs w:val="18"/>
              </w:rPr>
              <w:t>94.60</w:t>
            </w:r>
          </w:p>
        </w:tc>
      </w:tr>
      <w:tr w:rsidR="00611313" w:rsidRPr="00DF7083" w14:paraId="5729A767" w14:textId="77777777" w:rsidTr="00FE7EAF">
        <w:trPr>
          <w:trHeight w:val="260"/>
        </w:trPr>
        <w:tc>
          <w:tcPr>
            <w:tcW w:w="1085" w:type="dxa"/>
            <w:shd w:val="clear" w:color="auto" w:fill="auto"/>
            <w:noWrap/>
            <w:vAlign w:val="bottom"/>
            <w:hideMark/>
          </w:tcPr>
          <w:p w14:paraId="4B327501" w14:textId="77777777" w:rsidR="00611313" w:rsidRPr="00DF7083" w:rsidRDefault="00611313" w:rsidP="00FE7EAF">
            <w:pPr>
              <w:jc w:val="right"/>
              <w:rPr>
                <w:rFonts w:eastAsia="Times New Roman"/>
                <w:sz w:val="18"/>
                <w:szCs w:val="18"/>
              </w:rPr>
            </w:pPr>
            <w:r w:rsidRPr="00DF7083">
              <w:rPr>
                <w:rFonts w:eastAsia="Times New Roman"/>
                <w:sz w:val="18"/>
                <w:szCs w:val="18"/>
              </w:rPr>
              <w:t>31/03/2023</w:t>
            </w:r>
          </w:p>
        </w:tc>
        <w:tc>
          <w:tcPr>
            <w:tcW w:w="2175" w:type="dxa"/>
            <w:shd w:val="clear" w:color="auto" w:fill="auto"/>
            <w:noWrap/>
            <w:vAlign w:val="bottom"/>
            <w:hideMark/>
          </w:tcPr>
          <w:p w14:paraId="69BF8F23" w14:textId="77777777" w:rsidR="00611313" w:rsidRPr="00DF7083" w:rsidRDefault="00611313" w:rsidP="00FE7EAF">
            <w:pPr>
              <w:rPr>
                <w:rFonts w:eastAsia="Times New Roman"/>
                <w:sz w:val="18"/>
                <w:szCs w:val="18"/>
              </w:rPr>
            </w:pPr>
            <w:r w:rsidRPr="00DF7083">
              <w:rPr>
                <w:rFonts w:eastAsia="Times New Roman"/>
                <w:sz w:val="18"/>
                <w:szCs w:val="18"/>
              </w:rPr>
              <w:t>Gavin Christie</w:t>
            </w:r>
          </w:p>
        </w:tc>
        <w:tc>
          <w:tcPr>
            <w:tcW w:w="4253" w:type="dxa"/>
            <w:shd w:val="clear" w:color="auto" w:fill="auto"/>
            <w:noWrap/>
            <w:vAlign w:val="bottom"/>
            <w:hideMark/>
          </w:tcPr>
          <w:p w14:paraId="74E32181" w14:textId="77777777" w:rsidR="00611313" w:rsidRPr="00DF7083" w:rsidRDefault="00611313" w:rsidP="00FE7EAF">
            <w:pPr>
              <w:rPr>
                <w:rFonts w:eastAsia="Times New Roman"/>
                <w:sz w:val="18"/>
                <w:szCs w:val="18"/>
              </w:rPr>
            </w:pPr>
            <w:r w:rsidRPr="00DF7083">
              <w:rPr>
                <w:rFonts w:eastAsia="Times New Roman"/>
                <w:sz w:val="18"/>
                <w:szCs w:val="18"/>
              </w:rPr>
              <w:t>Maintenance (Mar)</w:t>
            </w:r>
          </w:p>
        </w:tc>
        <w:tc>
          <w:tcPr>
            <w:tcW w:w="992" w:type="dxa"/>
            <w:shd w:val="clear" w:color="auto" w:fill="auto"/>
            <w:noWrap/>
            <w:vAlign w:val="bottom"/>
            <w:hideMark/>
          </w:tcPr>
          <w:p w14:paraId="4889525D" w14:textId="77777777" w:rsidR="00611313" w:rsidRPr="00DF7083" w:rsidRDefault="00611313" w:rsidP="00FE7EAF">
            <w:pPr>
              <w:jc w:val="right"/>
              <w:rPr>
                <w:rFonts w:eastAsia="Times New Roman"/>
                <w:sz w:val="18"/>
                <w:szCs w:val="18"/>
              </w:rPr>
            </w:pPr>
            <w:r w:rsidRPr="00DF7083">
              <w:rPr>
                <w:rFonts w:eastAsia="Times New Roman"/>
                <w:sz w:val="18"/>
                <w:szCs w:val="18"/>
              </w:rPr>
              <w:t>141.00</w:t>
            </w:r>
          </w:p>
        </w:tc>
      </w:tr>
      <w:tr w:rsidR="00611313" w:rsidRPr="00DF7083" w14:paraId="25C16931" w14:textId="77777777" w:rsidTr="00FE7EAF">
        <w:trPr>
          <w:trHeight w:val="260"/>
        </w:trPr>
        <w:tc>
          <w:tcPr>
            <w:tcW w:w="1085" w:type="dxa"/>
            <w:shd w:val="clear" w:color="auto" w:fill="auto"/>
            <w:noWrap/>
            <w:vAlign w:val="bottom"/>
            <w:hideMark/>
          </w:tcPr>
          <w:p w14:paraId="740810A7" w14:textId="77777777" w:rsidR="00611313" w:rsidRPr="00DF7083" w:rsidRDefault="00611313" w:rsidP="00FE7EAF">
            <w:pPr>
              <w:jc w:val="right"/>
              <w:rPr>
                <w:rFonts w:eastAsia="Times New Roman"/>
                <w:sz w:val="18"/>
                <w:szCs w:val="18"/>
              </w:rPr>
            </w:pPr>
            <w:r w:rsidRPr="00DF7083">
              <w:rPr>
                <w:rFonts w:eastAsia="Times New Roman"/>
                <w:sz w:val="18"/>
                <w:szCs w:val="18"/>
              </w:rPr>
              <w:lastRenderedPageBreak/>
              <w:t>23/03/2023</w:t>
            </w:r>
          </w:p>
        </w:tc>
        <w:tc>
          <w:tcPr>
            <w:tcW w:w="2175" w:type="dxa"/>
            <w:shd w:val="clear" w:color="auto" w:fill="auto"/>
            <w:noWrap/>
            <w:vAlign w:val="bottom"/>
            <w:hideMark/>
          </w:tcPr>
          <w:p w14:paraId="7473C8A2" w14:textId="77777777" w:rsidR="00611313" w:rsidRPr="00DF7083" w:rsidRDefault="00611313" w:rsidP="00FE7EAF">
            <w:pPr>
              <w:rPr>
                <w:rFonts w:eastAsia="Times New Roman"/>
                <w:sz w:val="18"/>
                <w:szCs w:val="18"/>
              </w:rPr>
            </w:pPr>
            <w:r w:rsidRPr="00DF7083">
              <w:rPr>
                <w:rFonts w:eastAsia="Times New Roman"/>
                <w:sz w:val="18"/>
                <w:szCs w:val="18"/>
              </w:rPr>
              <w:t>Anglian Water</w:t>
            </w:r>
          </w:p>
        </w:tc>
        <w:tc>
          <w:tcPr>
            <w:tcW w:w="4253" w:type="dxa"/>
            <w:shd w:val="clear" w:color="auto" w:fill="auto"/>
            <w:noWrap/>
            <w:vAlign w:val="bottom"/>
            <w:hideMark/>
          </w:tcPr>
          <w:p w14:paraId="18E4D355" w14:textId="77777777" w:rsidR="00611313" w:rsidRPr="00DF7083" w:rsidRDefault="00611313" w:rsidP="00FE7EAF">
            <w:pPr>
              <w:rPr>
                <w:rFonts w:eastAsia="Times New Roman"/>
                <w:sz w:val="18"/>
                <w:szCs w:val="18"/>
              </w:rPr>
            </w:pPr>
            <w:r w:rsidRPr="00DF7083">
              <w:rPr>
                <w:rFonts w:eastAsia="Times New Roman"/>
                <w:sz w:val="18"/>
                <w:szCs w:val="18"/>
              </w:rPr>
              <w:t>Cemetery water rates</w:t>
            </w:r>
          </w:p>
        </w:tc>
        <w:tc>
          <w:tcPr>
            <w:tcW w:w="992" w:type="dxa"/>
            <w:shd w:val="clear" w:color="auto" w:fill="auto"/>
            <w:noWrap/>
            <w:vAlign w:val="bottom"/>
            <w:hideMark/>
          </w:tcPr>
          <w:p w14:paraId="1D8C2DB0" w14:textId="77777777" w:rsidR="00611313" w:rsidRPr="00DF7083" w:rsidRDefault="00611313" w:rsidP="00FE7EAF">
            <w:pPr>
              <w:jc w:val="right"/>
              <w:rPr>
                <w:rFonts w:eastAsia="Times New Roman"/>
                <w:sz w:val="18"/>
                <w:szCs w:val="18"/>
              </w:rPr>
            </w:pPr>
            <w:r w:rsidRPr="00DF7083">
              <w:rPr>
                <w:rFonts w:eastAsia="Times New Roman"/>
                <w:sz w:val="18"/>
                <w:szCs w:val="18"/>
              </w:rPr>
              <w:t>12.27</w:t>
            </w:r>
          </w:p>
        </w:tc>
      </w:tr>
      <w:tr w:rsidR="00611313" w:rsidRPr="00DF7083" w14:paraId="4DE9EE29" w14:textId="77777777" w:rsidTr="00FE7EAF">
        <w:trPr>
          <w:trHeight w:val="260"/>
        </w:trPr>
        <w:tc>
          <w:tcPr>
            <w:tcW w:w="1085" w:type="dxa"/>
            <w:shd w:val="clear" w:color="auto" w:fill="auto"/>
            <w:noWrap/>
            <w:vAlign w:val="bottom"/>
          </w:tcPr>
          <w:p w14:paraId="07ED55BF" w14:textId="77777777" w:rsidR="00611313" w:rsidRPr="00DF7083" w:rsidRDefault="00611313" w:rsidP="00FE7EAF">
            <w:pPr>
              <w:jc w:val="right"/>
              <w:rPr>
                <w:rFonts w:eastAsia="Times New Roman"/>
                <w:b/>
                <w:bCs/>
                <w:sz w:val="18"/>
                <w:szCs w:val="18"/>
              </w:rPr>
            </w:pPr>
          </w:p>
        </w:tc>
        <w:tc>
          <w:tcPr>
            <w:tcW w:w="2175" w:type="dxa"/>
            <w:shd w:val="clear" w:color="auto" w:fill="auto"/>
            <w:noWrap/>
            <w:vAlign w:val="bottom"/>
          </w:tcPr>
          <w:p w14:paraId="36FF24CE" w14:textId="77777777" w:rsidR="00611313" w:rsidRPr="00DF7083" w:rsidRDefault="00611313" w:rsidP="00FE7EAF">
            <w:pPr>
              <w:jc w:val="right"/>
              <w:rPr>
                <w:rFonts w:eastAsia="Times New Roman"/>
                <w:b/>
                <w:bCs/>
                <w:sz w:val="18"/>
                <w:szCs w:val="18"/>
              </w:rPr>
            </w:pPr>
          </w:p>
        </w:tc>
        <w:tc>
          <w:tcPr>
            <w:tcW w:w="4253" w:type="dxa"/>
            <w:shd w:val="clear" w:color="auto" w:fill="auto"/>
            <w:noWrap/>
            <w:vAlign w:val="bottom"/>
          </w:tcPr>
          <w:p w14:paraId="7533B0F3" w14:textId="77777777" w:rsidR="00611313" w:rsidRPr="00DF7083" w:rsidRDefault="00611313" w:rsidP="00FE7EAF">
            <w:pPr>
              <w:jc w:val="right"/>
              <w:rPr>
                <w:rFonts w:eastAsia="Times New Roman"/>
                <w:b/>
                <w:bCs/>
                <w:sz w:val="18"/>
                <w:szCs w:val="18"/>
              </w:rPr>
            </w:pPr>
            <w:r>
              <w:rPr>
                <w:rFonts w:eastAsia="Times New Roman"/>
                <w:b/>
                <w:bCs/>
                <w:sz w:val="18"/>
                <w:szCs w:val="18"/>
              </w:rPr>
              <w:t>Total</w:t>
            </w:r>
          </w:p>
        </w:tc>
        <w:tc>
          <w:tcPr>
            <w:tcW w:w="992" w:type="dxa"/>
            <w:shd w:val="clear" w:color="auto" w:fill="auto"/>
            <w:noWrap/>
            <w:vAlign w:val="bottom"/>
          </w:tcPr>
          <w:p w14:paraId="5B184A5E" w14:textId="77777777" w:rsidR="00611313" w:rsidRPr="00DF7083" w:rsidRDefault="00611313" w:rsidP="00FE7EAF">
            <w:pPr>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1227.92</w:t>
            </w:r>
            <w:r>
              <w:rPr>
                <w:rFonts w:eastAsia="Times New Roman"/>
                <w:b/>
                <w:bCs/>
                <w:sz w:val="18"/>
                <w:szCs w:val="18"/>
              </w:rPr>
              <w:fldChar w:fldCharType="end"/>
            </w:r>
          </w:p>
        </w:tc>
      </w:tr>
    </w:tbl>
    <w:p w14:paraId="226277F5" w14:textId="77777777" w:rsidR="00611313" w:rsidRPr="00DF7083" w:rsidRDefault="00611313" w:rsidP="00611313">
      <w:pPr>
        <w:jc w:val="right"/>
        <w:rPr>
          <w:b/>
          <w:bCs/>
          <w:sz w:val="18"/>
          <w:szCs w:val="18"/>
        </w:rPr>
      </w:pPr>
    </w:p>
    <w:p w14:paraId="36A0BC69" w14:textId="77777777" w:rsidR="00611313" w:rsidRPr="00BC5C8C"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r w:rsidRPr="00BC5C8C">
        <w:rPr>
          <w:sz w:val="18"/>
          <w:szCs w:val="18"/>
          <w:u w:val="single"/>
        </w:rPr>
        <w:t>Requests for donations.</w:t>
      </w:r>
    </w:p>
    <w:p w14:paraId="4F68C9C8" w14:textId="24C83EB8" w:rsidR="00611313" w:rsidRPr="00D72E5D" w:rsidRDefault="00611313" w:rsidP="00611313">
      <w:pPr>
        <w:pStyle w:val="ListParagraph"/>
        <w:widowControl/>
        <w:numPr>
          <w:ilvl w:val="2"/>
          <w:numId w:val="1"/>
        </w:numPr>
        <w:autoSpaceDE/>
        <w:autoSpaceDN/>
        <w:adjustRightInd/>
        <w:spacing w:line="240" w:lineRule="auto"/>
        <w:contextualSpacing/>
        <w:rPr>
          <w:sz w:val="18"/>
          <w:szCs w:val="18"/>
        </w:rPr>
      </w:pPr>
      <w:r w:rsidRPr="00D72E5D">
        <w:rPr>
          <w:sz w:val="18"/>
          <w:szCs w:val="18"/>
        </w:rPr>
        <w:t xml:space="preserve">HospiceCare (North Northumberland Hospice). </w:t>
      </w:r>
      <w:r w:rsidRPr="00D72E5D">
        <w:rPr>
          <w:sz w:val="18"/>
          <w:szCs w:val="18"/>
        </w:rPr>
        <w:t>A grant of £200 was approved (proposed NT, seconded GA, All in Favour).</w:t>
      </w:r>
      <w:r w:rsidR="00D72E5D">
        <w:rPr>
          <w:sz w:val="18"/>
          <w:szCs w:val="18"/>
        </w:rPr>
        <w:tab/>
      </w:r>
      <w:r w:rsidR="00D72E5D">
        <w:rPr>
          <w:sz w:val="18"/>
          <w:szCs w:val="18"/>
        </w:rPr>
        <w:tab/>
      </w:r>
      <w:r w:rsidR="00D72E5D">
        <w:rPr>
          <w:sz w:val="18"/>
          <w:szCs w:val="18"/>
        </w:rPr>
        <w:tab/>
      </w:r>
      <w:r w:rsidR="00D72E5D">
        <w:rPr>
          <w:sz w:val="18"/>
          <w:szCs w:val="18"/>
        </w:rPr>
        <w:tab/>
      </w:r>
      <w:r w:rsidR="00D72E5D">
        <w:rPr>
          <w:sz w:val="18"/>
          <w:szCs w:val="18"/>
        </w:rPr>
        <w:tab/>
      </w:r>
      <w:r w:rsidR="00D72E5D">
        <w:rPr>
          <w:sz w:val="18"/>
          <w:szCs w:val="18"/>
        </w:rPr>
        <w:tab/>
      </w:r>
      <w:r w:rsidR="00D72E5D">
        <w:rPr>
          <w:sz w:val="18"/>
          <w:szCs w:val="18"/>
        </w:rPr>
        <w:tab/>
      </w:r>
      <w:r w:rsidR="00D72E5D">
        <w:rPr>
          <w:sz w:val="18"/>
          <w:szCs w:val="18"/>
        </w:rPr>
        <w:tab/>
      </w:r>
      <w:r w:rsidR="00D72E5D">
        <w:rPr>
          <w:sz w:val="18"/>
          <w:szCs w:val="18"/>
        </w:rPr>
        <w:tab/>
      </w:r>
      <w:r w:rsidR="00D72E5D">
        <w:rPr>
          <w:sz w:val="18"/>
          <w:szCs w:val="18"/>
        </w:rPr>
        <w:tab/>
      </w:r>
      <w:r w:rsidR="00D72E5D">
        <w:rPr>
          <w:b/>
          <w:bCs/>
          <w:sz w:val="18"/>
          <w:szCs w:val="18"/>
        </w:rPr>
        <w:t>Action: Clerk</w:t>
      </w:r>
    </w:p>
    <w:p w14:paraId="0211DBFF" w14:textId="76827294" w:rsidR="00611313" w:rsidRPr="00BC5C8C"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r w:rsidRPr="00BC5C8C">
        <w:rPr>
          <w:sz w:val="18"/>
          <w:szCs w:val="18"/>
          <w:u w:val="single"/>
        </w:rPr>
        <w:t>Bank Reconciliation to 31</w:t>
      </w:r>
      <w:r w:rsidRPr="00BC5C8C">
        <w:rPr>
          <w:sz w:val="18"/>
          <w:szCs w:val="18"/>
          <w:u w:val="single"/>
          <w:vertAlign w:val="superscript"/>
        </w:rPr>
        <w:t>st</w:t>
      </w:r>
      <w:r w:rsidRPr="00BC5C8C">
        <w:rPr>
          <w:sz w:val="18"/>
          <w:szCs w:val="18"/>
          <w:u w:val="single"/>
        </w:rPr>
        <w:t xml:space="preserve"> March 2023.</w:t>
      </w:r>
      <w:r>
        <w:rPr>
          <w:sz w:val="18"/>
          <w:szCs w:val="18"/>
        </w:rPr>
        <w:t xml:space="preserve"> Approved.</w:t>
      </w:r>
    </w:p>
    <w:tbl>
      <w:tblPr>
        <w:tblW w:w="902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72"/>
        <w:gridCol w:w="2119"/>
        <w:gridCol w:w="1596"/>
        <w:gridCol w:w="722"/>
        <w:gridCol w:w="1036"/>
      </w:tblGrid>
      <w:tr w:rsidR="00611313" w:rsidRPr="00DF7083" w14:paraId="271E1AD0" w14:textId="77777777" w:rsidTr="00611313">
        <w:trPr>
          <w:trHeight w:val="260"/>
        </w:trPr>
        <w:tc>
          <w:tcPr>
            <w:tcW w:w="3180" w:type="dxa"/>
            <w:shd w:val="clear" w:color="auto" w:fill="auto"/>
            <w:noWrap/>
            <w:vAlign w:val="bottom"/>
            <w:hideMark/>
          </w:tcPr>
          <w:p w14:paraId="02316D0E" w14:textId="77777777" w:rsidR="00611313" w:rsidRPr="00DF7083" w:rsidRDefault="00611313" w:rsidP="00FE7EAF">
            <w:pPr>
              <w:rPr>
                <w:rFonts w:asciiTheme="minorHAnsi" w:eastAsia="Times New Roman" w:hAnsiTheme="minorHAnsi" w:cstheme="minorHAnsi"/>
                <w:sz w:val="18"/>
                <w:szCs w:val="18"/>
              </w:rPr>
            </w:pPr>
          </w:p>
        </w:tc>
        <w:tc>
          <w:tcPr>
            <w:tcW w:w="372" w:type="dxa"/>
          </w:tcPr>
          <w:p w14:paraId="3D715932" w14:textId="77777777" w:rsidR="00611313" w:rsidRPr="00DF7083" w:rsidRDefault="00611313" w:rsidP="00FE7EAF">
            <w:pPr>
              <w:rPr>
                <w:rFonts w:asciiTheme="minorHAnsi" w:eastAsia="Times New Roman" w:hAnsiTheme="minorHAnsi" w:cstheme="minorHAnsi"/>
                <w:b/>
                <w:bCs/>
                <w:sz w:val="18"/>
                <w:szCs w:val="18"/>
              </w:rPr>
            </w:pPr>
          </w:p>
        </w:tc>
        <w:tc>
          <w:tcPr>
            <w:tcW w:w="4437" w:type="dxa"/>
            <w:gridSpan w:val="3"/>
            <w:shd w:val="clear" w:color="auto" w:fill="auto"/>
            <w:noWrap/>
            <w:vAlign w:val="bottom"/>
            <w:hideMark/>
          </w:tcPr>
          <w:p w14:paraId="3D315408" w14:textId="274FDA2B" w:rsidR="00611313" w:rsidRPr="00DF7083" w:rsidRDefault="00611313" w:rsidP="00FE7EAF">
            <w:pPr>
              <w:rPr>
                <w:rFonts w:asciiTheme="minorHAnsi" w:eastAsia="Times New Roman" w:hAnsiTheme="minorHAnsi" w:cstheme="minorHAnsi"/>
                <w:b/>
                <w:bCs/>
                <w:sz w:val="18"/>
                <w:szCs w:val="18"/>
              </w:rPr>
            </w:pPr>
            <w:r w:rsidRPr="00DF7083">
              <w:rPr>
                <w:rFonts w:asciiTheme="minorHAnsi" w:eastAsia="Times New Roman" w:hAnsiTheme="minorHAnsi" w:cstheme="minorHAnsi"/>
                <w:b/>
                <w:bCs/>
                <w:sz w:val="18"/>
                <w:szCs w:val="18"/>
              </w:rPr>
              <w:t xml:space="preserve">Bank Reconciliation </w:t>
            </w:r>
            <w:proofErr w:type="gramStart"/>
            <w:r w:rsidRPr="00DF7083">
              <w:rPr>
                <w:rFonts w:asciiTheme="minorHAnsi" w:eastAsia="Times New Roman" w:hAnsiTheme="minorHAnsi" w:cstheme="minorHAnsi"/>
                <w:b/>
                <w:bCs/>
                <w:sz w:val="18"/>
                <w:szCs w:val="18"/>
              </w:rPr>
              <w:t>at</w:t>
            </w:r>
            <w:proofErr w:type="gramEnd"/>
            <w:r w:rsidRPr="00DF7083">
              <w:rPr>
                <w:rFonts w:asciiTheme="minorHAnsi" w:eastAsia="Times New Roman" w:hAnsiTheme="minorHAnsi" w:cstheme="minorHAnsi"/>
                <w:b/>
                <w:bCs/>
                <w:sz w:val="18"/>
                <w:szCs w:val="18"/>
              </w:rPr>
              <w:t xml:space="preserve"> 31st March 2023</w:t>
            </w:r>
          </w:p>
        </w:tc>
        <w:tc>
          <w:tcPr>
            <w:tcW w:w="1036" w:type="dxa"/>
            <w:shd w:val="clear" w:color="auto" w:fill="auto"/>
            <w:noWrap/>
            <w:vAlign w:val="bottom"/>
            <w:hideMark/>
          </w:tcPr>
          <w:p w14:paraId="28718C3F" w14:textId="77777777" w:rsidR="00611313" w:rsidRPr="00DF7083" w:rsidRDefault="00611313" w:rsidP="00FE7EAF">
            <w:pPr>
              <w:jc w:val="center"/>
              <w:rPr>
                <w:rFonts w:asciiTheme="minorHAnsi" w:eastAsia="Times New Roman" w:hAnsiTheme="minorHAnsi" w:cstheme="minorHAnsi"/>
                <w:b/>
                <w:bCs/>
                <w:sz w:val="18"/>
                <w:szCs w:val="18"/>
              </w:rPr>
            </w:pPr>
            <w:r w:rsidRPr="00DF7083">
              <w:rPr>
                <w:rFonts w:asciiTheme="minorHAnsi" w:eastAsia="Times New Roman" w:hAnsiTheme="minorHAnsi" w:cstheme="minorHAnsi"/>
                <w:sz w:val="18"/>
                <w:szCs w:val="18"/>
              </w:rPr>
              <w:t>£</w:t>
            </w:r>
          </w:p>
        </w:tc>
      </w:tr>
      <w:tr w:rsidR="00611313" w:rsidRPr="00DF7083" w14:paraId="61FA97D9" w14:textId="77777777" w:rsidTr="00611313">
        <w:trPr>
          <w:trHeight w:val="260"/>
        </w:trPr>
        <w:tc>
          <w:tcPr>
            <w:tcW w:w="3180" w:type="dxa"/>
            <w:shd w:val="clear" w:color="auto" w:fill="auto"/>
            <w:noWrap/>
            <w:vAlign w:val="bottom"/>
            <w:hideMark/>
          </w:tcPr>
          <w:p w14:paraId="48F773CE" w14:textId="7777777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Balance per bank statements</w:t>
            </w:r>
          </w:p>
        </w:tc>
        <w:tc>
          <w:tcPr>
            <w:tcW w:w="372" w:type="dxa"/>
          </w:tcPr>
          <w:p w14:paraId="4979F971" w14:textId="77777777" w:rsidR="00611313" w:rsidRPr="00DF7083" w:rsidRDefault="00611313" w:rsidP="00FE7EAF">
            <w:pPr>
              <w:rPr>
                <w:rFonts w:asciiTheme="minorHAnsi" w:eastAsia="Times New Roman" w:hAnsiTheme="minorHAnsi" w:cstheme="minorHAnsi"/>
                <w:sz w:val="18"/>
                <w:szCs w:val="18"/>
              </w:rPr>
            </w:pPr>
          </w:p>
        </w:tc>
        <w:tc>
          <w:tcPr>
            <w:tcW w:w="2119" w:type="dxa"/>
            <w:shd w:val="clear" w:color="auto" w:fill="auto"/>
            <w:noWrap/>
            <w:vAlign w:val="bottom"/>
            <w:hideMark/>
          </w:tcPr>
          <w:p w14:paraId="5822824C" w14:textId="4077A822" w:rsidR="00611313" w:rsidRPr="00DF7083" w:rsidRDefault="00611313" w:rsidP="00FE7EAF">
            <w:pPr>
              <w:rPr>
                <w:rFonts w:asciiTheme="minorHAnsi" w:eastAsia="Times New Roman" w:hAnsiTheme="minorHAnsi" w:cstheme="minorHAnsi"/>
                <w:sz w:val="18"/>
                <w:szCs w:val="18"/>
              </w:rPr>
            </w:pPr>
          </w:p>
        </w:tc>
        <w:tc>
          <w:tcPr>
            <w:tcW w:w="1596" w:type="dxa"/>
            <w:shd w:val="clear" w:color="auto" w:fill="auto"/>
            <w:noWrap/>
            <w:vAlign w:val="bottom"/>
            <w:hideMark/>
          </w:tcPr>
          <w:p w14:paraId="3EED7CFE" w14:textId="77777777" w:rsidR="00611313" w:rsidRPr="00DF7083" w:rsidRDefault="00611313" w:rsidP="00FE7EAF">
            <w:pPr>
              <w:rPr>
                <w:rFonts w:asciiTheme="minorHAnsi" w:eastAsia="Times New Roman" w:hAnsiTheme="minorHAnsi" w:cstheme="minorHAnsi"/>
                <w:sz w:val="18"/>
                <w:szCs w:val="18"/>
              </w:rPr>
            </w:pPr>
          </w:p>
        </w:tc>
        <w:tc>
          <w:tcPr>
            <w:tcW w:w="722" w:type="dxa"/>
            <w:shd w:val="clear" w:color="auto" w:fill="auto"/>
            <w:noWrap/>
            <w:vAlign w:val="bottom"/>
            <w:hideMark/>
          </w:tcPr>
          <w:p w14:paraId="37E0FEE1" w14:textId="77777777" w:rsidR="00611313" w:rsidRPr="00DF7083" w:rsidRDefault="00611313" w:rsidP="00FE7EAF">
            <w:pPr>
              <w:rPr>
                <w:rFonts w:asciiTheme="minorHAnsi" w:eastAsia="Times New Roman" w:hAnsiTheme="minorHAnsi" w:cstheme="minorHAnsi"/>
                <w:sz w:val="18"/>
                <w:szCs w:val="18"/>
              </w:rPr>
            </w:pPr>
          </w:p>
        </w:tc>
        <w:tc>
          <w:tcPr>
            <w:tcW w:w="1036" w:type="dxa"/>
            <w:shd w:val="clear" w:color="auto" w:fill="auto"/>
            <w:noWrap/>
            <w:vAlign w:val="bottom"/>
            <w:hideMark/>
          </w:tcPr>
          <w:p w14:paraId="4D9ED913" w14:textId="77777777" w:rsidR="00611313" w:rsidRPr="00DF7083" w:rsidRDefault="00611313" w:rsidP="00FE7EAF">
            <w:pPr>
              <w:rPr>
                <w:rFonts w:asciiTheme="minorHAnsi" w:eastAsia="Times New Roman" w:hAnsiTheme="minorHAnsi" w:cstheme="minorHAnsi"/>
                <w:sz w:val="18"/>
                <w:szCs w:val="18"/>
              </w:rPr>
            </w:pPr>
          </w:p>
        </w:tc>
      </w:tr>
      <w:tr w:rsidR="00611313" w:rsidRPr="00DF7083" w14:paraId="17B80B03" w14:textId="77777777" w:rsidTr="00611313">
        <w:trPr>
          <w:trHeight w:val="260"/>
        </w:trPr>
        <w:tc>
          <w:tcPr>
            <w:tcW w:w="3180" w:type="dxa"/>
            <w:shd w:val="clear" w:color="auto" w:fill="auto"/>
            <w:noWrap/>
            <w:vAlign w:val="bottom"/>
            <w:hideMark/>
          </w:tcPr>
          <w:p w14:paraId="65A059E3" w14:textId="7777777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 xml:space="preserve">as of </w:t>
            </w:r>
            <w:proofErr w:type="gramStart"/>
            <w:r w:rsidRPr="00DF7083">
              <w:rPr>
                <w:rFonts w:asciiTheme="minorHAnsi" w:eastAsia="Times New Roman" w:hAnsiTheme="minorHAnsi" w:cstheme="minorHAnsi"/>
                <w:sz w:val="18"/>
                <w:szCs w:val="18"/>
              </w:rPr>
              <w:t>24th March 2023</w:t>
            </w:r>
            <w:proofErr w:type="gramEnd"/>
          </w:p>
        </w:tc>
        <w:tc>
          <w:tcPr>
            <w:tcW w:w="372" w:type="dxa"/>
          </w:tcPr>
          <w:p w14:paraId="651F0770" w14:textId="77777777" w:rsidR="00611313" w:rsidRPr="00DF7083" w:rsidRDefault="00611313" w:rsidP="00FE7EAF">
            <w:pPr>
              <w:rPr>
                <w:rFonts w:asciiTheme="minorHAnsi" w:eastAsia="Times New Roman" w:hAnsiTheme="minorHAnsi" w:cstheme="minorHAnsi"/>
                <w:sz w:val="18"/>
                <w:szCs w:val="18"/>
              </w:rPr>
            </w:pPr>
          </w:p>
        </w:tc>
        <w:tc>
          <w:tcPr>
            <w:tcW w:w="2119" w:type="dxa"/>
            <w:shd w:val="clear" w:color="auto" w:fill="auto"/>
            <w:noWrap/>
            <w:vAlign w:val="bottom"/>
            <w:hideMark/>
          </w:tcPr>
          <w:p w14:paraId="53A5558C" w14:textId="67633CC4"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Community account</w:t>
            </w:r>
          </w:p>
        </w:tc>
        <w:tc>
          <w:tcPr>
            <w:tcW w:w="1596" w:type="dxa"/>
            <w:shd w:val="clear" w:color="auto" w:fill="auto"/>
            <w:noWrap/>
            <w:vAlign w:val="bottom"/>
            <w:hideMark/>
          </w:tcPr>
          <w:p w14:paraId="08CFADE9" w14:textId="77777777" w:rsidR="00611313" w:rsidRPr="00DF7083" w:rsidRDefault="00611313" w:rsidP="00FE7EAF">
            <w:pPr>
              <w:rPr>
                <w:rFonts w:asciiTheme="minorHAnsi" w:eastAsia="Times New Roman" w:hAnsiTheme="minorHAnsi" w:cstheme="minorHAnsi"/>
                <w:sz w:val="18"/>
                <w:szCs w:val="18"/>
              </w:rPr>
            </w:pPr>
          </w:p>
        </w:tc>
        <w:tc>
          <w:tcPr>
            <w:tcW w:w="722" w:type="dxa"/>
            <w:shd w:val="clear" w:color="auto" w:fill="auto"/>
            <w:noWrap/>
            <w:vAlign w:val="bottom"/>
            <w:hideMark/>
          </w:tcPr>
          <w:p w14:paraId="224F7327" w14:textId="77777777" w:rsidR="00611313" w:rsidRPr="00DF7083" w:rsidRDefault="00611313" w:rsidP="00FE7EAF">
            <w:pPr>
              <w:rPr>
                <w:rFonts w:asciiTheme="minorHAnsi" w:eastAsia="Times New Roman" w:hAnsiTheme="minorHAnsi" w:cstheme="minorHAnsi"/>
                <w:sz w:val="18"/>
                <w:szCs w:val="18"/>
              </w:rPr>
            </w:pPr>
          </w:p>
        </w:tc>
        <w:tc>
          <w:tcPr>
            <w:tcW w:w="1036" w:type="dxa"/>
            <w:shd w:val="clear" w:color="auto" w:fill="auto"/>
            <w:noWrap/>
            <w:vAlign w:val="bottom"/>
            <w:hideMark/>
          </w:tcPr>
          <w:p w14:paraId="5D0158C9" w14:textId="77777777"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56801.90</w:t>
            </w:r>
          </w:p>
        </w:tc>
      </w:tr>
      <w:tr w:rsidR="00611313" w:rsidRPr="00DF7083" w14:paraId="2E1243A3" w14:textId="77777777" w:rsidTr="00611313">
        <w:trPr>
          <w:trHeight w:val="260"/>
        </w:trPr>
        <w:tc>
          <w:tcPr>
            <w:tcW w:w="3180" w:type="dxa"/>
            <w:shd w:val="clear" w:color="auto" w:fill="auto"/>
            <w:noWrap/>
            <w:vAlign w:val="bottom"/>
            <w:hideMark/>
          </w:tcPr>
          <w:p w14:paraId="0A8B2C76" w14:textId="77777777" w:rsidR="00611313" w:rsidRPr="00DF7083" w:rsidRDefault="00611313" w:rsidP="00FE7EAF">
            <w:pPr>
              <w:jc w:val="right"/>
              <w:rPr>
                <w:rFonts w:asciiTheme="minorHAnsi" w:eastAsia="Times New Roman" w:hAnsiTheme="minorHAnsi" w:cstheme="minorHAnsi"/>
                <w:sz w:val="18"/>
                <w:szCs w:val="18"/>
              </w:rPr>
            </w:pPr>
          </w:p>
        </w:tc>
        <w:tc>
          <w:tcPr>
            <w:tcW w:w="372" w:type="dxa"/>
          </w:tcPr>
          <w:p w14:paraId="64EADE03" w14:textId="77777777" w:rsidR="00611313" w:rsidRPr="00DF7083" w:rsidRDefault="00611313" w:rsidP="00FE7EAF">
            <w:pPr>
              <w:rPr>
                <w:rFonts w:asciiTheme="minorHAnsi" w:eastAsia="Times New Roman" w:hAnsiTheme="minorHAnsi" w:cstheme="minorHAnsi"/>
                <w:sz w:val="18"/>
                <w:szCs w:val="18"/>
              </w:rPr>
            </w:pPr>
          </w:p>
        </w:tc>
        <w:tc>
          <w:tcPr>
            <w:tcW w:w="2119" w:type="dxa"/>
            <w:shd w:val="clear" w:color="auto" w:fill="auto"/>
            <w:noWrap/>
            <w:vAlign w:val="bottom"/>
            <w:hideMark/>
          </w:tcPr>
          <w:p w14:paraId="18357174" w14:textId="726D448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Business Saver</w:t>
            </w:r>
          </w:p>
        </w:tc>
        <w:tc>
          <w:tcPr>
            <w:tcW w:w="1596" w:type="dxa"/>
            <w:shd w:val="clear" w:color="auto" w:fill="auto"/>
            <w:noWrap/>
            <w:vAlign w:val="bottom"/>
            <w:hideMark/>
          </w:tcPr>
          <w:p w14:paraId="554E26A9" w14:textId="77777777" w:rsidR="00611313" w:rsidRPr="00DF7083" w:rsidRDefault="00611313" w:rsidP="00FE7EAF">
            <w:pPr>
              <w:rPr>
                <w:rFonts w:asciiTheme="minorHAnsi" w:eastAsia="Times New Roman" w:hAnsiTheme="minorHAnsi" w:cstheme="minorHAnsi"/>
                <w:sz w:val="18"/>
                <w:szCs w:val="18"/>
              </w:rPr>
            </w:pPr>
          </w:p>
        </w:tc>
        <w:tc>
          <w:tcPr>
            <w:tcW w:w="722" w:type="dxa"/>
            <w:shd w:val="clear" w:color="auto" w:fill="auto"/>
            <w:noWrap/>
            <w:vAlign w:val="bottom"/>
            <w:hideMark/>
          </w:tcPr>
          <w:p w14:paraId="322E1216" w14:textId="77777777" w:rsidR="00611313" w:rsidRPr="00DF7083" w:rsidRDefault="00611313" w:rsidP="00FE7EAF">
            <w:pPr>
              <w:rPr>
                <w:rFonts w:asciiTheme="minorHAnsi" w:eastAsia="Times New Roman" w:hAnsiTheme="minorHAnsi" w:cstheme="minorHAnsi"/>
                <w:sz w:val="18"/>
                <w:szCs w:val="18"/>
              </w:rPr>
            </w:pPr>
          </w:p>
        </w:tc>
        <w:tc>
          <w:tcPr>
            <w:tcW w:w="1036" w:type="dxa"/>
            <w:shd w:val="clear" w:color="auto" w:fill="auto"/>
            <w:noWrap/>
            <w:vAlign w:val="bottom"/>
            <w:hideMark/>
          </w:tcPr>
          <w:p w14:paraId="2C78B707" w14:textId="77777777"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6118.24</w:t>
            </w:r>
          </w:p>
        </w:tc>
      </w:tr>
      <w:tr w:rsidR="00611313" w:rsidRPr="00DF7083" w14:paraId="6B7A2D7E" w14:textId="77777777" w:rsidTr="00611313">
        <w:trPr>
          <w:trHeight w:val="260"/>
        </w:trPr>
        <w:tc>
          <w:tcPr>
            <w:tcW w:w="3180" w:type="dxa"/>
            <w:shd w:val="clear" w:color="auto" w:fill="auto"/>
            <w:noWrap/>
            <w:vAlign w:val="bottom"/>
            <w:hideMark/>
          </w:tcPr>
          <w:p w14:paraId="0DB9919F" w14:textId="77777777" w:rsidR="00611313" w:rsidRPr="00DF7083" w:rsidRDefault="00611313" w:rsidP="00FE7EAF">
            <w:pPr>
              <w:jc w:val="right"/>
              <w:rPr>
                <w:rFonts w:asciiTheme="minorHAnsi" w:eastAsia="Times New Roman" w:hAnsiTheme="minorHAnsi" w:cstheme="minorHAnsi"/>
                <w:sz w:val="18"/>
                <w:szCs w:val="18"/>
              </w:rPr>
            </w:pPr>
          </w:p>
        </w:tc>
        <w:tc>
          <w:tcPr>
            <w:tcW w:w="372" w:type="dxa"/>
          </w:tcPr>
          <w:p w14:paraId="2CACA55C" w14:textId="77777777" w:rsidR="00611313" w:rsidRPr="00DF7083" w:rsidRDefault="00611313" w:rsidP="00FE7EAF">
            <w:pPr>
              <w:rPr>
                <w:rFonts w:asciiTheme="minorHAnsi" w:eastAsia="Times New Roman" w:hAnsiTheme="minorHAnsi" w:cstheme="minorHAnsi"/>
                <w:sz w:val="18"/>
                <w:szCs w:val="18"/>
              </w:rPr>
            </w:pPr>
          </w:p>
        </w:tc>
        <w:tc>
          <w:tcPr>
            <w:tcW w:w="2119" w:type="dxa"/>
            <w:shd w:val="clear" w:color="auto" w:fill="auto"/>
            <w:noWrap/>
            <w:vAlign w:val="bottom"/>
            <w:hideMark/>
          </w:tcPr>
          <w:p w14:paraId="2314263A" w14:textId="2153F361" w:rsidR="00611313" w:rsidRPr="00DF7083" w:rsidRDefault="00611313" w:rsidP="00FE7EAF">
            <w:pPr>
              <w:rPr>
                <w:rFonts w:asciiTheme="minorHAnsi" w:eastAsia="Times New Roman" w:hAnsiTheme="minorHAnsi" w:cstheme="minorHAnsi"/>
                <w:sz w:val="18"/>
                <w:szCs w:val="18"/>
              </w:rPr>
            </w:pPr>
          </w:p>
        </w:tc>
        <w:tc>
          <w:tcPr>
            <w:tcW w:w="1596" w:type="dxa"/>
            <w:shd w:val="clear" w:color="auto" w:fill="auto"/>
            <w:noWrap/>
            <w:vAlign w:val="bottom"/>
            <w:hideMark/>
          </w:tcPr>
          <w:p w14:paraId="570B5204" w14:textId="77777777" w:rsidR="00611313" w:rsidRPr="00DF7083" w:rsidRDefault="00611313" w:rsidP="00FE7EAF">
            <w:pPr>
              <w:rPr>
                <w:rFonts w:asciiTheme="minorHAnsi" w:eastAsia="Times New Roman" w:hAnsiTheme="minorHAnsi" w:cstheme="minorHAnsi"/>
                <w:sz w:val="18"/>
                <w:szCs w:val="18"/>
              </w:rPr>
            </w:pPr>
          </w:p>
        </w:tc>
        <w:tc>
          <w:tcPr>
            <w:tcW w:w="722" w:type="dxa"/>
            <w:shd w:val="clear" w:color="auto" w:fill="auto"/>
            <w:noWrap/>
            <w:vAlign w:val="bottom"/>
            <w:hideMark/>
          </w:tcPr>
          <w:p w14:paraId="68564036" w14:textId="77777777" w:rsidR="00611313" w:rsidRPr="00DF7083" w:rsidRDefault="00611313" w:rsidP="00FE7EAF">
            <w:pPr>
              <w:rPr>
                <w:rFonts w:asciiTheme="minorHAnsi" w:eastAsia="Times New Roman" w:hAnsiTheme="minorHAnsi" w:cstheme="minorHAnsi"/>
                <w:sz w:val="18"/>
                <w:szCs w:val="18"/>
              </w:rPr>
            </w:pPr>
          </w:p>
        </w:tc>
        <w:tc>
          <w:tcPr>
            <w:tcW w:w="1036" w:type="dxa"/>
            <w:shd w:val="clear" w:color="auto" w:fill="auto"/>
            <w:noWrap/>
            <w:vAlign w:val="bottom"/>
            <w:hideMark/>
          </w:tcPr>
          <w:p w14:paraId="4FEA52E0" w14:textId="77777777"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62920.14</w:t>
            </w:r>
          </w:p>
        </w:tc>
      </w:tr>
      <w:tr w:rsidR="00611313" w:rsidRPr="00DF7083" w14:paraId="70D97213" w14:textId="77777777" w:rsidTr="00611313">
        <w:trPr>
          <w:trHeight w:val="260"/>
        </w:trPr>
        <w:tc>
          <w:tcPr>
            <w:tcW w:w="3180" w:type="dxa"/>
            <w:shd w:val="clear" w:color="auto" w:fill="auto"/>
            <w:noWrap/>
            <w:vAlign w:val="bottom"/>
            <w:hideMark/>
          </w:tcPr>
          <w:p w14:paraId="49303DF9" w14:textId="7777777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Less unpresented payments</w:t>
            </w:r>
          </w:p>
        </w:tc>
        <w:tc>
          <w:tcPr>
            <w:tcW w:w="372" w:type="dxa"/>
          </w:tcPr>
          <w:p w14:paraId="088ECB78" w14:textId="77777777" w:rsidR="00611313" w:rsidRPr="00DF7083" w:rsidRDefault="00611313" w:rsidP="00FE7EAF">
            <w:pPr>
              <w:jc w:val="right"/>
              <w:rPr>
                <w:rFonts w:asciiTheme="minorHAnsi" w:eastAsia="Times New Roman" w:hAnsiTheme="minorHAnsi" w:cstheme="minorHAnsi"/>
                <w:sz w:val="18"/>
                <w:szCs w:val="18"/>
              </w:rPr>
            </w:pPr>
          </w:p>
        </w:tc>
        <w:tc>
          <w:tcPr>
            <w:tcW w:w="2119" w:type="dxa"/>
            <w:shd w:val="clear" w:color="auto" w:fill="auto"/>
            <w:noWrap/>
            <w:vAlign w:val="bottom"/>
            <w:hideMark/>
          </w:tcPr>
          <w:p w14:paraId="5AC65565" w14:textId="76507B15"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29/03/2023</w:t>
            </w:r>
          </w:p>
        </w:tc>
        <w:tc>
          <w:tcPr>
            <w:tcW w:w="1596" w:type="dxa"/>
            <w:shd w:val="clear" w:color="auto" w:fill="auto"/>
            <w:noWrap/>
            <w:vAlign w:val="center"/>
            <w:hideMark/>
          </w:tcPr>
          <w:p w14:paraId="05C6D8AA" w14:textId="7777777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G Rhodes</w:t>
            </w:r>
          </w:p>
        </w:tc>
        <w:tc>
          <w:tcPr>
            <w:tcW w:w="722" w:type="dxa"/>
            <w:shd w:val="clear" w:color="auto" w:fill="auto"/>
            <w:noWrap/>
            <w:vAlign w:val="bottom"/>
            <w:hideMark/>
          </w:tcPr>
          <w:p w14:paraId="3872A47C" w14:textId="77777777"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383.18</w:t>
            </w:r>
          </w:p>
        </w:tc>
        <w:tc>
          <w:tcPr>
            <w:tcW w:w="1036" w:type="dxa"/>
            <w:shd w:val="clear" w:color="auto" w:fill="auto"/>
            <w:noWrap/>
            <w:vAlign w:val="bottom"/>
            <w:hideMark/>
          </w:tcPr>
          <w:p w14:paraId="211D01C4" w14:textId="77777777" w:rsidR="00611313" w:rsidRPr="00DF7083" w:rsidRDefault="00611313" w:rsidP="00FE7EAF">
            <w:pPr>
              <w:jc w:val="right"/>
              <w:rPr>
                <w:rFonts w:asciiTheme="minorHAnsi" w:eastAsia="Times New Roman" w:hAnsiTheme="minorHAnsi" w:cstheme="minorHAnsi"/>
                <w:sz w:val="18"/>
                <w:szCs w:val="18"/>
              </w:rPr>
            </w:pPr>
          </w:p>
        </w:tc>
      </w:tr>
      <w:tr w:rsidR="00611313" w:rsidRPr="00DF7083" w14:paraId="5598D7B3" w14:textId="77777777" w:rsidTr="00611313">
        <w:trPr>
          <w:trHeight w:val="260"/>
        </w:trPr>
        <w:tc>
          <w:tcPr>
            <w:tcW w:w="3180" w:type="dxa"/>
            <w:shd w:val="clear" w:color="auto" w:fill="auto"/>
            <w:noWrap/>
            <w:vAlign w:val="bottom"/>
            <w:hideMark/>
          </w:tcPr>
          <w:p w14:paraId="60FA33BE" w14:textId="77777777" w:rsidR="00611313" w:rsidRPr="00DF7083" w:rsidRDefault="00611313" w:rsidP="00FE7EAF">
            <w:pPr>
              <w:rPr>
                <w:rFonts w:asciiTheme="minorHAnsi" w:eastAsia="Times New Roman" w:hAnsiTheme="minorHAnsi" w:cstheme="minorHAnsi"/>
                <w:sz w:val="18"/>
                <w:szCs w:val="18"/>
              </w:rPr>
            </w:pPr>
          </w:p>
        </w:tc>
        <w:tc>
          <w:tcPr>
            <w:tcW w:w="372" w:type="dxa"/>
          </w:tcPr>
          <w:p w14:paraId="1CA9F486" w14:textId="77777777" w:rsidR="00611313" w:rsidRPr="00DF7083" w:rsidRDefault="00611313" w:rsidP="00FE7EAF">
            <w:pPr>
              <w:jc w:val="right"/>
              <w:rPr>
                <w:rFonts w:asciiTheme="minorHAnsi" w:eastAsia="Times New Roman" w:hAnsiTheme="minorHAnsi" w:cstheme="minorHAnsi"/>
                <w:sz w:val="18"/>
                <w:szCs w:val="18"/>
              </w:rPr>
            </w:pPr>
          </w:p>
        </w:tc>
        <w:tc>
          <w:tcPr>
            <w:tcW w:w="2119" w:type="dxa"/>
            <w:shd w:val="clear" w:color="auto" w:fill="auto"/>
            <w:noWrap/>
            <w:vAlign w:val="bottom"/>
            <w:hideMark/>
          </w:tcPr>
          <w:p w14:paraId="799FEF24" w14:textId="6920715D"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29/03/2023</w:t>
            </w:r>
          </w:p>
        </w:tc>
        <w:tc>
          <w:tcPr>
            <w:tcW w:w="1596" w:type="dxa"/>
            <w:shd w:val="clear" w:color="auto" w:fill="auto"/>
            <w:noWrap/>
            <w:vAlign w:val="center"/>
            <w:hideMark/>
          </w:tcPr>
          <w:p w14:paraId="07A6203B" w14:textId="7777777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HMRC</w:t>
            </w:r>
          </w:p>
        </w:tc>
        <w:tc>
          <w:tcPr>
            <w:tcW w:w="722" w:type="dxa"/>
            <w:shd w:val="clear" w:color="auto" w:fill="auto"/>
            <w:noWrap/>
            <w:vAlign w:val="bottom"/>
            <w:hideMark/>
          </w:tcPr>
          <w:p w14:paraId="0B2F3D7F" w14:textId="77777777"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94.60</w:t>
            </w:r>
          </w:p>
        </w:tc>
        <w:tc>
          <w:tcPr>
            <w:tcW w:w="1036" w:type="dxa"/>
            <w:shd w:val="clear" w:color="auto" w:fill="auto"/>
            <w:noWrap/>
            <w:vAlign w:val="bottom"/>
            <w:hideMark/>
          </w:tcPr>
          <w:p w14:paraId="2E56DE3F" w14:textId="77777777" w:rsidR="00611313" w:rsidRPr="00DF7083" w:rsidRDefault="00611313" w:rsidP="00FE7EAF">
            <w:pPr>
              <w:jc w:val="right"/>
              <w:rPr>
                <w:rFonts w:asciiTheme="minorHAnsi" w:eastAsia="Times New Roman" w:hAnsiTheme="minorHAnsi" w:cstheme="minorHAnsi"/>
                <w:sz w:val="18"/>
                <w:szCs w:val="18"/>
              </w:rPr>
            </w:pPr>
          </w:p>
        </w:tc>
      </w:tr>
      <w:tr w:rsidR="00611313" w:rsidRPr="00DF7083" w14:paraId="7EE8F6D1" w14:textId="77777777" w:rsidTr="00611313">
        <w:trPr>
          <w:trHeight w:val="260"/>
        </w:trPr>
        <w:tc>
          <w:tcPr>
            <w:tcW w:w="3180" w:type="dxa"/>
            <w:shd w:val="clear" w:color="auto" w:fill="auto"/>
            <w:noWrap/>
            <w:vAlign w:val="bottom"/>
            <w:hideMark/>
          </w:tcPr>
          <w:p w14:paraId="6397CC6F" w14:textId="77777777" w:rsidR="00611313" w:rsidRPr="00DF7083" w:rsidRDefault="00611313" w:rsidP="00FE7EAF">
            <w:pPr>
              <w:rPr>
                <w:rFonts w:asciiTheme="minorHAnsi" w:eastAsia="Times New Roman" w:hAnsiTheme="minorHAnsi" w:cstheme="minorHAnsi"/>
                <w:sz w:val="18"/>
                <w:szCs w:val="18"/>
              </w:rPr>
            </w:pPr>
          </w:p>
        </w:tc>
        <w:tc>
          <w:tcPr>
            <w:tcW w:w="372" w:type="dxa"/>
          </w:tcPr>
          <w:p w14:paraId="5BC13ADF" w14:textId="77777777" w:rsidR="00611313" w:rsidRPr="00DF7083" w:rsidRDefault="00611313" w:rsidP="00FE7EAF">
            <w:pPr>
              <w:jc w:val="right"/>
              <w:rPr>
                <w:rFonts w:asciiTheme="minorHAnsi" w:eastAsia="Times New Roman" w:hAnsiTheme="minorHAnsi" w:cstheme="minorHAnsi"/>
                <w:sz w:val="18"/>
                <w:szCs w:val="18"/>
              </w:rPr>
            </w:pPr>
          </w:p>
        </w:tc>
        <w:tc>
          <w:tcPr>
            <w:tcW w:w="2119" w:type="dxa"/>
            <w:shd w:val="clear" w:color="auto" w:fill="auto"/>
            <w:noWrap/>
            <w:vAlign w:val="bottom"/>
            <w:hideMark/>
          </w:tcPr>
          <w:p w14:paraId="518AB96E" w14:textId="3F167632"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31/03/2023</w:t>
            </w:r>
          </w:p>
        </w:tc>
        <w:tc>
          <w:tcPr>
            <w:tcW w:w="1596" w:type="dxa"/>
            <w:shd w:val="clear" w:color="auto" w:fill="auto"/>
            <w:noWrap/>
            <w:vAlign w:val="bottom"/>
            <w:hideMark/>
          </w:tcPr>
          <w:p w14:paraId="51F89B82" w14:textId="7777777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Gavin Christie</w:t>
            </w:r>
          </w:p>
        </w:tc>
        <w:tc>
          <w:tcPr>
            <w:tcW w:w="722" w:type="dxa"/>
            <w:shd w:val="clear" w:color="auto" w:fill="auto"/>
            <w:noWrap/>
            <w:vAlign w:val="bottom"/>
            <w:hideMark/>
          </w:tcPr>
          <w:p w14:paraId="4972AF4E" w14:textId="77777777"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141.00</w:t>
            </w:r>
          </w:p>
        </w:tc>
        <w:tc>
          <w:tcPr>
            <w:tcW w:w="1036" w:type="dxa"/>
            <w:shd w:val="clear" w:color="auto" w:fill="auto"/>
            <w:noWrap/>
            <w:vAlign w:val="bottom"/>
            <w:hideMark/>
          </w:tcPr>
          <w:p w14:paraId="4FBC1E73" w14:textId="77777777" w:rsidR="00611313" w:rsidRPr="00DF7083" w:rsidRDefault="00611313" w:rsidP="00FE7EAF">
            <w:pPr>
              <w:jc w:val="right"/>
              <w:rPr>
                <w:rFonts w:asciiTheme="minorHAnsi" w:eastAsia="Times New Roman" w:hAnsiTheme="minorHAnsi" w:cstheme="minorHAnsi"/>
                <w:sz w:val="18"/>
                <w:szCs w:val="18"/>
              </w:rPr>
            </w:pPr>
          </w:p>
        </w:tc>
      </w:tr>
      <w:tr w:rsidR="00611313" w:rsidRPr="00DF7083" w14:paraId="462B9F87" w14:textId="77777777" w:rsidTr="00611313">
        <w:trPr>
          <w:trHeight w:val="260"/>
        </w:trPr>
        <w:tc>
          <w:tcPr>
            <w:tcW w:w="3180" w:type="dxa"/>
            <w:shd w:val="clear" w:color="auto" w:fill="auto"/>
            <w:noWrap/>
            <w:vAlign w:val="bottom"/>
            <w:hideMark/>
          </w:tcPr>
          <w:p w14:paraId="4A51B659" w14:textId="7777777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 </w:t>
            </w:r>
          </w:p>
        </w:tc>
        <w:tc>
          <w:tcPr>
            <w:tcW w:w="372" w:type="dxa"/>
          </w:tcPr>
          <w:p w14:paraId="5506938D" w14:textId="77777777" w:rsidR="00611313" w:rsidRPr="00DF7083" w:rsidRDefault="00611313" w:rsidP="00FE7EAF">
            <w:pPr>
              <w:rPr>
                <w:rFonts w:asciiTheme="minorHAnsi" w:eastAsia="Times New Roman" w:hAnsiTheme="minorHAnsi" w:cstheme="minorHAnsi"/>
                <w:sz w:val="18"/>
                <w:szCs w:val="18"/>
              </w:rPr>
            </w:pPr>
          </w:p>
        </w:tc>
        <w:tc>
          <w:tcPr>
            <w:tcW w:w="2119" w:type="dxa"/>
            <w:shd w:val="clear" w:color="auto" w:fill="auto"/>
            <w:noWrap/>
            <w:vAlign w:val="center"/>
            <w:hideMark/>
          </w:tcPr>
          <w:p w14:paraId="3BCD4914" w14:textId="1EFC6DA2" w:rsidR="00611313" w:rsidRPr="00DF7083" w:rsidRDefault="00611313" w:rsidP="00FE7EAF">
            <w:pPr>
              <w:rPr>
                <w:rFonts w:asciiTheme="minorHAnsi" w:eastAsia="Times New Roman" w:hAnsiTheme="minorHAnsi" w:cstheme="minorHAnsi"/>
                <w:sz w:val="18"/>
                <w:szCs w:val="18"/>
              </w:rPr>
            </w:pPr>
          </w:p>
        </w:tc>
        <w:tc>
          <w:tcPr>
            <w:tcW w:w="1596" w:type="dxa"/>
            <w:shd w:val="clear" w:color="auto" w:fill="auto"/>
            <w:noWrap/>
            <w:vAlign w:val="bottom"/>
            <w:hideMark/>
          </w:tcPr>
          <w:p w14:paraId="4D794873" w14:textId="77777777" w:rsidR="00611313" w:rsidRPr="00DF7083" w:rsidRDefault="00611313" w:rsidP="00FE7EAF">
            <w:pPr>
              <w:rPr>
                <w:rFonts w:asciiTheme="minorHAnsi" w:eastAsia="Times New Roman" w:hAnsiTheme="minorHAnsi" w:cstheme="minorHAnsi"/>
                <w:sz w:val="18"/>
                <w:szCs w:val="18"/>
              </w:rPr>
            </w:pPr>
          </w:p>
        </w:tc>
        <w:tc>
          <w:tcPr>
            <w:tcW w:w="722" w:type="dxa"/>
            <w:shd w:val="clear" w:color="auto" w:fill="auto"/>
            <w:noWrap/>
            <w:vAlign w:val="bottom"/>
            <w:hideMark/>
          </w:tcPr>
          <w:p w14:paraId="40DD48DB" w14:textId="77777777" w:rsidR="00611313" w:rsidRPr="00DF7083" w:rsidRDefault="00611313" w:rsidP="00FE7EAF">
            <w:pPr>
              <w:rPr>
                <w:rFonts w:asciiTheme="minorHAnsi" w:eastAsia="Times New Roman" w:hAnsiTheme="minorHAnsi" w:cstheme="minorHAnsi"/>
                <w:sz w:val="18"/>
                <w:szCs w:val="18"/>
              </w:rPr>
            </w:pPr>
          </w:p>
        </w:tc>
        <w:tc>
          <w:tcPr>
            <w:tcW w:w="1036" w:type="dxa"/>
            <w:shd w:val="clear" w:color="auto" w:fill="auto"/>
            <w:noWrap/>
            <w:vAlign w:val="bottom"/>
            <w:hideMark/>
          </w:tcPr>
          <w:p w14:paraId="0440D4AD" w14:textId="77777777"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618.78</w:t>
            </w:r>
          </w:p>
        </w:tc>
      </w:tr>
      <w:tr w:rsidR="00611313" w:rsidRPr="00DF7083" w14:paraId="39887A77" w14:textId="77777777" w:rsidTr="00611313">
        <w:trPr>
          <w:trHeight w:val="260"/>
        </w:trPr>
        <w:tc>
          <w:tcPr>
            <w:tcW w:w="3180" w:type="dxa"/>
            <w:shd w:val="clear" w:color="auto" w:fill="auto"/>
            <w:noWrap/>
            <w:vAlign w:val="bottom"/>
            <w:hideMark/>
          </w:tcPr>
          <w:p w14:paraId="1293DE1B" w14:textId="7777777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 xml:space="preserve">Uncredited Deposits </w:t>
            </w:r>
          </w:p>
        </w:tc>
        <w:tc>
          <w:tcPr>
            <w:tcW w:w="372" w:type="dxa"/>
          </w:tcPr>
          <w:p w14:paraId="4D427B80" w14:textId="77777777" w:rsidR="00611313" w:rsidRPr="00DF7083" w:rsidRDefault="00611313" w:rsidP="00FE7EAF">
            <w:pPr>
              <w:rPr>
                <w:rFonts w:asciiTheme="minorHAnsi" w:eastAsia="Times New Roman" w:hAnsiTheme="minorHAnsi" w:cstheme="minorHAnsi"/>
                <w:sz w:val="18"/>
                <w:szCs w:val="18"/>
              </w:rPr>
            </w:pPr>
          </w:p>
        </w:tc>
        <w:tc>
          <w:tcPr>
            <w:tcW w:w="2119" w:type="dxa"/>
            <w:shd w:val="clear" w:color="auto" w:fill="auto"/>
            <w:noWrap/>
            <w:vAlign w:val="bottom"/>
            <w:hideMark/>
          </w:tcPr>
          <w:p w14:paraId="4DBC600A" w14:textId="78576ECC" w:rsidR="00611313" w:rsidRPr="00DF7083" w:rsidRDefault="00611313" w:rsidP="00FE7EAF">
            <w:pPr>
              <w:rPr>
                <w:rFonts w:asciiTheme="minorHAnsi" w:eastAsia="Times New Roman" w:hAnsiTheme="minorHAnsi" w:cstheme="minorHAnsi"/>
                <w:sz w:val="18"/>
                <w:szCs w:val="18"/>
              </w:rPr>
            </w:pPr>
          </w:p>
        </w:tc>
        <w:tc>
          <w:tcPr>
            <w:tcW w:w="1596" w:type="dxa"/>
            <w:shd w:val="clear" w:color="auto" w:fill="auto"/>
            <w:vAlign w:val="bottom"/>
            <w:hideMark/>
          </w:tcPr>
          <w:p w14:paraId="4EBD3C3E" w14:textId="77777777" w:rsidR="00611313" w:rsidRPr="00DF7083" w:rsidRDefault="00611313" w:rsidP="00FE7EAF">
            <w:pPr>
              <w:rPr>
                <w:rFonts w:asciiTheme="minorHAnsi" w:eastAsia="Times New Roman" w:hAnsiTheme="minorHAnsi" w:cstheme="minorHAnsi"/>
                <w:sz w:val="18"/>
                <w:szCs w:val="18"/>
              </w:rPr>
            </w:pPr>
          </w:p>
        </w:tc>
        <w:tc>
          <w:tcPr>
            <w:tcW w:w="722" w:type="dxa"/>
            <w:shd w:val="clear" w:color="auto" w:fill="auto"/>
            <w:noWrap/>
            <w:vAlign w:val="bottom"/>
            <w:hideMark/>
          </w:tcPr>
          <w:p w14:paraId="4CBD03D8" w14:textId="77777777" w:rsidR="00611313" w:rsidRPr="00DF7083" w:rsidRDefault="00611313" w:rsidP="00FE7EAF">
            <w:pPr>
              <w:rPr>
                <w:rFonts w:asciiTheme="minorHAnsi" w:eastAsia="Times New Roman" w:hAnsiTheme="minorHAnsi" w:cstheme="minorHAnsi"/>
                <w:sz w:val="18"/>
                <w:szCs w:val="18"/>
              </w:rPr>
            </w:pPr>
          </w:p>
        </w:tc>
        <w:tc>
          <w:tcPr>
            <w:tcW w:w="1036" w:type="dxa"/>
            <w:shd w:val="clear" w:color="auto" w:fill="auto"/>
            <w:noWrap/>
            <w:vAlign w:val="bottom"/>
            <w:hideMark/>
          </w:tcPr>
          <w:p w14:paraId="0A494FD6" w14:textId="77777777"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0.00</w:t>
            </w:r>
          </w:p>
        </w:tc>
      </w:tr>
      <w:tr w:rsidR="00611313" w:rsidRPr="00DF7083" w14:paraId="09E79E22" w14:textId="77777777" w:rsidTr="00611313">
        <w:trPr>
          <w:trHeight w:val="260"/>
        </w:trPr>
        <w:tc>
          <w:tcPr>
            <w:tcW w:w="3180" w:type="dxa"/>
            <w:shd w:val="clear" w:color="auto" w:fill="auto"/>
            <w:noWrap/>
            <w:vAlign w:val="bottom"/>
            <w:hideMark/>
          </w:tcPr>
          <w:p w14:paraId="43CF0A23" w14:textId="7777777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Balance</w:t>
            </w:r>
          </w:p>
        </w:tc>
        <w:tc>
          <w:tcPr>
            <w:tcW w:w="372" w:type="dxa"/>
          </w:tcPr>
          <w:p w14:paraId="385BE862" w14:textId="77777777" w:rsidR="00611313" w:rsidRPr="00DF7083" w:rsidRDefault="00611313" w:rsidP="00FE7EAF">
            <w:pPr>
              <w:rPr>
                <w:rFonts w:asciiTheme="minorHAnsi" w:eastAsia="Times New Roman" w:hAnsiTheme="minorHAnsi" w:cstheme="minorHAnsi"/>
                <w:sz w:val="18"/>
                <w:szCs w:val="18"/>
              </w:rPr>
            </w:pPr>
          </w:p>
        </w:tc>
        <w:tc>
          <w:tcPr>
            <w:tcW w:w="2119" w:type="dxa"/>
            <w:shd w:val="clear" w:color="auto" w:fill="auto"/>
            <w:noWrap/>
            <w:vAlign w:val="bottom"/>
            <w:hideMark/>
          </w:tcPr>
          <w:p w14:paraId="78C4B18F" w14:textId="0A88ACDA" w:rsidR="00611313" w:rsidRPr="00DF7083" w:rsidRDefault="00611313" w:rsidP="00FE7EAF">
            <w:pPr>
              <w:rPr>
                <w:rFonts w:asciiTheme="minorHAnsi" w:eastAsia="Times New Roman" w:hAnsiTheme="minorHAnsi" w:cstheme="minorHAnsi"/>
                <w:sz w:val="18"/>
                <w:szCs w:val="18"/>
              </w:rPr>
            </w:pPr>
          </w:p>
        </w:tc>
        <w:tc>
          <w:tcPr>
            <w:tcW w:w="1596" w:type="dxa"/>
            <w:shd w:val="clear" w:color="auto" w:fill="auto"/>
            <w:noWrap/>
            <w:vAlign w:val="bottom"/>
            <w:hideMark/>
          </w:tcPr>
          <w:p w14:paraId="2CDCBAC7" w14:textId="77777777" w:rsidR="00611313" w:rsidRPr="00DF7083" w:rsidRDefault="00611313" w:rsidP="00FE7EAF">
            <w:pPr>
              <w:rPr>
                <w:rFonts w:asciiTheme="minorHAnsi" w:eastAsia="Times New Roman" w:hAnsiTheme="minorHAnsi" w:cstheme="minorHAnsi"/>
                <w:sz w:val="18"/>
                <w:szCs w:val="18"/>
              </w:rPr>
            </w:pPr>
          </w:p>
        </w:tc>
        <w:tc>
          <w:tcPr>
            <w:tcW w:w="722" w:type="dxa"/>
            <w:shd w:val="clear" w:color="auto" w:fill="auto"/>
            <w:noWrap/>
            <w:vAlign w:val="bottom"/>
            <w:hideMark/>
          </w:tcPr>
          <w:p w14:paraId="2AF639A3" w14:textId="77777777" w:rsidR="00611313" w:rsidRPr="00DF7083" w:rsidRDefault="00611313" w:rsidP="00FE7EAF">
            <w:pPr>
              <w:rPr>
                <w:rFonts w:asciiTheme="minorHAnsi" w:eastAsia="Times New Roman" w:hAnsiTheme="minorHAnsi" w:cstheme="minorHAnsi"/>
                <w:sz w:val="18"/>
                <w:szCs w:val="18"/>
              </w:rPr>
            </w:pPr>
          </w:p>
        </w:tc>
        <w:tc>
          <w:tcPr>
            <w:tcW w:w="1036" w:type="dxa"/>
            <w:shd w:val="clear" w:color="000000" w:fill="BFBFBF"/>
            <w:noWrap/>
            <w:vAlign w:val="bottom"/>
            <w:hideMark/>
          </w:tcPr>
          <w:p w14:paraId="430DF7C8" w14:textId="77777777"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62301.36</w:t>
            </w:r>
          </w:p>
        </w:tc>
      </w:tr>
      <w:tr w:rsidR="00611313" w:rsidRPr="00DF7083" w14:paraId="3960ABF0" w14:textId="77777777" w:rsidTr="00611313">
        <w:trPr>
          <w:trHeight w:val="260"/>
        </w:trPr>
        <w:tc>
          <w:tcPr>
            <w:tcW w:w="3180" w:type="dxa"/>
            <w:shd w:val="clear" w:color="auto" w:fill="auto"/>
            <w:noWrap/>
            <w:vAlign w:val="bottom"/>
            <w:hideMark/>
          </w:tcPr>
          <w:p w14:paraId="15AA361A" w14:textId="77777777" w:rsidR="00611313" w:rsidRPr="00DF7083" w:rsidRDefault="00611313" w:rsidP="00FE7EAF">
            <w:pPr>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Balance per cash book</w:t>
            </w:r>
          </w:p>
        </w:tc>
        <w:tc>
          <w:tcPr>
            <w:tcW w:w="372" w:type="dxa"/>
          </w:tcPr>
          <w:p w14:paraId="3D0DEBEA" w14:textId="77777777" w:rsidR="00611313" w:rsidRPr="00DF7083" w:rsidRDefault="00611313" w:rsidP="00FE7EAF">
            <w:pPr>
              <w:rPr>
                <w:rFonts w:asciiTheme="minorHAnsi" w:eastAsia="Times New Roman" w:hAnsiTheme="minorHAnsi" w:cstheme="minorHAnsi"/>
                <w:sz w:val="18"/>
                <w:szCs w:val="18"/>
              </w:rPr>
            </w:pPr>
          </w:p>
        </w:tc>
        <w:tc>
          <w:tcPr>
            <w:tcW w:w="2119" w:type="dxa"/>
            <w:shd w:val="clear" w:color="auto" w:fill="auto"/>
            <w:noWrap/>
            <w:vAlign w:val="bottom"/>
            <w:hideMark/>
          </w:tcPr>
          <w:p w14:paraId="3DEA3C51" w14:textId="38EED27E" w:rsidR="00611313" w:rsidRPr="00DF7083" w:rsidRDefault="00611313" w:rsidP="00FE7EAF">
            <w:pPr>
              <w:rPr>
                <w:rFonts w:asciiTheme="minorHAnsi" w:eastAsia="Times New Roman" w:hAnsiTheme="minorHAnsi" w:cstheme="minorHAnsi"/>
                <w:sz w:val="18"/>
                <w:szCs w:val="18"/>
              </w:rPr>
            </w:pPr>
          </w:p>
        </w:tc>
        <w:tc>
          <w:tcPr>
            <w:tcW w:w="1596" w:type="dxa"/>
            <w:shd w:val="clear" w:color="auto" w:fill="auto"/>
            <w:noWrap/>
            <w:vAlign w:val="bottom"/>
            <w:hideMark/>
          </w:tcPr>
          <w:p w14:paraId="5E18C418" w14:textId="77777777" w:rsidR="00611313" w:rsidRPr="00DF7083" w:rsidRDefault="00611313" w:rsidP="00FE7EAF">
            <w:pPr>
              <w:rPr>
                <w:rFonts w:asciiTheme="minorHAnsi" w:eastAsia="Times New Roman" w:hAnsiTheme="minorHAnsi" w:cstheme="minorHAnsi"/>
                <w:sz w:val="18"/>
                <w:szCs w:val="18"/>
              </w:rPr>
            </w:pPr>
          </w:p>
        </w:tc>
        <w:tc>
          <w:tcPr>
            <w:tcW w:w="722" w:type="dxa"/>
            <w:shd w:val="clear" w:color="auto" w:fill="auto"/>
            <w:noWrap/>
            <w:vAlign w:val="bottom"/>
            <w:hideMark/>
          </w:tcPr>
          <w:p w14:paraId="7727B04C" w14:textId="77777777" w:rsidR="00611313" w:rsidRPr="00DF7083" w:rsidRDefault="00611313" w:rsidP="00FE7EAF">
            <w:pPr>
              <w:rPr>
                <w:rFonts w:asciiTheme="minorHAnsi" w:eastAsia="Times New Roman" w:hAnsiTheme="minorHAnsi" w:cstheme="minorHAnsi"/>
                <w:sz w:val="18"/>
                <w:szCs w:val="18"/>
              </w:rPr>
            </w:pPr>
          </w:p>
        </w:tc>
        <w:tc>
          <w:tcPr>
            <w:tcW w:w="1036" w:type="dxa"/>
            <w:shd w:val="clear" w:color="000000" w:fill="A6A6A6"/>
            <w:noWrap/>
            <w:vAlign w:val="bottom"/>
            <w:hideMark/>
          </w:tcPr>
          <w:p w14:paraId="48A33CCF" w14:textId="77777777" w:rsidR="00611313" w:rsidRPr="00DF7083" w:rsidRDefault="00611313" w:rsidP="00FE7EAF">
            <w:pPr>
              <w:jc w:val="right"/>
              <w:rPr>
                <w:rFonts w:asciiTheme="minorHAnsi" w:eastAsia="Times New Roman" w:hAnsiTheme="minorHAnsi" w:cstheme="minorHAnsi"/>
                <w:sz w:val="18"/>
                <w:szCs w:val="18"/>
              </w:rPr>
            </w:pPr>
            <w:r w:rsidRPr="00DF7083">
              <w:rPr>
                <w:rFonts w:asciiTheme="minorHAnsi" w:eastAsia="Times New Roman" w:hAnsiTheme="minorHAnsi" w:cstheme="minorHAnsi"/>
                <w:sz w:val="18"/>
                <w:szCs w:val="18"/>
              </w:rPr>
              <w:t>62301.36</w:t>
            </w:r>
          </w:p>
        </w:tc>
      </w:tr>
    </w:tbl>
    <w:p w14:paraId="4CB0EEC1" w14:textId="77777777" w:rsidR="00611313" w:rsidRDefault="00611313" w:rsidP="00611313">
      <w:pPr>
        <w:rPr>
          <w:sz w:val="18"/>
          <w:szCs w:val="18"/>
        </w:rPr>
      </w:pPr>
    </w:p>
    <w:p w14:paraId="3AC4306A" w14:textId="3E73A8EF" w:rsidR="00611313" w:rsidRPr="00033734"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BC5C8C">
        <w:rPr>
          <w:sz w:val="18"/>
          <w:szCs w:val="18"/>
          <w:u w:val="single"/>
        </w:rPr>
        <w:t>Arrangements for Internal Audit and Annual Governance and Accountability Return</w:t>
      </w:r>
      <w:r>
        <w:rPr>
          <w:sz w:val="18"/>
          <w:szCs w:val="18"/>
        </w:rPr>
        <w:t xml:space="preserve">. </w:t>
      </w:r>
      <w:r w:rsidR="00033734" w:rsidRPr="00033734">
        <w:rPr>
          <w:sz w:val="18"/>
          <w:szCs w:val="18"/>
        </w:rPr>
        <w:t>All</w:t>
      </w:r>
      <w:r w:rsidRPr="00033734">
        <w:rPr>
          <w:sz w:val="18"/>
          <w:szCs w:val="18"/>
        </w:rPr>
        <w:t xml:space="preserve"> documentation for the AGAR from Mazars, the external auditor</w:t>
      </w:r>
      <w:r w:rsidR="00033734" w:rsidRPr="00033734">
        <w:rPr>
          <w:sz w:val="18"/>
          <w:szCs w:val="18"/>
        </w:rPr>
        <w:t xml:space="preserve"> had been received</w:t>
      </w:r>
      <w:r w:rsidRPr="00033734">
        <w:rPr>
          <w:sz w:val="18"/>
          <w:szCs w:val="18"/>
        </w:rPr>
        <w:t>.</w:t>
      </w:r>
      <w:r w:rsidR="00033734" w:rsidRPr="00033734">
        <w:rPr>
          <w:sz w:val="18"/>
          <w:szCs w:val="18"/>
        </w:rPr>
        <w:t xml:space="preserve"> The i</w:t>
      </w:r>
      <w:r w:rsidRPr="00033734">
        <w:rPr>
          <w:sz w:val="18"/>
          <w:szCs w:val="18"/>
        </w:rPr>
        <w:t xml:space="preserve">nternal audit submission date </w:t>
      </w:r>
      <w:r w:rsidR="00033734" w:rsidRPr="00033734">
        <w:rPr>
          <w:sz w:val="18"/>
          <w:szCs w:val="18"/>
        </w:rPr>
        <w:t xml:space="preserve">had been </w:t>
      </w:r>
      <w:r w:rsidRPr="00033734">
        <w:rPr>
          <w:sz w:val="18"/>
          <w:szCs w:val="18"/>
        </w:rPr>
        <w:t>agreed. AGAR documentation for PC approval w</w:t>
      </w:r>
      <w:r w:rsidR="00033734" w:rsidRPr="00033734">
        <w:rPr>
          <w:sz w:val="18"/>
          <w:szCs w:val="18"/>
        </w:rPr>
        <w:t>ould</w:t>
      </w:r>
      <w:r w:rsidRPr="00033734">
        <w:rPr>
          <w:sz w:val="18"/>
          <w:szCs w:val="18"/>
        </w:rPr>
        <w:t xml:space="preserve"> be submitted at the May PC meeting.</w:t>
      </w:r>
      <w:r w:rsidR="00033734">
        <w:rPr>
          <w:sz w:val="18"/>
          <w:szCs w:val="18"/>
        </w:rPr>
        <w:tab/>
      </w:r>
      <w:r w:rsidR="00033734">
        <w:rPr>
          <w:sz w:val="18"/>
          <w:szCs w:val="18"/>
        </w:rPr>
        <w:tab/>
      </w:r>
      <w:r w:rsidR="00033734">
        <w:rPr>
          <w:sz w:val="18"/>
          <w:szCs w:val="18"/>
        </w:rPr>
        <w:tab/>
      </w:r>
      <w:r w:rsidR="00033734">
        <w:rPr>
          <w:sz w:val="18"/>
          <w:szCs w:val="18"/>
        </w:rPr>
        <w:tab/>
        <w:t xml:space="preserve"> </w:t>
      </w:r>
      <w:r w:rsidR="00033734">
        <w:rPr>
          <w:b/>
          <w:bCs/>
          <w:sz w:val="18"/>
          <w:szCs w:val="18"/>
        </w:rPr>
        <w:t>Action: Clerk</w:t>
      </w:r>
    </w:p>
    <w:p w14:paraId="1382253B" w14:textId="77777777" w:rsidR="00611313" w:rsidRPr="005E6834" w:rsidRDefault="00611313" w:rsidP="00611313">
      <w:pPr>
        <w:pStyle w:val="ListParagraph"/>
        <w:widowControl/>
        <w:numPr>
          <w:ilvl w:val="0"/>
          <w:numId w:val="1"/>
        </w:numPr>
        <w:tabs>
          <w:tab w:val="num" w:pos="360"/>
        </w:tabs>
        <w:autoSpaceDE/>
        <w:autoSpaceDN/>
        <w:adjustRightInd/>
        <w:spacing w:line="240" w:lineRule="auto"/>
        <w:contextualSpacing/>
        <w:rPr>
          <w:b/>
          <w:sz w:val="18"/>
          <w:szCs w:val="18"/>
        </w:rPr>
      </w:pPr>
      <w:r w:rsidRPr="005E6834">
        <w:rPr>
          <w:b/>
          <w:sz w:val="18"/>
          <w:szCs w:val="18"/>
        </w:rPr>
        <w:t>Allotments</w:t>
      </w:r>
    </w:p>
    <w:p w14:paraId="02DB104B" w14:textId="572C03BC" w:rsidR="00611313" w:rsidRPr="00BC5C8C"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r w:rsidRPr="00BC5C8C">
        <w:rPr>
          <w:sz w:val="18"/>
          <w:szCs w:val="18"/>
          <w:u w:val="single"/>
        </w:rPr>
        <w:t>Management.</w:t>
      </w:r>
      <w:r>
        <w:rPr>
          <w:sz w:val="18"/>
          <w:szCs w:val="18"/>
        </w:rPr>
        <w:t xml:space="preserve"> </w:t>
      </w:r>
      <w:r w:rsidR="00033734">
        <w:rPr>
          <w:sz w:val="18"/>
          <w:szCs w:val="18"/>
        </w:rPr>
        <w:t>No issues</w:t>
      </w:r>
    </w:p>
    <w:p w14:paraId="290CC824" w14:textId="3ECF637F" w:rsidR="00611313" w:rsidRPr="00BC5C8C"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BC5C8C">
        <w:rPr>
          <w:sz w:val="18"/>
          <w:szCs w:val="18"/>
          <w:u w:val="single"/>
        </w:rPr>
        <w:t xml:space="preserve">Maintenance. </w:t>
      </w:r>
      <w:r w:rsidR="00033734" w:rsidRPr="00033734">
        <w:rPr>
          <w:sz w:val="18"/>
          <w:szCs w:val="18"/>
        </w:rPr>
        <w:t>Planned maintenance by contractor was ongoing.</w:t>
      </w:r>
    </w:p>
    <w:p w14:paraId="6A66DE13" w14:textId="77777777" w:rsidR="00611313" w:rsidRPr="007C3CAD" w:rsidRDefault="00611313" w:rsidP="00611313">
      <w:pPr>
        <w:pStyle w:val="ListParagraph"/>
        <w:widowControl/>
        <w:numPr>
          <w:ilvl w:val="0"/>
          <w:numId w:val="1"/>
        </w:numPr>
        <w:tabs>
          <w:tab w:val="num" w:pos="360"/>
        </w:tabs>
        <w:autoSpaceDE/>
        <w:autoSpaceDN/>
        <w:adjustRightInd/>
        <w:spacing w:line="240" w:lineRule="auto"/>
        <w:contextualSpacing/>
        <w:rPr>
          <w:b/>
          <w:sz w:val="18"/>
          <w:szCs w:val="18"/>
          <w:u w:val="single"/>
        </w:rPr>
      </w:pPr>
      <w:r w:rsidRPr="00BC5C8C">
        <w:rPr>
          <w:b/>
          <w:sz w:val="18"/>
          <w:szCs w:val="18"/>
        </w:rPr>
        <w:t>King George V Playing Field</w:t>
      </w:r>
      <w:r w:rsidRPr="00BC5C8C">
        <w:rPr>
          <w:sz w:val="18"/>
          <w:szCs w:val="18"/>
        </w:rPr>
        <w:t xml:space="preserve"> including:</w:t>
      </w:r>
    </w:p>
    <w:p w14:paraId="07627D4F" w14:textId="77777777" w:rsidR="00611313" w:rsidRPr="00033734"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7C3CAD">
        <w:rPr>
          <w:sz w:val="18"/>
          <w:szCs w:val="18"/>
          <w:u w:val="single"/>
        </w:rPr>
        <w:t>Clerk’s weekly/monthly Inspection report</w:t>
      </w:r>
      <w:r>
        <w:rPr>
          <w:sz w:val="18"/>
          <w:szCs w:val="18"/>
        </w:rPr>
        <w:t xml:space="preserve">. </w:t>
      </w:r>
      <w:r>
        <w:rPr>
          <w:i/>
          <w:iCs/>
          <w:sz w:val="18"/>
          <w:szCs w:val="18"/>
        </w:rPr>
        <w:t xml:space="preserve"> </w:t>
      </w:r>
      <w:r w:rsidRPr="00033734">
        <w:rPr>
          <w:sz w:val="18"/>
          <w:szCs w:val="18"/>
        </w:rPr>
        <w:t>No issues to report.</w:t>
      </w:r>
    </w:p>
    <w:p w14:paraId="686E0395" w14:textId="41E34BBD" w:rsidR="00611313" w:rsidRPr="007C3CAD" w:rsidRDefault="00611313" w:rsidP="00033734">
      <w:pPr>
        <w:pStyle w:val="ListParagraph"/>
        <w:widowControl/>
        <w:numPr>
          <w:ilvl w:val="1"/>
          <w:numId w:val="1"/>
        </w:numPr>
        <w:tabs>
          <w:tab w:val="num" w:pos="720"/>
          <w:tab w:val="left" w:pos="8626"/>
        </w:tabs>
        <w:autoSpaceDE/>
        <w:autoSpaceDN/>
        <w:adjustRightInd/>
        <w:spacing w:line="240" w:lineRule="auto"/>
        <w:contextualSpacing/>
        <w:rPr>
          <w:sz w:val="18"/>
          <w:szCs w:val="18"/>
          <w:u w:val="single"/>
        </w:rPr>
      </w:pPr>
      <w:r w:rsidRPr="007C3CAD">
        <w:rPr>
          <w:sz w:val="18"/>
          <w:szCs w:val="18"/>
          <w:u w:val="single"/>
        </w:rPr>
        <w:t xml:space="preserve">Pruning of hedging around tank turn. </w:t>
      </w:r>
      <w:r w:rsidR="00033734" w:rsidRPr="00033734">
        <w:rPr>
          <w:sz w:val="18"/>
          <w:szCs w:val="18"/>
        </w:rPr>
        <w:t>To be completed during the Easter holiday</w:t>
      </w:r>
      <w:r w:rsidR="00033734">
        <w:rPr>
          <w:sz w:val="18"/>
          <w:szCs w:val="18"/>
        </w:rPr>
        <w:t xml:space="preserve">. </w:t>
      </w:r>
      <w:r w:rsidR="00033734">
        <w:rPr>
          <w:sz w:val="18"/>
          <w:szCs w:val="18"/>
        </w:rPr>
        <w:tab/>
        <w:t xml:space="preserve">     </w:t>
      </w:r>
      <w:r w:rsidR="00033734">
        <w:rPr>
          <w:b/>
          <w:bCs/>
          <w:sz w:val="18"/>
          <w:szCs w:val="18"/>
        </w:rPr>
        <w:t>Action: GA</w:t>
      </w:r>
    </w:p>
    <w:p w14:paraId="5F8C5AB2" w14:textId="1F0A7860" w:rsidR="00611313" w:rsidRPr="007C3CAD"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7C3CAD">
        <w:rPr>
          <w:sz w:val="18"/>
          <w:szCs w:val="18"/>
          <w:u w:val="single"/>
        </w:rPr>
        <w:t>Drainage Solution around outdoor multigym</w:t>
      </w:r>
      <w:r w:rsidRPr="00033734">
        <w:rPr>
          <w:sz w:val="18"/>
          <w:szCs w:val="18"/>
        </w:rPr>
        <w:t xml:space="preserve">. </w:t>
      </w:r>
      <w:r w:rsidR="00033734" w:rsidRPr="00033734">
        <w:rPr>
          <w:sz w:val="18"/>
          <w:szCs w:val="18"/>
        </w:rPr>
        <w:t>It was agreed to defer the decision on how to address this matter until the June PC meeting.</w:t>
      </w:r>
      <w:r w:rsidR="00033734" w:rsidRPr="00033734">
        <w:rPr>
          <w:sz w:val="18"/>
          <w:szCs w:val="18"/>
        </w:rPr>
        <w:tab/>
      </w:r>
      <w:r w:rsidR="00033734" w:rsidRPr="00033734">
        <w:rPr>
          <w:sz w:val="18"/>
          <w:szCs w:val="18"/>
        </w:rPr>
        <w:tab/>
      </w:r>
      <w:r w:rsidR="00033734" w:rsidRPr="00033734">
        <w:rPr>
          <w:sz w:val="18"/>
          <w:szCs w:val="18"/>
        </w:rPr>
        <w:tab/>
      </w:r>
      <w:r w:rsidR="00033734" w:rsidRPr="00033734">
        <w:rPr>
          <w:sz w:val="18"/>
          <w:szCs w:val="18"/>
        </w:rPr>
        <w:tab/>
      </w:r>
      <w:r w:rsidR="00033734" w:rsidRPr="00033734">
        <w:rPr>
          <w:sz w:val="18"/>
          <w:szCs w:val="18"/>
        </w:rPr>
        <w:tab/>
      </w:r>
      <w:r w:rsidR="00033734" w:rsidRPr="00033734">
        <w:rPr>
          <w:sz w:val="18"/>
          <w:szCs w:val="18"/>
        </w:rPr>
        <w:tab/>
      </w:r>
      <w:r w:rsidR="00033734" w:rsidRPr="00033734">
        <w:rPr>
          <w:sz w:val="18"/>
          <w:szCs w:val="18"/>
        </w:rPr>
        <w:tab/>
      </w:r>
      <w:r w:rsidR="00033734" w:rsidRPr="00033734">
        <w:rPr>
          <w:sz w:val="18"/>
          <w:szCs w:val="18"/>
        </w:rPr>
        <w:tab/>
      </w:r>
      <w:r w:rsidR="00033734" w:rsidRPr="00033734">
        <w:rPr>
          <w:sz w:val="18"/>
          <w:szCs w:val="18"/>
        </w:rPr>
        <w:tab/>
      </w:r>
      <w:r w:rsidR="00033734" w:rsidRPr="00033734">
        <w:rPr>
          <w:sz w:val="18"/>
          <w:szCs w:val="18"/>
        </w:rPr>
        <w:tab/>
      </w:r>
      <w:r w:rsidR="00033734" w:rsidRPr="00033734">
        <w:rPr>
          <w:b/>
          <w:bCs/>
          <w:sz w:val="18"/>
          <w:szCs w:val="18"/>
        </w:rPr>
        <w:t>Action: Clerk</w:t>
      </w:r>
    </w:p>
    <w:p w14:paraId="26804A43" w14:textId="1E893BE4" w:rsidR="00611313"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Pr>
          <w:sz w:val="18"/>
          <w:szCs w:val="18"/>
          <w:u w:val="single"/>
        </w:rPr>
        <w:t xml:space="preserve">Yvonne Scanlon Seat. </w:t>
      </w:r>
      <w:r w:rsidRPr="00033734">
        <w:rPr>
          <w:sz w:val="18"/>
          <w:szCs w:val="18"/>
        </w:rPr>
        <w:t>Ha</w:t>
      </w:r>
      <w:r w:rsidR="00033734" w:rsidRPr="00033734">
        <w:rPr>
          <w:sz w:val="18"/>
          <w:szCs w:val="18"/>
        </w:rPr>
        <w:t>d</w:t>
      </w:r>
      <w:r w:rsidRPr="00033734">
        <w:rPr>
          <w:sz w:val="18"/>
          <w:szCs w:val="18"/>
        </w:rPr>
        <w:t xml:space="preserve"> been installed.</w:t>
      </w:r>
    </w:p>
    <w:p w14:paraId="22ADBFE3" w14:textId="77777777" w:rsidR="00611313" w:rsidRPr="009B6DFC" w:rsidRDefault="00611313" w:rsidP="00611313">
      <w:pPr>
        <w:pStyle w:val="ListParagraph"/>
        <w:widowControl/>
        <w:numPr>
          <w:ilvl w:val="0"/>
          <w:numId w:val="1"/>
        </w:numPr>
        <w:tabs>
          <w:tab w:val="num" w:pos="360"/>
        </w:tabs>
        <w:autoSpaceDE/>
        <w:autoSpaceDN/>
        <w:adjustRightInd/>
        <w:spacing w:line="240" w:lineRule="auto"/>
        <w:contextualSpacing/>
        <w:rPr>
          <w:sz w:val="18"/>
          <w:szCs w:val="18"/>
        </w:rPr>
      </w:pPr>
      <w:r w:rsidRPr="009B6DFC">
        <w:rPr>
          <w:b/>
          <w:sz w:val="18"/>
          <w:szCs w:val="18"/>
        </w:rPr>
        <w:t xml:space="preserve">Planning </w:t>
      </w:r>
    </w:p>
    <w:p w14:paraId="7EA72F3E" w14:textId="77777777" w:rsidR="00611313" w:rsidRPr="00033734"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r w:rsidRPr="00033734">
        <w:rPr>
          <w:sz w:val="18"/>
          <w:szCs w:val="18"/>
          <w:u w:val="single"/>
        </w:rPr>
        <w:t>To note any planning issues since previous meeting.</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277"/>
        <w:gridCol w:w="1276"/>
        <w:gridCol w:w="2984"/>
      </w:tblGrid>
      <w:tr w:rsidR="00611313" w:rsidRPr="00262A06" w14:paraId="6C7A6FDB" w14:textId="77777777" w:rsidTr="00FE7EAF">
        <w:tc>
          <w:tcPr>
            <w:tcW w:w="1117" w:type="dxa"/>
            <w:shd w:val="clear" w:color="auto" w:fill="auto"/>
            <w:noWrap/>
            <w:tcMar>
              <w:top w:w="75" w:type="dxa"/>
              <w:left w:w="75" w:type="dxa"/>
              <w:bottom w:w="75" w:type="dxa"/>
              <w:right w:w="75" w:type="dxa"/>
            </w:tcMar>
            <w:hideMark/>
          </w:tcPr>
          <w:p w14:paraId="6ECC5E2C" w14:textId="77777777" w:rsidR="00611313" w:rsidRPr="00A1301B" w:rsidRDefault="00611313" w:rsidP="00FE7EAF">
            <w:pPr>
              <w:jc w:val="center"/>
              <w:rPr>
                <w:rFonts w:asciiTheme="minorHAnsi" w:eastAsia="Times New Roman" w:hAnsiTheme="minorHAnsi" w:cstheme="minorHAnsi"/>
                <w:b/>
                <w:bCs/>
                <w:sz w:val="18"/>
                <w:szCs w:val="18"/>
              </w:rPr>
            </w:pPr>
            <w:hyperlink r:id="rId8" w:tooltip="Sort by Reference (ascending)" w:history="1">
              <w:r w:rsidRPr="00A1301B">
                <w:rPr>
                  <w:rFonts w:asciiTheme="minorHAnsi" w:eastAsia="Times New Roman" w:hAnsiTheme="minorHAnsi" w:cstheme="minorHAnsi"/>
                  <w:b/>
                  <w:bCs/>
                  <w:sz w:val="18"/>
                  <w:szCs w:val="18"/>
                </w:rPr>
                <w:t>Reference</w:t>
              </w:r>
            </w:hyperlink>
          </w:p>
        </w:tc>
        <w:tc>
          <w:tcPr>
            <w:tcW w:w="3277" w:type="dxa"/>
            <w:shd w:val="clear" w:color="auto" w:fill="auto"/>
            <w:noWrap/>
            <w:tcMar>
              <w:top w:w="75" w:type="dxa"/>
              <w:left w:w="75" w:type="dxa"/>
              <w:bottom w:w="75" w:type="dxa"/>
              <w:right w:w="75" w:type="dxa"/>
            </w:tcMar>
            <w:hideMark/>
          </w:tcPr>
          <w:p w14:paraId="3145B98B" w14:textId="77777777" w:rsidR="00611313" w:rsidRPr="00A1301B" w:rsidRDefault="00611313" w:rsidP="00FE7EAF">
            <w:pPr>
              <w:jc w:val="center"/>
              <w:rPr>
                <w:rFonts w:asciiTheme="minorHAnsi" w:eastAsia="Times New Roman" w:hAnsiTheme="minorHAnsi" w:cstheme="minorHAnsi"/>
                <w:b/>
                <w:bCs/>
                <w:sz w:val="18"/>
                <w:szCs w:val="18"/>
              </w:rPr>
            </w:pPr>
            <w:hyperlink r:id="rId9" w:tooltip="Sort by Address (ascending)" w:history="1">
              <w:r w:rsidRPr="00A1301B">
                <w:rPr>
                  <w:rFonts w:asciiTheme="minorHAnsi" w:eastAsia="Times New Roman" w:hAnsiTheme="minorHAnsi" w:cstheme="minorHAnsi"/>
                  <w:b/>
                  <w:bCs/>
                  <w:sz w:val="18"/>
                  <w:szCs w:val="18"/>
                </w:rPr>
                <w:t>Address</w:t>
              </w:r>
            </w:hyperlink>
          </w:p>
        </w:tc>
        <w:tc>
          <w:tcPr>
            <w:tcW w:w="1276" w:type="dxa"/>
            <w:shd w:val="clear" w:color="auto" w:fill="auto"/>
            <w:noWrap/>
            <w:tcMar>
              <w:top w:w="75" w:type="dxa"/>
              <w:left w:w="75" w:type="dxa"/>
              <w:bottom w:w="75" w:type="dxa"/>
              <w:right w:w="75" w:type="dxa"/>
            </w:tcMar>
            <w:hideMark/>
          </w:tcPr>
          <w:p w14:paraId="5AEBD133" w14:textId="77777777" w:rsidR="00611313" w:rsidRPr="00A1301B" w:rsidRDefault="00611313" w:rsidP="00FE7EAF">
            <w:pPr>
              <w:jc w:val="center"/>
              <w:rPr>
                <w:rFonts w:asciiTheme="minorHAnsi" w:eastAsia="Times New Roman" w:hAnsiTheme="minorHAnsi" w:cstheme="minorHAnsi"/>
                <w:b/>
                <w:bCs/>
                <w:sz w:val="18"/>
                <w:szCs w:val="18"/>
              </w:rPr>
            </w:pPr>
            <w:hyperlink r:id="rId10" w:tooltip="Sort by Status (ascending)" w:history="1">
              <w:r w:rsidRPr="00A1301B">
                <w:rPr>
                  <w:rFonts w:asciiTheme="minorHAnsi" w:eastAsia="Times New Roman" w:hAnsiTheme="minorHAnsi" w:cstheme="minorHAnsi"/>
                  <w:b/>
                  <w:bCs/>
                  <w:sz w:val="18"/>
                  <w:szCs w:val="18"/>
                </w:rPr>
                <w:t>Status</w:t>
              </w:r>
            </w:hyperlink>
          </w:p>
        </w:tc>
        <w:tc>
          <w:tcPr>
            <w:tcW w:w="3402" w:type="dxa"/>
            <w:shd w:val="clear" w:color="auto" w:fill="auto"/>
          </w:tcPr>
          <w:p w14:paraId="23C58B37" w14:textId="77777777" w:rsidR="00611313" w:rsidRPr="00262A06" w:rsidRDefault="00611313" w:rsidP="00FE7EAF">
            <w:pPr>
              <w:jc w:val="center"/>
              <w:rPr>
                <w:rFonts w:asciiTheme="minorHAnsi" w:eastAsia="Times New Roman" w:hAnsiTheme="minorHAnsi" w:cstheme="minorHAnsi"/>
                <w:b/>
                <w:bCs/>
                <w:sz w:val="18"/>
                <w:szCs w:val="18"/>
              </w:rPr>
            </w:pPr>
            <w:r w:rsidRPr="00A1301B">
              <w:rPr>
                <w:rFonts w:asciiTheme="minorHAnsi" w:eastAsia="Times New Roman" w:hAnsiTheme="minorHAnsi" w:cstheme="minorHAnsi"/>
                <w:b/>
                <w:bCs/>
                <w:sz w:val="18"/>
                <w:szCs w:val="18"/>
              </w:rPr>
              <w:t>Parish Council Position</w:t>
            </w:r>
          </w:p>
        </w:tc>
      </w:tr>
      <w:tr w:rsidR="00611313" w:rsidRPr="00515664" w14:paraId="1D38867A" w14:textId="77777777" w:rsidTr="00FE7EAF">
        <w:tc>
          <w:tcPr>
            <w:tcW w:w="1117" w:type="dxa"/>
            <w:shd w:val="clear" w:color="auto" w:fill="auto"/>
            <w:tcMar>
              <w:top w:w="75" w:type="dxa"/>
              <w:left w:w="75" w:type="dxa"/>
              <w:bottom w:w="75" w:type="dxa"/>
              <w:right w:w="75" w:type="dxa"/>
            </w:tcMar>
          </w:tcPr>
          <w:p w14:paraId="30220B36" w14:textId="77777777" w:rsidR="00611313" w:rsidRPr="00262A06" w:rsidRDefault="00611313" w:rsidP="00FE7EAF">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22/01876/FUL</w:t>
            </w:r>
          </w:p>
        </w:tc>
        <w:tc>
          <w:tcPr>
            <w:tcW w:w="3277" w:type="dxa"/>
            <w:shd w:val="clear" w:color="auto" w:fill="auto"/>
            <w:tcMar>
              <w:top w:w="75" w:type="dxa"/>
              <w:left w:w="75" w:type="dxa"/>
              <w:bottom w:w="75" w:type="dxa"/>
              <w:right w:w="75" w:type="dxa"/>
            </w:tcMar>
          </w:tcPr>
          <w:p w14:paraId="2514EAC3" w14:textId="77777777" w:rsidR="00611313" w:rsidRPr="00262A06" w:rsidRDefault="00611313" w:rsidP="00FE7EAF">
            <w:pPr>
              <w:rPr>
                <w:rFonts w:asciiTheme="minorHAnsi" w:hAnsiTheme="minorHAnsi" w:cstheme="minorHAnsi"/>
                <w:sz w:val="18"/>
                <w:szCs w:val="18"/>
              </w:rPr>
            </w:pPr>
            <w:r w:rsidRPr="00262A06">
              <w:rPr>
                <w:rFonts w:asciiTheme="minorHAnsi" w:eastAsia="Times New Roman" w:hAnsiTheme="minorHAnsi" w:cstheme="minorHAnsi"/>
                <w:color w:val="333333"/>
                <w:sz w:val="18"/>
                <w:szCs w:val="18"/>
              </w:rPr>
              <w:t xml:space="preserve">Land West of The Stables Embleton Hall </w:t>
            </w:r>
          </w:p>
        </w:tc>
        <w:tc>
          <w:tcPr>
            <w:tcW w:w="1276" w:type="dxa"/>
            <w:shd w:val="clear" w:color="auto" w:fill="auto"/>
            <w:tcMar>
              <w:top w:w="75" w:type="dxa"/>
              <w:left w:w="75" w:type="dxa"/>
              <w:bottom w:w="75" w:type="dxa"/>
              <w:right w:w="75" w:type="dxa"/>
            </w:tcMar>
          </w:tcPr>
          <w:p w14:paraId="2E7F1402" w14:textId="77777777" w:rsidR="00611313" w:rsidRPr="00262A06" w:rsidRDefault="00611313" w:rsidP="00FE7EAF">
            <w:pPr>
              <w:jc w:val="center"/>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Registered</w:t>
            </w:r>
          </w:p>
        </w:tc>
        <w:tc>
          <w:tcPr>
            <w:tcW w:w="3402" w:type="dxa"/>
            <w:shd w:val="clear" w:color="auto" w:fill="auto"/>
          </w:tcPr>
          <w:p w14:paraId="5C2F4A0C" w14:textId="77777777" w:rsidR="00611313" w:rsidRDefault="00611313" w:rsidP="00FE7EAF">
            <w:pPr>
              <w:ind w:left="124"/>
              <w:rPr>
                <w:rFonts w:asciiTheme="minorHAnsi" w:eastAsia="Times New Roman" w:hAnsiTheme="minorHAnsi" w:cstheme="minorHAnsi"/>
                <w:sz w:val="18"/>
                <w:szCs w:val="18"/>
              </w:rPr>
            </w:pPr>
            <w:r w:rsidRPr="00262A06">
              <w:rPr>
                <w:rFonts w:asciiTheme="minorHAnsi" w:eastAsia="Times New Roman" w:hAnsiTheme="minorHAnsi" w:cstheme="minorHAnsi"/>
                <w:sz w:val="18"/>
                <w:szCs w:val="18"/>
              </w:rPr>
              <w:t>See previous minutes for details</w:t>
            </w:r>
          </w:p>
        </w:tc>
      </w:tr>
      <w:tr w:rsidR="00611313" w:rsidRPr="00515664" w14:paraId="73317D5E" w14:textId="77777777" w:rsidTr="00FE7EAF">
        <w:tc>
          <w:tcPr>
            <w:tcW w:w="1117" w:type="dxa"/>
            <w:shd w:val="clear" w:color="auto" w:fill="auto"/>
            <w:tcMar>
              <w:top w:w="75" w:type="dxa"/>
              <w:left w:w="75" w:type="dxa"/>
              <w:bottom w:w="75" w:type="dxa"/>
              <w:right w:w="75" w:type="dxa"/>
            </w:tcMar>
          </w:tcPr>
          <w:p w14:paraId="1C8BC12D" w14:textId="77777777" w:rsidR="00611313" w:rsidRPr="00265A4B" w:rsidRDefault="00611313" w:rsidP="00FE7EAF">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22/02811/S106A</w:t>
            </w:r>
          </w:p>
        </w:tc>
        <w:tc>
          <w:tcPr>
            <w:tcW w:w="3277" w:type="dxa"/>
            <w:shd w:val="clear" w:color="auto" w:fill="auto"/>
            <w:tcMar>
              <w:top w:w="75" w:type="dxa"/>
              <w:left w:w="75" w:type="dxa"/>
              <w:bottom w:w="75" w:type="dxa"/>
              <w:right w:w="75" w:type="dxa"/>
            </w:tcMar>
          </w:tcPr>
          <w:p w14:paraId="387EA06F" w14:textId="77777777" w:rsidR="00611313" w:rsidRPr="00265A4B" w:rsidRDefault="00611313" w:rsidP="00FE7EAF">
            <w:pPr>
              <w:rPr>
                <w:rFonts w:asciiTheme="minorHAnsi" w:eastAsia="Times New Roman" w:hAnsiTheme="minorHAnsi" w:cstheme="minorHAnsi"/>
                <w:color w:val="333333"/>
                <w:sz w:val="18"/>
                <w:szCs w:val="18"/>
              </w:rPr>
            </w:pPr>
            <w:r w:rsidRPr="00DE09AE">
              <w:rPr>
                <w:rFonts w:asciiTheme="minorHAnsi" w:eastAsia="Times New Roman" w:hAnsiTheme="minorHAnsi" w:cstheme="minorHAnsi"/>
                <w:sz w:val="18"/>
                <w:szCs w:val="18"/>
              </w:rPr>
              <w:t xml:space="preserve">Land North of Fairfields </w:t>
            </w:r>
          </w:p>
        </w:tc>
        <w:tc>
          <w:tcPr>
            <w:tcW w:w="1276" w:type="dxa"/>
            <w:shd w:val="clear" w:color="auto" w:fill="auto"/>
            <w:tcMar>
              <w:top w:w="75" w:type="dxa"/>
              <w:left w:w="75" w:type="dxa"/>
              <w:bottom w:w="75" w:type="dxa"/>
              <w:right w:w="75" w:type="dxa"/>
            </w:tcMar>
          </w:tcPr>
          <w:p w14:paraId="6CDD87EE" w14:textId="77777777" w:rsidR="00611313" w:rsidRPr="00265A4B" w:rsidRDefault="00611313" w:rsidP="00FE7EAF">
            <w:pPr>
              <w:jc w:val="center"/>
              <w:rPr>
                <w:rFonts w:asciiTheme="minorHAnsi" w:eastAsia="Times New Roman" w:hAnsiTheme="minorHAnsi" w:cstheme="minorHAnsi"/>
                <w:color w:val="333333"/>
                <w:sz w:val="18"/>
                <w:szCs w:val="18"/>
              </w:rPr>
            </w:pPr>
            <w:r>
              <w:rPr>
                <w:rFonts w:asciiTheme="minorHAnsi" w:eastAsia="Times New Roman" w:hAnsiTheme="minorHAnsi" w:cstheme="minorHAnsi"/>
                <w:sz w:val="18"/>
                <w:szCs w:val="18"/>
              </w:rPr>
              <w:t>Awaiting Decision</w:t>
            </w:r>
          </w:p>
        </w:tc>
        <w:tc>
          <w:tcPr>
            <w:tcW w:w="3402" w:type="dxa"/>
            <w:shd w:val="clear" w:color="auto" w:fill="auto"/>
          </w:tcPr>
          <w:p w14:paraId="09B4ABDA" w14:textId="77777777" w:rsidR="00611313" w:rsidRPr="00CF221D" w:rsidRDefault="00611313" w:rsidP="00FE7EAF">
            <w:pPr>
              <w:ind w:left="124"/>
              <w:rPr>
                <w:rFonts w:asciiTheme="minorHAnsi" w:eastAsia="Times New Roman" w:hAnsiTheme="minorHAnsi" w:cstheme="minorHAnsi"/>
                <w:sz w:val="18"/>
                <w:szCs w:val="18"/>
              </w:rPr>
            </w:pPr>
            <w:r w:rsidRPr="00BD45B5">
              <w:rPr>
                <w:rFonts w:asciiTheme="minorHAnsi" w:eastAsia="Times New Roman" w:hAnsiTheme="minorHAnsi" w:cstheme="minorHAnsi"/>
                <w:sz w:val="18"/>
                <w:szCs w:val="18"/>
              </w:rPr>
              <w:t>See previous minutes for details</w:t>
            </w:r>
          </w:p>
        </w:tc>
      </w:tr>
      <w:tr w:rsidR="00611313" w:rsidRPr="00515664" w14:paraId="565F3205" w14:textId="77777777" w:rsidTr="00FE7EAF">
        <w:tc>
          <w:tcPr>
            <w:tcW w:w="1117" w:type="dxa"/>
            <w:shd w:val="clear" w:color="auto" w:fill="BFBFBF" w:themeFill="background1" w:themeFillShade="BF"/>
            <w:tcMar>
              <w:top w:w="75" w:type="dxa"/>
              <w:left w:w="75" w:type="dxa"/>
              <w:bottom w:w="75" w:type="dxa"/>
              <w:right w:w="75" w:type="dxa"/>
            </w:tcMar>
          </w:tcPr>
          <w:p w14:paraId="4CA381AC" w14:textId="77777777" w:rsidR="00611313" w:rsidRPr="00FC29D4" w:rsidRDefault="00611313" w:rsidP="00FE7EAF">
            <w:pPr>
              <w:rPr>
                <w:rFonts w:asciiTheme="minorHAnsi" w:eastAsia="Times New Roman" w:hAnsiTheme="minorHAnsi" w:cstheme="minorHAnsi"/>
                <w:sz w:val="18"/>
                <w:szCs w:val="18"/>
              </w:rPr>
            </w:pPr>
            <w:r w:rsidRPr="00E702AD">
              <w:rPr>
                <w:rFonts w:asciiTheme="minorHAnsi" w:eastAsia="Times New Roman" w:hAnsiTheme="minorHAnsi" w:cstheme="minorHAnsi"/>
                <w:sz w:val="18"/>
                <w:szCs w:val="18"/>
              </w:rPr>
              <w:t>23/00624/VARYCO</w:t>
            </w:r>
          </w:p>
        </w:tc>
        <w:tc>
          <w:tcPr>
            <w:tcW w:w="3277" w:type="dxa"/>
            <w:shd w:val="clear" w:color="auto" w:fill="BFBFBF" w:themeFill="background1" w:themeFillShade="BF"/>
            <w:tcMar>
              <w:top w:w="75" w:type="dxa"/>
              <w:left w:w="75" w:type="dxa"/>
              <w:bottom w:w="75" w:type="dxa"/>
              <w:right w:w="75" w:type="dxa"/>
            </w:tcMar>
          </w:tcPr>
          <w:p w14:paraId="37B28D82" w14:textId="77777777" w:rsidR="00611313" w:rsidRPr="00FC29D4" w:rsidRDefault="00611313" w:rsidP="00FE7EAF">
            <w:pPr>
              <w:rPr>
                <w:rFonts w:asciiTheme="minorHAnsi" w:eastAsia="Times New Roman" w:hAnsiTheme="minorHAnsi" w:cstheme="minorHAnsi"/>
                <w:sz w:val="18"/>
                <w:szCs w:val="18"/>
              </w:rPr>
            </w:pPr>
            <w:r w:rsidRPr="00E702AD">
              <w:rPr>
                <w:rFonts w:asciiTheme="minorHAnsi" w:eastAsia="Times New Roman" w:hAnsiTheme="minorHAnsi" w:cstheme="minorHAnsi"/>
                <w:sz w:val="18"/>
                <w:szCs w:val="18"/>
              </w:rPr>
              <w:t>Land North of Fairfields</w:t>
            </w:r>
          </w:p>
        </w:tc>
        <w:tc>
          <w:tcPr>
            <w:tcW w:w="1276" w:type="dxa"/>
            <w:shd w:val="clear" w:color="auto" w:fill="BFBFBF" w:themeFill="background1" w:themeFillShade="BF"/>
            <w:tcMar>
              <w:top w:w="75" w:type="dxa"/>
              <w:left w:w="75" w:type="dxa"/>
              <w:bottom w:w="75" w:type="dxa"/>
              <w:right w:w="75" w:type="dxa"/>
            </w:tcMar>
          </w:tcPr>
          <w:p w14:paraId="57EB8EE3" w14:textId="77777777" w:rsidR="00611313" w:rsidRPr="00FC29D4" w:rsidRDefault="00611313" w:rsidP="00FE7EAF">
            <w:pPr>
              <w:jc w:val="center"/>
              <w:rPr>
                <w:rFonts w:asciiTheme="minorHAnsi" w:eastAsia="Times New Roman" w:hAnsiTheme="minorHAnsi" w:cstheme="minorHAnsi"/>
                <w:sz w:val="18"/>
                <w:szCs w:val="18"/>
              </w:rPr>
            </w:pPr>
            <w:r w:rsidRPr="00E84E3F">
              <w:rPr>
                <w:rFonts w:asciiTheme="minorHAnsi" w:eastAsia="Times New Roman" w:hAnsiTheme="minorHAnsi" w:cstheme="minorHAnsi"/>
                <w:sz w:val="18"/>
                <w:szCs w:val="18"/>
              </w:rPr>
              <w:t>Registered</w:t>
            </w:r>
          </w:p>
        </w:tc>
        <w:tc>
          <w:tcPr>
            <w:tcW w:w="3402" w:type="dxa"/>
            <w:shd w:val="clear" w:color="auto" w:fill="BFBFBF" w:themeFill="background1" w:themeFillShade="BF"/>
          </w:tcPr>
          <w:p w14:paraId="02D5926E" w14:textId="77777777" w:rsidR="00611313" w:rsidRPr="00E14F1A" w:rsidRDefault="00611313" w:rsidP="00FE7EAF">
            <w:pPr>
              <w:ind w:left="124"/>
              <w:rPr>
                <w:rFonts w:eastAsia="Times New Roman" w:cstheme="minorHAnsi"/>
                <w:sz w:val="18"/>
                <w:szCs w:val="18"/>
              </w:rPr>
            </w:pPr>
            <w:r>
              <w:rPr>
                <w:rFonts w:eastAsia="Times New Roman" w:cstheme="minorHAnsi"/>
                <w:sz w:val="18"/>
                <w:szCs w:val="18"/>
              </w:rPr>
              <w:t>No objection</w:t>
            </w:r>
          </w:p>
        </w:tc>
      </w:tr>
      <w:tr w:rsidR="00611313" w:rsidRPr="00515664" w14:paraId="30CAB034" w14:textId="77777777" w:rsidTr="00FE7EAF">
        <w:tc>
          <w:tcPr>
            <w:tcW w:w="1117" w:type="dxa"/>
            <w:shd w:val="clear" w:color="auto" w:fill="BFBFBF" w:themeFill="background1" w:themeFillShade="BF"/>
            <w:tcMar>
              <w:top w:w="75" w:type="dxa"/>
              <w:left w:w="75" w:type="dxa"/>
              <w:bottom w:w="75" w:type="dxa"/>
              <w:right w:w="75" w:type="dxa"/>
            </w:tcMar>
          </w:tcPr>
          <w:p w14:paraId="1D0EBC2B" w14:textId="77777777" w:rsidR="00611313" w:rsidRPr="00FC29D4" w:rsidRDefault="00611313" w:rsidP="00FE7EAF">
            <w:pPr>
              <w:rPr>
                <w:rFonts w:asciiTheme="minorHAnsi" w:eastAsia="Times New Roman" w:hAnsiTheme="minorHAnsi" w:cstheme="minorHAnsi"/>
                <w:sz w:val="18"/>
                <w:szCs w:val="18"/>
              </w:rPr>
            </w:pPr>
            <w:r w:rsidRPr="00E702AD">
              <w:rPr>
                <w:rFonts w:asciiTheme="minorHAnsi" w:eastAsia="Times New Roman" w:hAnsiTheme="minorHAnsi" w:cstheme="minorHAnsi"/>
                <w:sz w:val="18"/>
                <w:szCs w:val="18"/>
              </w:rPr>
              <w:t>23/0062</w:t>
            </w:r>
            <w:r>
              <w:rPr>
                <w:rFonts w:asciiTheme="minorHAnsi" w:eastAsia="Times New Roman" w:hAnsiTheme="minorHAnsi" w:cstheme="minorHAnsi"/>
                <w:sz w:val="18"/>
                <w:szCs w:val="18"/>
              </w:rPr>
              <w:t>5</w:t>
            </w:r>
            <w:r w:rsidRPr="00E702AD">
              <w:rPr>
                <w:rFonts w:asciiTheme="minorHAnsi" w:eastAsia="Times New Roman" w:hAnsiTheme="minorHAnsi" w:cstheme="minorHAnsi"/>
                <w:sz w:val="18"/>
                <w:szCs w:val="18"/>
              </w:rPr>
              <w:t>/VARYCO</w:t>
            </w:r>
          </w:p>
        </w:tc>
        <w:tc>
          <w:tcPr>
            <w:tcW w:w="3277" w:type="dxa"/>
            <w:shd w:val="clear" w:color="auto" w:fill="BFBFBF" w:themeFill="background1" w:themeFillShade="BF"/>
            <w:tcMar>
              <w:top w:w="75" w:type="dxa"/>
              <w:left w:w="75" w:type="dxa"/>
              <w:bottom w:w="75" w:type="dxa"/>
              <w:right w:w="75" w:type="dxa"/>
            </w:tcMar>
          </w:tcPr>
          <w:p w14:paraId="595579A3" w14:textId="77777777" w:rsidR="00611313" w:rsidRPr="00FC29D4" w:rsidRDefault="00611313" w:rsidP="00FE7EAF">
            <w:pPr>
              <w:rPr>
                <w:rFonts w:asciiTheme="minorHAnsi" w:eastAsia="Times New Roman" w:hAnsiTheme="minorHAnsi" w:cstheme="minorHAnsi"/>
                <w:sz w:val="18"/>
                <w:szCs w:val="18"/>
              </w:rPr>
            </w:pPr>
            <w:r w:rsidRPr="00E702AD">
              <w:rPr>
                <w:rFonts w:asciiTheme="minorHAnsi" w:eastAsia="Times New Roman" w:hAnsiTheme="minorHAnsi" w:cstheme="minorHAnsi"/>
                <w:sz w:val="18"/>
                <w:szCs w:val="18"/>
              </w:rPr>
              <w:t>Land North of Fairfields</w:t>
            </w:r>
          </w:p>
        </w:tc>
        <w:tc>
          <w:tcPr>
            <w:tcW w:w="1276" w:type="dxa"/>
            <w:shd w:val="clear" w:color="auto" w:fill="BFBFBF" w:themeFill="background1" w:themeFillShade="BF"/>
            <w:tcMar>
              <w:top w:w="75" w:type="dxa"/>
              <w:left w:w="75" w:type="dxa"/>
              <w:bottom w:w="75" w:type="dxa"/>
              <w:right w:w="75" w:type="dxa"/>
            </w:tcMar>
          </w:tcPr>
          <w:p w14:paraId="3F284F03" w14:textId="77777777" w:rsidR="00611313" w:rsidRPr="00FC29D4" w:rsidRDefault="00611313" w:rsidP="00FE7EAF">
            <w:pPr>
              <w:jc w:val="center"/>
              <w:rPr>
                <w:rFonts w:asciiTheme="minorHAnsi" w:eastAsia="Times New Roman" w:hAnsiTheme="minorHAnsi" w:cstheme="minorHAnsi"/>
                <w:sz w:val="18"/>
                <w:szCs w:val="18"/>
              </w:rPr>
            </w:pPr>
            <w:r w:rsidRPr="00E84E3F">
              <w:rPr>
                <w:rFonts w:asciiTheme="minorHAnsi" w:eastAsia="Times New Roman" w:hAnsiTheme="minorHAnsi" w:cstheme="minorHAnsi"/>
                <w:sz w:val="18"/>
                <w:szCs w:val="18"/>
              </w:rPr>
              <w:t>Registered</w:t>
            </w:r>
          </w:p>
        </w:tc>
        <w:tc>
          <w:tcPr>
            <w:tcW w:w="3402" w:type="dxa"/>
            <w:shd w:val="clear" w:color="auto" w:fill="BFBFBF" w:themeFill="background1" w:themeFillShade="BF"/>
          </w:tcPr>
          <w:p w14:paraId="086BF60B" w14:textId="77777777" w:rsidR="00611313" w:rsidRPr="00E14F1A" w:rsidRDefault="00611313" w:rsidP="00FE7EAF">
            <w:pPr>
              <w:ind w:left="124"/>
              <w:rPr>
                <w:rFonts w:eastAsia="Times New Roman" w:cstheme="minorHAnsi"/>
                <w:sz w:val="18"/>
                <w:szCs w:val="18"/>
              </w:rPr>
            </w:pPr>
            <w:r>
              <w:rPr>
                <w:rFonts w:eastAsia="Times New Roman" w:cstheme="minorHAnsi"/>
                <w:sz w:val="18"/>
                <w:szCs w:val="18"/>
              </w:rPr>
              <w:t>No objection</w:t>
            </w:r>
          </w:p>
        </w:tc>
      </w:tr>
      <w:tr w:rsidR="00611313" w:rsidRPr="00515664" w14:paraId="66435219" w14:textId="77777777" w:rsidTr="00FE7EAF">
        <w:tc>
          <w:tcPr>
            <w:tcW w:w="1117" w:type="dxa"/>
            <w:shd w:val="clear" w:color="auto" w:fill="auto"/>
            <w:tcMar>
              <w:top w:w="75" w:type="dxa"/>
              <w:left w:w="75" w:type="dxa"/>
              <w:bottom w:w="75" w:type="dxa"/>
              <w:right w:w="75" w:type="dxa"/>
            </w:tcMar>
          </w:tcPr>
          <w:p w14:paraId="6AD69B2C" w14:textId="77777777" w:rsidR="00611313" w:rsidRPr="00FC29D4" w:rsidRDefault="00611313" w:rsidP="00FE7EAF">
            <w:pPr>
              <w:rPr>
                <w:sz w:val="18"/>
                <w:szCs w:val="18"/>
              </w:rPr>
            </w:pPr>
            <w:r w:rsidRPr="00FC29D4">
              <w:rPr>
                <w:rFonts w:asciiTheme="minorHAnsi" w:eastAsia="Times New Roman" w:hAnsiTheme="minorHAnsi" w:cstheme="minorHAnsi"/>
                <w:sz w:val="18"/>
                <w:szCs w:val="18"/>
              </w:rPr>
              <w:t>22/04155/FUL</w:t>
            </w:r>
          </w:p>
        </w:tc>
        <w:tc>
          <w:tcPr>
            <w:tcW w:w="3277" w:type="dxa"/>
            <w:shd w:val="clear" w:color="auto" w:fill="auto"/>
            <w:tcMar>
              <w:top w:w="75" w:type="dxa"/>
              <w:left w:w="75" w:type="dxa"/>
              <w:bottom w:w="75" w:type="dxa"/>
              <w:right w:w="75" w:type="dxa"/>
            </w:tcMar>
          </w:tcPr>
          <w:p w14:paraId="460BD07C" w14:textId="77777777" w:rsidR="00611313" w:rsidRPr="00FC29D4" w:rsidRDefault="00611313" w:rsidP="00FE7EAF">
            <w:pPr>
              <w:rPr>
                <w:sz w:val="18"/>
                <w:szCs w:val="18"/>
              </w:rPr>
            </w:pPr>
            <w:r w:rsidRPr="00FC29D4">
              <w:rPr>
                <w:rFonts w:asciiTheme="minorHAnsi" w:eastAsia="Times New Roman" w:hAnsiTheme="minorHAnsi" w:cstheme="minorHAnsi"/>
                <w:sz w:val="18"/>
                <w:szCs w:val="18"/>
              </w:rPr>
              <w:t xml:space="preserve">Bluebell Cottage Dene House Farm Cottages </w:t>
            </w:r>
          </w:p>
        </w:tc>
        <w:tc>
          <w:tcPr>
            <w:tcW w:w="1276" w:type="dxa"/>
            <w:shd w:val="clear" w:color="auto" w:fill="auto"/>
            <w:tcMar>
              <w:top w:w="75" w:type="dxa"/>
              <w:left w:w="75" w:type="dxa"/>
              <w:bottom w:w="75" w:type="dxa"/>
              <w:right w:w="75" w:type="dxa"/>
            </w:tcMar>
          </w:tcPr>
          <w:p w14:paraId="4E49F54B" w14:textId="77777777" w:rsidR="00611313" w:rsidRPr="00FC29D4" w:rsidRDefault="00611313" w:rsidP="00FE7EAF">
            <w:pPr>
              <w:jc w:val="center"/>
              <w:rPr>
                <w:sz w:val="18"/>
                <w:szCs w:val="18"/>
              </w:rPr>
            </w:pPr>
            <w:r w:rsidRPr="00FC29D4">
              <w:rPr>
                <w:rFonts w:asciiTheme="minorHAnsi" w:eastAsia="Times New Roman" w:hAnsiTheme="minorHAnsi" w:cstheme="minorHAnsi"/>
                <w:sz w:val="18"/>
                <w:szCs w:val="18"/>
              </w:rPr>
              <w:t>Registered</w:t>
            </w:r>
          </w:p>
        </w:tc>
        <w:tc>
          <w:tcPr>
            <w:tcW w:w="3402" w:type="dxa"/>
            <w:shd w:val="clear" w:color="auto" w:fill="auto"/>
          </w:tcPr>
          <w:p w14:paraId="06542CB2" w14:textId="77777777" w:rsidR="00611313" w:rsidRPr="00FC29D4" w:rsidRDefault="00611313" w:rsidP="00FE7EAF">
            <w:pPr>
              <w:ind w:left="124"/>
              <w:rPr>
                <w:rFonts w:asciiTheme="minorHAnsi" w:eastAsia="Times New Roman" w:hAnsiTheme="minorHAnsi" w:cstheme="minorHAnsi"/>
                <w:sz w:val="18"/>
                <w:szCs w:val="18"/>
              </w:rPr>
            </w:pPr>
            <w:r w:rsidRPr="00E14F1A">
              <w:rPr>
                <w:rFonts w:eastAsia="Times New Roman" w:cstheme="minorHAnsi"/>
                <w:sz w:val="18"/>
                <w:szCs w:val="18"/>
              </w:rPr>
              <w:t>See previous minutes for details</w:t>
            </w:r>
          </w:p>
        </w:tc>
      </w:tr>
      <w:tr w:rsidR="00611313" w:rsidRPr="00515664" w14:paraId="6053ACDE" w14:textId="77777777" w:rsidTr="00FE7EAF">
        <w:tc>
          <w:tcPr>
            <w:tcW w:w="1117" w:type="dxa"/>
            <w:shd w:val="clear" w:color="auto" w:fill="auto"/>
            <w:tcMar>
              <w:top w:w="75" w:type="dxa"/>
              <w:left w:w="75" w:type="dxa"/>
              <w:bottom w:w="75" w:type="dxa"/>
              <w:right w:w="75" w:type="dxa"/>
            </w:tcMar>
          </w:tcPr>
          <w:p w14:paraId="3FB17414" w14:textId="77777777" w:rsidR="00611313" w:rsidRPr="00FC29D4" w:rsidRDefault="00611313" w:rsidP="00FE7EAF">
            <w:pPr>
              <w:rPr>
                <w:sz w:val="18"/>
                <w:szCs w:val="18"/>
              </w:rPr>
            </w:pPr>
            <w:r w:rsidRPr="00FC29D4">
              <w:rPr>
                <w:rFonts w:asciiTheme="minorHAnsi" w:eastAsia="Times New Roman" w:hAnsiTheme="minorHAnsi" w:cstheme="minorHAnsi"/>
                <w:sz w:val="18"/>
                <w:szCs w:val="18"/>
              </w:rPr>
              <w:t>22/03939/FUL</w:t>
            </w:r>
          </w:p>
        </w:tc>
        <w:tc>
          <w:tcPr>
            <w:tcW w:w="3277" w:type="dxa"/>
            <w:shd w:val="clear" w:color="auto" w:fill="auto"/>
            <w:tcMar>
              <w:top w:w="75" w:type="dxa"/>
              <w:left w:w="75" w:type="dxa"/>
              <w:bottom w:w="75" w:type="dxa"/>
              <w:right w:w="75" w:type="dxa"/>
            </w:tcMar>
          </w:tcPr>
          <w:p w14:paraId="15BF0BCB" w14:textId="77777777" w:rsidR="00611313" w:rsidRPr="00FC29D4" w:rsidRDefault="00611313" w:rsidP="00FE7EAF">
            <w:pPr>
              <w:rPr>
                <w:sz w:val="18"/>
                <w:szCs w:val="18"/>
              </w:rPr>
            </w:pPr>
            <w:r w:rsidRPr="00FC29D4">
              <w:rPr>
                <w:rFonts w:asciiTheme="minorHAnsi" w:eastAsia="Times New Roman" w:hAnsiTheme="minorHAnsi" w:cstheme="minorHAnsi"/>
                <w:sz w:val="18"/>
                <w:szCs w:val="18"/>
              </w:rPr>
              <w:t xml:space="preserve">Canada Farm A697 </w:t>
            </w:r>
            <w:r w:rsidRPr="00596BA8">
              <w:rPr>
                <w:rFonts w:asciiTheme="minorHAnsi" w:eastAsia="Times New Roman" w:hAnsiTheme="minorHAnsi" w:cstheme="minorHAnsi"/>
                <w:sz w:val="18"/>
                <w:szCs w:val="18"/>
              </w:rPr>
              <w:t xml:space="preserve">Phase 4 </w:t>
            </w:r>
          </w:p>
        </w:tc>
        <w:tc>
          <w:tcPr>
            <w:tcW w:w="1276" w:type="dxa"/>
            <w:shd w:val="clear" w:color="auto" w:fill="auto"/>
            <w:tcMar>
              <w:top w:w="75" w:type="dxa"/>
              <w:left w:w="75" w:type="dxa"/>
              <w:bottom w:w="75" w:type="dxa"/>
              <w:right w:w="75" w:type="dxa"/>
            </w:tcMar>
          </w:tcPr>
          <w:p w14:paraId="5D342D22" w14:textId="77777777" w:rsidR="00611313" w:rsidRPr="00FC29D4" w:rsidRDefault="00611313" w:rsidP="00FE7EAF">
            <w:pPr>
              <w:jc w:val="center"/>
              <w:rPr>
                <w:sz w:val="18"/>
                <w:szCs w:val="18"/>
              </w:rPr>
            </w:pPr>
            <w:r w:rsidRPr="00FC29D4">
              <w:rPr>
                <w:rFonts w:asciiTheme="minorHAnsi" w:eastAsia="Times New Roman" w:hAnsiTheme="minorHAnsi" w:cstheme="minorHAnsi"/>
                <w:sz w:val="18"/>
                <w:szCs w:val="18"/>
              </w:rPr>
              <w:t>Registered</w:t>
            </w:r>
          </w:p>
        </w:tc>
        <w:tc>
          <w:tcPr>
            <w:tcW w:w="3402" w:type="dxa"/>
            <w:shd w:val="clear" w:color="auto" w:fill="auto"/>
          </w:tcPr>
          <w:p w14:paraId="35B448A5" w14:textId="77777777" w:rsidR="00611313" w:rsidRPr="00FC29D4" w:rsidRDefault="00611313" w:rsidP="00FE7EAF">
            <w:pPr>
              <w:ind w:left="124"/>
              <w:rPr>
                <w:rFonts w:asciiTheme="minorHAnsi" w:eastAsia="Times New Roman" w:hAnsiTheme="minorHAnsi" w:cstheme="minorHAnsi"/>
                <w:sz w:val="18"/>
                <w:szCs w:val="18"/>
              </w:rPr>
            </w:pPr>
            <w:r w:rsidRPr="00304B86">
              <w:rPr>
                <w:rFonts w:asciiTheme="minorHAnsi" w:eastAsia="Times New Roman" w:hAnsiTheme="minorHAnsi" w:cstheme="minorHAnsi"/>
                <w:sz w:val="18"/>
                <w:szCs w:val="18"/>
              </w:rPr>
              <w:t>See previous minutes for details</w:t>
            </w:r>
          </w:p>
        </w:tc>
      </w:tr>
      <w:tr w:rsidR="00611313" w:rsidRPr="00515664" w14:paraId="2A94C0FD" w14:textId="77777777" w:rsidTr="00FE7EAF">
        <w:tc>
          <w:tcPr>
            <w:tcW w:w="1117" w:type="dxa"/>
            <w:tcBorders>
              <w:bottom w:val="nil"/>
            </w:tcBorders>
            <w:shd w:val="clear" w:color="auto" w:fill="BFBFBF" w:themeFill="background1" w:themeFillShade="BF"/>
            <w:tcMar>
              <w:top w:w="75" w:type="dxa"/>
              <w:left w:w="75" w:type="dxa"/>
              <w:bottom w:w="75" w:type="dxa"/>
              <w:right w:w="75" w:type="dxa"/>
            </w:tcMar>
          </w:tcPr>
          <w:p w14:paraId="051BB311" w14:textId="77777777" w:rsidR="00611313" w:rsidRPr="00D16DC8" w:rsidRDefault="00611313" w:rsidP="00FE7EAF">
            <w:pPr>
              <w:rPr>
                <w:sz w:val="18"/>
                <w:szCs w:val="18"/>
              </w:rPr>
            </w:pPr>
            <w:r w:rsidRPr="00E14F1A">
              <w:rPr>
                <w:rFonts w:asciiTheme="minorHAnsi" w:eastAsia="Times New Roman" w:hAnsiTheme="minorHAnsi" w:cstheme="minorHAnsi"/>
                <w:sz w:val="18"/>
                <w:szCs w:val="18"/>
              </w:rPr>
              <w:t>22/04742/VARYCO</w:t>
            </w:r>
          </w:p>
        </w:tc>
        <w:tc>
          <w:tcPr>
            <w:tcW w:w="3277" w:type="dxa"/>
            <w:tcBorders>
              <w:bottom w:val="nil"/>
            </w:tcBorders>
            <w:shd w:val="clear" w:color="auto" w:fill="BFBFBF" w:themeFill="background1" w:themeFillShade="BF"/>
            <w:tcMar>
              <w:top w:w="75" w:type="dxa"/>
              <w:left w:w="75" w:type="dxa"/>
              <w:bottom w:w="75" w:type="dxa"/>
              <w:right w:w="75" w:type="dxa"/>
            </w:tcMar>
          </w:tcPr>
          <w:p w14:paraId="12B154AB" w14:textId="77777777" w:rsidR="00611313" w:rsidRPr="00D16DC8" w:rsidRDefault="00611313" w:rsidP="00FE7EAF">
            <w:pPr>
              <w:rPr>
                <w:sz w:val="18"/>
                <w:szCs w:val="18"/>
              </w:rPr>
            </w:pPr>
            <w:r w:rsidRPr="00E14F1A">
              <w:rPr>
                <w:rFonts w:asciiTheme="minorHAnsi" w:eastAsia="Times New Roman" w:hAnsiTheme="minorHAnsi" w:cstheme="minorHAnsi"/>
                <w:sz w:val="18"/>
                <w:szCs w:val="18"/>
              </w:rPr>
              <w:t xml:space="preserve">Plot 4 Land West </w:t>
            </w:r>
            <w:proofErr w:type="gramStart"/>
            <w:r w:rsidRPr="00E14F1A">
              <w:rPr>
                <w:rFonts w:asciiTheme="minorHAnsi" w:eastAsia="Times New Roman" w:hAnsiTheme="minorHAnsi" w:cstheme="minorHAnsi"/>
                <w:sz w:val="18"/>
                <w:szCs w:val="18"/>
              </w:rPr>
              <w:t>Of</w:t>
            </w:r>
            <w:proofErr w:type="gramEnd"/>
            <w:r w:rsidRPr="00E14F1A">
              <w:rPr>
                <w:rFonts w:asciiTheme="minorHAnsi" w:eastAsia="Times New Roman" w:hAnsiTheme="minorHAnsi" w:cstheme="minorHAnsi"/>
                <w:sz w:val="18"/>
                <w:szCs w:val="18"/>
              </w:rPr>
              <w:t xml:space="preserve"> Meadow Lodge</w:t>
            </w:r>
            <w:r>
              <w:rPr>
                <w:rFonts w:asciiTheme="minorHAnsi" w:eastAsia="Times New Roman" w:hAnsiTheme="minorHAnsi" w:cstheme="minorHAnsi"/>
                <w:sz w:val="18"/>
                <w:szCs w:val="18"/>
              </w:rPr>
              <w:t>.</w:t>
            </w:r>
            <w:r w:rsidRPr="00E14F1A">
              <w:rPr>
                <w:rFonts w:asciiTheme="minorHAnsi" w:eastAsia="Times New Roman" w:hAnsiTheme="minorHAnsi" w:cstheme="minorHAnsi"/>
                <w:sz w:val="18"/>
                <w:szCs w:val="18"/>
              </w:rPr>
              <w:t xml:space="preserve"> </w:t>
            </w:r>
            <w:r w:rsidRPr="00A72677">
              <w:rPr>
                <w:rFonts w:eastAsia="Times New Roman" w:cstheme="minorHAnsi"/>
                <w:sz w:val="18"/>
                <w:szCs w:val="18"/>
              </w:rPr>
              <w:t>Variation of condition 1</w:t>
            </w:r>
            <w:r>
              <w:rPr>
                <w:rFonts w:eastAsia="Times New Roman" w:cstheme="minorHAnsi"/>
                <w:sz w:val="18"/>
                <w:szCs w:val="18"/>
              </w:rPr>
              <w:t xml:space="preserve"> </w:t>
            </w:r>
            <w:r w:rsidRPr="00A72677">
              <w:rPr>
                <w:rFonts w:eastAsia="Times New Roman" w:cstheme="minorHAnsi"/>
                <w:sz w:val="18"/>
                <w:szCs w:val="18"/>
              </w:rPr>
              <w:t xml:space="preserve">on approved 21/01610/VARYCO </w:t>
            </w:r>
          </w:p>
        </w:tc>
        <w:tc>
          <w:tcPr>
            <w:tcW w:w="1276" w:type="dxa"/>
            <w:tcBorders>
              <w:bottom w:val="nil"/>
            </w:tcBorders>
            <w:shd w:val="clear" w:color="auto" w:fill="BFBFBF" w:themeFill="background1" w:themeFillShade="BF"/>
            <w:tcMar>
              <w:top w:w="75" w:type="dxa"/>
              <w:left w:w="75" w:type="dxa"/>
              <w:bottom w:w="75" w:type="dxa"/>
              <w:right w:w="75" w:type="dxa"/>
            </w:tcMar>
          </w:tcPr>
          <w:p w14:paraId="3809CE28" w14:textId="77777777" w:rsidR="00611313" w:rsidRDefault="00611313" w:rsidP="00FE7EAF">
            <w:pPr>
              <w:jc w:val="cente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p w14:paraId="6B36AA8C" w14:textId="77777777" w:rsidR="00611313" w:rsidRPr="00D16DC8" w:rsidRDefault="00611313" w:rsidP="00FE7EAF">
            <w:pPr>
              <w:jc w:val="center"/>
              <w:rPr>
                <w:sz w:val="18"/>
                <w:szCs w:val="18"/>
              </w:rPr>
            </w:pPr>
          </w:p>
        </w:tc>
        <w:tc>
          <w:tcPr>
            <w:tcW w:w="3402" w:type="dxa"/>
            <w:tcBorders>
              <w:bottom w:val="nil"/>
            </w:tcBorders>
            <w:shd w:val="clear" w:color="auto" w:fill="BFBFBF" w:themeFill="background1" w:themeFillShade="BF"/>
          </w:tcPr>
          <w:p w14:paraId="2B39AAC8" w14:textId="77777777" w:rsidR="00611313" w:rsidRDefault="00611313" w:rsidP="00FE7EAF">
            <w:pPr>
              <w:ind w:left="124"/>
              <w:rPr>
                <w:rFonts w:eastAsia="Times New Roman" w:cstheme="minorHAnsi"/>
                <w:sz w:val="18"/>
                <w:szCs w:val="18"/>
              </w:rPr>
            </w:pPr>
            <w:r w:rsidRPr="00885668">
              <w:rPr>
                <w:rFonts w:eastAsia="Times New Roman" w:cstheme="minorHAnsi"/>
                <w:sz w:val="18"/>
                <w:szCs w:val="18"/>
              </w:rPr>
              <w:t>See previous minutes for details</w:t>
            </w:r>
            <w:r w:rsidRPr="007439A2">
              <w:rPr>
                <w:rFonts w:eastAsia="Times New Roman" w:cstheme="minorHAnsi"/>
                <w:sz w:val="18"/>
                <w:szCs w:val="18"/>
              </w:rPr>
              <w:t>.</w:t>
            </w:r>
          </w:p>
          <w:p w14:paraId="5E59801D" w14:textId="77777777" w:rsidR="00611313" w:rsidRPr="00FC29D4" w:rsidRDefault="00611313" w:rsidP="00FE7EAF">
            <w:pPr>
              <w:ind w:left="124"/>
              <w:rPr>
                <w:rFonts w:eastAsia="Times New Roman" w:cstheme="minorHAnsi"/>
                <w:sz w:val="18"/>
                <w:szCs w:val="18"/>
              </w:rPr>
            </w:pPr>
          </w:p>
        </w:tc>
      </w:tr>
      <w:tr w:rsidR="00611313" w:rsidRPr="00515664" w14:paraId="3F289A1A" w14:textId="77777777" w:rsidTr="00FE7EAF">
        <w:trPr>
          <w:trHeight w:val="404"/>
        </w:trPr>
        <w:tc>
          <w:tcPr>
            <w:tcW w:w="1117" w:type="dxa"/>
            <w:shd w:val="clear" w:color="auto" w:fill="auto"/>
            <w:tcMar>
              <w:top w:w="75" w:type="dxa"/>
              <w:left w:w="75" w:type="dxa"/>
              <w:bottom w:w="75" w:type="dxa"/>
              <w:right w:w="75" w:type="dxa"/>
            </w:tcMar>
          </w:tcPr>
          <w:p w14:paraId="27BC6555" w14:textId="77777777" w:rsidR="00611313" w:rsidRPr="00E14F1A" w:rsidRDefault="00611313" w:rsidP="00FE7EAF">
            <w:pPr>
              <w:rPr>
                <w:rFonts w:eastAsia="Times New Roman" w:cstheme="minorHAnsi"/>
                <w:sz w:val="18"/>
                <w:szCs w:val="18"/>
              </w:rPr>
            </w:pPr>
            <w:r w:rsidRPr="00E14F1A">
              <w:rPr>
                <w:rFonts w:asciiTheme="minorHAnsi" w:eastAsia="Times New Roman" w:hAnsiTheme="minorHAnsi" w:cstheme="minorHAnsi"/>
                <w:sz w:val="18"/>
                <w:szCs w:val="18"/>
              </w:rPr>
              <w:t>22/04755/FUL</w:t>
            </w:r>
          </w:p>
        </w:tc>
        <w:tc>
          <w:tcPr>
            <w:tcW w:w="3277" w:type="dxa"/>
            <w:shd w:val="clear" w:color="auto" w:fill="auto"/>
            <w:tcMar>
              <w:top w:w="75" w:type="dxa"/>
              <w:left w:w="75" w:type="dxa"/>
              <w:bottom w:w="75" w:type="dxa"/>
              <w:right w:w="75" w:type="dxa"/>
            </w:tcMar>
          </w:tcPr>
          <w:p w14:paraId="018822EF" w14:textId="77777777" w:rsidR="00611313" w:rsidRPr="00E14F1A" w:rsidRDefault="00611313" w:rsidP="00FE7EAF">
            <w:pPr>
              <w:rPr>
                <w:rFonts w:eastAsia="Times New Roman" w:cstheme="minorHAnsi"/>
                <w:sz w:val="18"/>
                <w:szCs w:val="18"/>
              </w:rPr>
            </w:pPr>
            <w:r w:rsidRPr="00E14F1A">
              <w:rPr>
                <w:rFonts w:asciiTheme="minorHAnsi" w:eastAsia="Times New Roman" w:hAnsiTheme="minorHAnsi" w:cstheme="minorHAnsi"/>
                <w:sz w:val="18"/>
                <w:szCs w:val="18"/>
              </w:rPr>
              <w:t>1 The Paddock Longframlington</w:t>
            </w:r>
            <w:r>
              <w:rPr>
                <w:rFonts w:asciiTheme="minorHAnsi" w:eastAsia="Times New Roman" w:hAnsiTheme="minorHAnsi" w:cstheme="minorHAnsi"/>
                <w:sz w:val="18"/>
                <w:szCs w:val="18"/>
              </w:rPr>
              <w:t>.</w:t>
            </w:r>
            <w:r w:rsidRPr="00E14F1A">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E</w:t>
            </w:r>
            <w:r w:rsidRPr="00A72677">
              <w:rPr>
                <w:rFonts w:eastAsia="Times New Roman" w:cstheme="minorHAnsi"/>
                <w:sz w:val="18"/>
                <w:szCs w:val="18"/>
              </w:rPr>
              <w:t>xtension to existing dwelling with change of use of part agricultural land to domestic</w:t>
            </w:r>
            <w:r>
              <w:rPr>
                <w:rFonts w:eastAsia="Times New Roman" w:cstheme="minorHAnsi"/>
                <w:sz w:val="18"/>
                <w:szCs w:val="18"/>
              </w:rPr>
              <w:t xml:space="preserve"> use</w:t>
            </w:r>
          </w:p>
        </w:tc>
        <w:tc>
          <w:tcPr>
            <w:tcW w:w="1276" w:type="dxa"/>
            <w:shd w:val="clear" w:color="auto" w:fill="auto"/>
            <w:tcMar>
              <w:top w:w="75" w:type="dxa"/>
              <w:left w:w="75" w:type="dxa"/>
              <w:bottom w:w="75" w:type="dxa"/>
              <w:right w:w="75" w:type="dxa"/>
            </w:tcMar>
          </w:tcPr>
          <w:p w14:paraId="5EB0CF03" w14:textId="77777777" w:rsidR="00611313" w:rsidRPr="00E14F1A" w:rsidRDefault="00611313" w:rsidP="00FE7EAF">
            <w:pPr>
              <w:jc w:val="center"/>
              <w:rPr>
                <w:rFonts w:eastAsia="Times New Roman" w:cstheme="minorHAnsi"/>
                <w:sz w:val="18"/>
                <w:szCs w:val="18"/>
              </w:rPr>
            </w:pPr>
            <w:r>
              <w:rPr>
                <w:rFonts w:eastAsia="Times New Roman" w:cstheme="minorHAnsi"/>
                <w:sz w:val="18"/>
                <w:szCs w:val="18"/>
              </w:rPr>
              <w:t>Registered</w:t>
            </w:r>
          </w:p>
        </w:tc>
        <w:tc>
          <w:tcPr>
            <w:tcW w:w="3402" w:type="dxa"/>
            <w:tcBorders>
              <w:bottom w:val="nil"/>
            </w:tcBorders>
            <w:shd w:val="clear" w:color="auto" w:fill="auto"/>
          </w:tcPr>
          <w:p w14:paraId="40029C07" w14:textId="77777777" w:rsidR="00611313" w:rsidRPr="00E14F1A" w:rsidRDefault="00611313" w:rsidP="00FE7EAF">
            <w:pPr>
              <w:ind w:left="124"/>
              <w:rPr>
                <w:rFonts w:eastAsia="Times New Roman" w:cstheme="minorHAnsi"/>
                <w:sz w:val="18"/>
                <w:szCs w:val="18"/>
              </w:rPr>
            </w:pPr>
            <w:r w:rsidRPr="00FC29D4">
              <w:rPr>
                <w:rFonts w:asciiTheme="minorHAnsi" w:eastAsia="Times New Roman" w:hAnsiTheme="minorHAnsi" w:cstheme="minorHAnsi"/>
                <w:sz w:val="18"/>
                <w:szCs w:val="18"/>
              </w:rPr>
              <w:t>See previous minutes for details</w:t>
            </w:r>
            <w:r w:rsidRPr="00E14F1A">
              <w:rPr>
                <w:rFonts w:eastAsia="Times New Roman" w:cstheme="minorHAnsi"/>
                <w:sz w:val="18"/>
                <w:szCs w:val="18"/>
              </w:rPr>
              <w:t xml:space="preserve"> </w:t>
            </w:r>
          </w:p>
        </w:tc>
      </w:tr>
      <w:tr w:rsidR="00611313" w:rsidRPr="00515664" w14:paraId="232C5D19" w14:textId="77777777" w:rsidTr="00FE7EAF">
        <w:tc>
          <w:tcPr>
            <w:tcW w:w="1117" w:type="dxa"/>
            <w:tcBorders>
              <w:bottom w:val="single" w:sz="4" w:space="0" w:color="auto"/>
            </w:tcBorders>
            <w:shd w:val="clear" w:color="auto" w:fill="auto"/>
            <w:tcMar>
              <w:top w:w="75" w:type="dxa"/>
              <w:left w:w="75" w:type="dxa"/>
              <w:bottom w:w="75" w:type="dxa"/>
              <w:right w:w="75" w:type="dxa"/>
            </w:tcMar>
          </w:tcPr>
          <w:p w14:paraId="13AC9DF5" w14:textId="77777777" w:rsidR="00611313" w:rsidRPr="00E14F1A" w:rsidRDefault="00611313" w:rsidP="00FE7EAF">
            <w:pPr>
              <w:rPr>
                <w:rFonts w:eastAsia="Times New Roman" w:cstheme="minorHAnsi"/>
                <w:sz w:val="18"/>
                <w:szCs w:val="18"/>
              </w:rPr>
            </w:pPr>
            <w:r w:rsidRPr="00E14F1A">
              <w:rPr>
                <w:rFonts w:asciiTheme="minorHAnsi" w:eastAsia="Times New Roman" w:hAnsiTheme="minorHAnsi" w:cstheme="minorHAnsi"/>
                <w:sz w:val="18"/>
                <w:szCs w:val="18"/>
              </w:rPr>
              <w:t>23/00266/LBC</w:t>
            </w:r>
          </w:p>
        </w:tc>
        <w:tc>
          <w:tcPr>
            <w:tcW w:w="3277" w:type="dxa"/>
            <w:tcBorders>
              <w:bottom w:val="single" w:sz="4" w:space="0" w:color="auto"/>
            </w:tcBorders>
            <w:shd w:val="clear" w:color="auto" w:fill="auto"/>
            <w:tcMar>
              <w:top w:w="75" w:type="dxa"/>
              <w:left w:w="75" w:type="dxa"/>
              <w:bottom w:w="75" w:type="dxa"/>
              <w:right w:w="75" w:type="dxa"/>
            </w:tcMar>
          </w:tcPr>
          <w:p w14:paraId="6034708E" w14:textId="77777777" w:rsidR="00611313" w:rsidRPr="00E14F1A" w:rsidRDefault="00611313" w:rsidP="00FE7EAF">
            <w:pPr>
              <w:rPr>
                <w:rFonts w:eastAsia="Times New Roman" w:cstheme="minorHAnsi"/>
                <w:sz w:val="18"/>
                <w:szCs w:val="18"/>
              </w:rPr>
            </w:pPr>
            <w:r w:rsidRPr="00E14F1A">
              <w:rPr>
                <w:rFonts w:asciiTheme="minorHAnsi" w:eastAsia="Times New Roman" w:hAnsiTheme="minorHAnsi" w:cstheme="minorHAnsi"/>
                <w:sz w:val="18"/>
                <w:szCs w:val="18"/>
              </w:rPr>
              <w:t xml:space="preserve">Land Northwest </w:t>
            </w:r>
            <w:r>
              <w:rPr>
                <w:rFonts w:asciiTheme="minorHAnsi" w:eastAsia="Times New Roman" w:hAnsiTheme="minorHAnsi" w:cstheme="minorHAnsi"/>
                <w:sz w:val="18"/>
                <w:szCs w:val="18"/>
              </w:rPr>
              <w:t>o</w:t>
            </w:r>
            <w:r w:rsidRPr="00E14F1A">
              <w:rPr>
                <w:rFonts w:asciiTheme="minorHAnsi" w:eastAsia="Times New Roman" w:hAnsiTheme="minorHAnsi" w:cstheme="minorHAnsi"/>
                <w:sz w:val="18"/>
                <w:szCs w:val="18"/>
              </w:rPr>
              <w:t xml:space="preserve">f The Dairy Low Town Farm </w:t>
            </w:r>
            <w:r w:rsidRPr="007B0A7D">
              <w:rPr>
                <w:rFonts w:eastAsia="Times New Roman" w:cstheme="minorHAnsi"/>
                <w:sz w:val="18"/>
                <w:szCs w:val="18"/>
              </w:rPr>
              <w:t xml:space="preserve">Listed Building Consent </w:t>
            </w:r>
          </w:p>
        </w:tc>
        <w:tc>
          <w:tcPr>
            <w:tcW w:w="1276" w:type="dxa"/>
            <w:tcBorders>
              <w:bottom w:val="single" w:sz="4" w:space="0" w:color="auto"/>
            </w:tcBorders>
            <w:shd w:val="clear" w:color="auto" w:fill="auto"/>
            <w:tcMar>
              <w:top w:w="75" w:type="dxa"/>
              <w:left w:w="75" w:type="dxa"/>
              <w:bottom w:w="75" w:type="dxa"/>
              <w:right w:w="75" w:type="dxa"/>
            </w:tcMar>
          </w:tcPr>
          <w:p w14:paraId="56CEEC66" w14:textId="77777777" w:rsidR="00611313" w:rsidRPr="00E14F1A" w:rsidRDefault="00611313" w:rsidP="00FE7EAF">
            <w:pPr>
              <w:jc w:val="center"/>
              <w:rPr>
                <w:rFonts w:eastAsia="Times New Roman" w:cstheme="minorHAnsi"/>
                <w:sz w:val="18"/>
                <w:szCs w:val="18"/>
              </w:rPr>
            </w:pPr>
            <w:r>
              <w:rPr>
                <w:rFonts w:eastAsia="Times New Roman" w:cstheme="minorHAnsi"/>
                <w:sz w:val="18"/>
                <w:szCs w:val="18"/>
              </w:rPr>
              <w:t>Awaiting Decision</w:t>
            </w:r>
          </w:p>
        </w:tc>
        <w:tc>
          <w:tcPr>
            <w:tcW w:w="3402" w:type="dxa"/>
            <w:tcBorders>
              <w:bottom w:val="single" w:sz="4" w:space="0" w:color="auto"/>
            </w:tcBorders>
            <w:shd w:val="clear" w:color="auto" w:fill="auto"/>
          </w:tcPr>
          <w:p w14:paraId="5B4FE5B6" w14:textId="77777777" w:rsidR="00611313" w:rsidRPr="00E14F1A" w:rsidRDefault="00611313" w:rsidP="00FE7EAF">
            <w:pPr>
              <w:ind w:left="124"/>
              <w:rPr>
                <w:rFonts w:eastAsia="Times New Roman" w:cstheme="minorHAnsi"/>
                <w:sz w:val="18"/>
                <w:szCs w:val="18"/>
              </w:rPr>
            </w:pPr>
            <w:r w:rsidRPr="00F33B4C">
              <w:rPr>
                <w:rFonts w:eastAsia="Times New Roman" w:cstheme="minorHAnsi"/>
                <w:sz w:val="18"/>
                <w:szCs w:val="18"/>
              </w:rPr>
              <w:t>See previous minutes for details</w:t>
            </w:r>
          </w:p>
        </w:tc>
      </w:tr>
      <w:tr w:rsidR="00611313" w:rsidRPr="00515664" w14:paraId="735994B4" w14:textId="77777777" w:rsidTr="00FE7EAF">
        <w:tc>
          <w:tcPr>
            <w:tcW w:w="11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7FC43B9" w14:textId="77777777" w:rsidR="00611313" w:rsidRPr="00E14F1A" w:rsidRDefault="00611313" w:rsidP="00FE7EAF">
            <w:pPr>
              <w:rPr>
                <w:rFonts w:asciiTheme="minorHAnsi" w:eastAsia="Times New Roman" w:hAnsiTheme="minorHAnsi" w:cstheme="minorHAnsi"/>
                <w:sz w:val="18"/>
                <w:szCs w:val="18"/>
              </w:rPr>
            </w:pPr>
            <w:r w:rsidRPr="00F33B4C">
              <w:rPr>
                <w:rFonts w:asciiTheme="minorHAnsi" w:eastAsia="Times New Roman" w:hAnsiTheme="minorHAnsi" w:cstheme="minorHAnsi"/>
                <w:sz w:val="18"/>
                <w:szCs w:val="18"/>
              </w:rPr>
              <w:t>23/00355/VARYCO</w:t>
            </w:r>
          </w:p>
        </w:tc>
        <w:tc>
          <w:tcPr>
            <w:tcW w:w="3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3BF0087" w14:textId="77777777" w:rsidR="00611313" w:rsidRPr="00E14F1A" w:rsidRDefault="00611313" w:rsidP="00FE7EAF">
            <w:pPr>
              <w:rPr>
                <w:rFonts w:asciiTheme="minorHAnsi" w:eastAsia="Times New Roman" w:hAnsiTheme="minorHAnsi" w:cstheme="minorHAnsi"/>
                <w:sz w:val="18"/>
                <w:szCs w:val="18"/>
              </w:rPr>
            </w:pPr>
            <w:r w:rsidRPr="00F33B4C">
              <w:rPr>
                <w:rFonts w:asciiTheme="minorHAnsi" w:eastAsia="Times New Roman" w:hAnsiTheme="minorHAnsi" w:cstheme="minorHAnsi"/>
                <w:sz w:val="18"/>
                <w:szCs w:val="18"/>
              </w:rPr>
              <w:t xml:space="preserve">Land East </w:t>
            </w:r>
            <w:r>
              <w:rPr>
                <w:rFonts w:asciiTheme="minorHAnsi" w:eastAsia="Times New Roman" w:hAnsiTheme="minorHAnsi" w:cstheme="minorHAnsi"/>
                <w:sz w:val="18"/>
                <w:szCs w:val="18"/>
              </w:rPr>
              <w:t>o</w:t>
            </w:r>
            <w:r w:rsidRPr="00F33B4C">
              <w:rPr>
                <w:rFonts w:asciiTheme="minorHAnsi" w:eastAsia="Times New Roman" w:hAnsiTheme="minorHAnsi" w:cstheme="minorHAnsi"/>
                <w:sz w:val="18"/>
                <w:szCs w:val="18"/>
              </w:rPr>
              <w:t xml:space="preserve">f Granby Inn Front Street </w:t>
            </w:r>
            <w:r w:rsidRPr="00F33B4C">
              <w:rPr>
                <w:rFonts w:asciiTheme="minorHAnsi" w:eastAsia="Times New Roman" w:hAnsiTheme="minorHAnsi" w:cstheme="minorHAnsi"/>
                <w:sz w:val="18"/>
                <w:szCs w:val="18"/>
              </w:rPr>
              <w:lastRenderedPageBreak/>
              <w:t>Longframlington Northumberland</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7183F94E" w14:textId="77777777" w:rsidR="00611313" w:rsidRPr="007B0A7D" w:rsidRDefault="00611313" w:rsidP="00FE7EAF">
            <w:pPr>
              <w:jc w:val="center"/>
              <w:rPr>
                <w:rFonts w:eastAsia="Times New Roman" w:cstheme="minorHAnsi"/>
                <w:sz w:val="18"/>
                <w:szCs w:val="18"/>
              </w:rPr>
            </w:pPr>
            <w:r>
              <w:rPr>
                <w:rFonts w:eastAsia="Times New Roman" w:cstheme="minorHAnsi"/>
                <w:sz w:val="18"/>
                <w:szCs w:val="18"/>
              </w:rPr>
              <w:lastRenderedPageBreak/>
              <w:t>Permitted</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0235D" w14:textId="77777777" w:rsidR="00611313" w:rsidRPr="00F33B4C" w:rsidRDefault="00611313" w:rsidP="00FE7EAF">
            <w:pPr>
              <w:ind w:left="124"/>
              <w:rPr>
                <w:rFonts w:eastAsia="Times New Roman" w:cstheme="minorHAnsi"/>
                <w:sz w:val="18"/>
                <w:szCs w:val="18"/>
              </w:rPr>
            </w:pPr>
            <w:r w:rsidRPr="00D70FD5">
              <w:rPr>
                <w:rFonts w:eastAsia="Times New Roman" w:cstheme="minorHAnsi"/>
                <w:sz w:val="18"/>
                <w:szCs w:val="18"/>
              </w:rPr>
              <w:t>See previous minutes for details</w:t>
            </w:r>
          </w:p>
        </w:tc>
      </w:tr>
      <w:tr w:rsidR="00611313" w:rsidRPr="00515664" w14:paraId="23F2DB8B" w14:textId="77777777" w:rsidTr="00FE7EAF">
        <w:tc>
          <w:tcPr>
            <w:tcW w:w="11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EAAA936" w14:textId="77777777" w:rsidR="00611313" w:rsidRPr="00F33B4C" w:rsidRDefault="00611313" w:rsidP="00FE7EAF">
            <w:pPr>
              <w:rPr>
                <w:rFonts w:asciiTheme="minorHAnsi" w:eastAsia="Times New Roman" w:hAnsiTheme="minorHAnsi" w:cstheme="minorHAnsi"/>
                <w:sz w:val="18"/>
                <w:szCs w:val="18"/>
              </w:rPr>
            </w:pPr>
            <w:r w:rsidRPr="00D70FD5">
              <w:rPr>
                <w:rFonts w:asciiTheme="minorHAnsi" w:eastAsia="Times New Roman" w:hAnsiTheme="minorHAnsi" w:cstheme="minorHAnsi"/>
                <w:sz w:val="18"/>
                <w:szCs w:val="18"/>
              </w:rPr>
              <w:t>23/00960/FUL</w:t>
            </w:r>
          </w:p>
        </w:tc>
        <w:tc>
          <w:tcPr>
            <w:tcW w:w="3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042A6525" w14:textId="77777777" w:rsidR="00611313" w:rsidRPr="00F33B4C" w:rsidRDefault="00611313" w:rsidP="00FE7EAF">
            <w:pPr>
              <w:rPr>
                <w:rFonts w:asciiTheme="minorHAnsi" w:eastAsia="Times New Roman" w:hAnsiTheme="minorHAnsi" w:cstheme="minorHAnsi"/>
                <w:sz w:val="18"/>
                <w:szCs w:val="18"/>
              </w:rPr>
            </w:pPr>
            <w:r w:rsidRPr="00D70FD5">
              <w:rPr>
                <w:rFonts w:asciiTheme="minorHAnsi" w:eastAsia="Times New Roman" w:hAnsiTheme="minorHAnsi" w:cstheme="minorHAnsi"/>
                <w:sz w:val="18"/>
                <w:szCs w:val="18"/>
              </w:rPr>
              <w:t>Shirlaw House Church Street</w:t>
            </w:r>
            <w:r>
              <w:rPr>
                <w:rFonts w:asciiTheme="minorHAnsi" w:eastAsia="Times New Roman" w:hAnsiTheme="minorHAnsi" w:cstheme="minorHAnsi"/>
                <w:sz w:val="18"/>
                <w:szCs w:val="18"/>
              </w:rPr>
              <w:t>. Two-</w:t>
            </w:r>
            <w:r w:rsidRPr="00E702AD">
              <w:rPr>
                <w:rFonts w:asciiTheme="minorHAnsi" w:eastAsia="Times New Roman" w:hAnsiTheme="minorHAnsi" w:cstheme="minorHAnsi"/>
                <w:sz w:val="18"/>
                <w:szCs w:val="18"/>
              </w:rPr>
              <w:t>storey rear extension and alterations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6976FED3" w14:textId="77777777" w:rsidR="00611313" w:rsidRDefault="00611313" w:rsidP="00FE7EAF">
            <w:pPr>
              <w:jc w:val="center"/>
              <w:rPr>
                <w:rFonts w:eastAsia="Times New Roman" w:cstheme="minorHAnsi"/>
                <w:sz w:val="18"/>
                <w:szCs w:val="18"/>
              </w:rPr>
            </w:pPr>
            <w:r>
              <w:rPr>
                <w:rFonts w:eastAsia="Times New Roman" w:cstheme="minorHAnsi"/>
                <w:sz w:val="18"/>
                <w:szCs w:val="18"/>
              </w:rPr>
              <w:t>Application</w:t>
            </w:r>
          </w:p>
          <w:p w14:paraId="151AE24F" w14:textId="77777777" w:rsidR="00611313" w:rsidRDefault="00611313" w:rsidP="00FE7EAF">
            <w:pPr>
              <w:jc w:val="center"/>
              <w:rPr>
                <w:rFonts w:eastAsia="Times New Roman" w:cstheme="minorHAnsi"/>
                <w:sz w:val="18"/>
                <w:szCs w:val="18"/>
              </w:rPr>
            </w:pPr>
            <w:r>
              <w:rPr>
                <w:rFonts w:eastAsia="Times New Roman" w:cstheme="minorHAnsi"/>
                <w:sz w:val="18"/>
                <w:szCs w:val="18"/>
              </w:rPr>
              <w:t>Registered</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68BBA1" w14:textId="67DC3867" w:rsidR="00611313" w:rsidRPr="00D70FD5" w:rsidRDefault="00033734" w:rsidP="00FE7EAF">
            <w:pPr>
              <w:ind w:left="124"/>
              <w:rPr>
                <w:rFonts w:eastAsia="Times New Roman" w:cstheme="minorHAnsi"/>
                <w:sz w:val="18"/>
                <w:szCs w:val="18"/>
              </w:rPr>
            </w:pPr>
            <w:r>
              <w:rPr>
                <w:rFonts w:eastAsia="Times New Roman" w:cstheme="minorHAnsi"/>
                <w:sz w:val="18"/>
                <w:szCs w:val="18"/>
              </w:rPr>
              <w:t>No Objection</w:t>
            </w:r>
          </w:p>
        </w:tc>
      </w:tr>
    </w:tbl>
    <w:p w14:paraId="36DD24FC" w14:textId="77777777" w:rsidR="00611313" w:rsidRDefault="00611313" w:rsidP="00611313">
      <w:pPr>
        <w:rPr>
          <w:sz w:val="18"/>
          <w:szCs w:val="18"/>
        </w:rPr>
      </w:pPr>
      <w:r w:rsidRPr="00BD5C46">
        <w:rPr>
          <w:sz w:val="18"/>
          <w:szCs w:val="18"/>
        </w:rPr>
        <w:tab/>
      </w:r>
    </w:p>
    <w:p w14:paraId="6036E239" w14:textId="28AE0B8C" w:rsidR="00033734" w:rsidRPr="00BF140D" w:rsidRDefault="00033734" w:rsidP="00BF140D">
      <w:pPr>
        <w:pStyle w:val="ListParagraph"/>
        <w:widowControl/>
        <w:numPr>
          <w:ilvl w:val="1"/>
          <w:numId w:val="1"/>
        </w:numPr>
        <w:tabs>
          <w:tab w:val="num" w:pos="720"/>
        </w:tabs>
        <w:autoSpaceDE/>
        <w:autoSpaceDN/>
        <w:adjustRightInd/>
        <w:spacing w:line="240" w:lineRule="auto"/>
        <w:contextualSpacing/>
        <w:rPr>
          <w:sz w:val="18"/>
          <w:szCs w:val="18"/>
        </w:rPr>
      </w:pPr>
      <w:r w:rsidRPr="00033734">
        <w:rPr>
          <w:sz w:val="18"/>
          <w:szCs w:val="18"/>
          <w:u w:val="single"/>
        </w:rPr>
        <w:t>22/04742/VARYCO</w:t>
      </w:r>
      <w:r w:rsidRPr="00033734">
        <w:rPr>
          <w:sz w:val="18"/>
          <w:szCs w:val="18"/>
          <w:u w:val="single"/>
        </w:rPr>
        <w:tab/>
        <w:t xml:space="preserve">Plot 4 Land West </w:t>
      </w:r>
      <w:r w:rsidRPr="00033734">
        <w:rPr>
          <w:sz w:val="18"/>
          <w:szCs w:val="18"/>
          <w:u w:val="single"/>
        </w:rPr>
        <w:t>o</w:t>
      </w:r>
      <w:r w:rsidRPr="00033734">
        <w:rPr>
          <w:sz w:val="18"/>
          <w:szCs w:val="18"/>
          <w:u w:val="single"/>
        </w:rPr>
        <w:t>f Meadow Lodge</w:t>
      </w:r>
      <w:r w:rsidRPr="00033734">
        <w:rPr>
          <w:sz w:val="18"/>
          <w:szCs w:val="18"/>
        </w:rPr>
        <w:t xml:space="preserve">. </w:t>
      </w:r>
      <w:r>
        <w:rPr>
          <w:sz w:val="18"/>
          <w:szCs w:val="18"/>
        </w:rPr>
        <w:t xml:space="preserve">The developer had contravened planning </w:t>
      </w:r>
      <w:r w:rsidR="00BF140D">
        <w:rPr>
          <w:sz w:val="18"/>
          <w:szCs w:val="18"/>
        </w:rPr>
        <w:t>consent</w:t>
      </w:r>
      <w:r>
        <w:rPr>
          <w:sz w:val="18"/>
          <w:szCs w:val="18"/>
        </w:rPr>
        <w:t xml:space="preserve"> by extending the boundary wall further than the boundary agreed in the planning application. This to be reported to NCC Planning.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bCs/>
          <w:sz w:val="18"/>
          <w:szCs w:val="18"/>
        </w:rPr>
        <w:t>Action: Clerk</w:t>
      </w:r>
    </w:p>
    <w:p w14:paraId="5CE0A7F2" w14:textId="77777777" w:rsidR="00611313" w:rsidRPr="00892CE0" w:rsidRDefault="00611313" w:rsidP="00611313">
      <w:pPr>
        <w:pStyle w:val="ListParagraph"/>
        <w:widowControl/>
        <w:numPr>
          <w:ilvl w:val="0"/>
          <w:numId w:val="1"/>
        </w:numPr>
        <w:tabs>
          <w:tab w:val="num" w:pos="360"/>
        </w:tabs>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3197C4EF" w14:textId="77777777" w:rsidR="00611313" w:rsidRPr="007C3CAD" w:rsidRDefault="00611313" w:rsidP="00611313">
      <w:pPr>
        <w:pStyle w:val="ListParagraph"/>
        <w:widowControl/>
        <w:numPr>
          <w:ilvl w:val="1"/>
          <w:numId w:val="1"/>
        </w:numPr>
        <w:tabs>
          <w:tab w:val="num" w:pos="720"/>
        </w:tabs>
        <w:autoSpaceDE/>
        <w:autoSpaceDN/>
        <w:adjustRightInd/>
        <w:spacing w:line="240" w:lineRule="auto"/>
        <w:contextualSpacing/>
        <w:rPr>
          <w:i/>
          <w:iCs/>
          <w:sz w:val="18"/>
          <w:szCs w:val="18"/>
        </w:rPr>
      </w:pPr>
      <w:r w:rsidRPr="00BC5C8C">
        <w:rPr>
          <w:sz w:val="18"/>
          <w:szCs w:val="18"/>
          <w:u w:val="single"/>
        </w:rPr>
        <w:t>Burials/Ashes internments</w:t>
      </w:r>
      <w:r>
        <w:rPr>
          <w:sz w:val="18"/>
          <w:szCs w:val="18"/>
        </w:rPr>
        <w:t xml:space="preserve">. </w:t>
      </w:r>
      <w:bookmarkStart w:id="5" w:name="_Hlk131418401"/>
      <w:r w:rsidRPr="00BF140D">
        <w:rPr>
          <w:sz w:val="18"/>
          <w:szCs w:val="18"/>
        </w:rPr>
        <w:t xml:space="preserve">Bob Coxon buried 22 March 2023 - Burial Plot 260. (Paid in Full – exclusive right of burial), </w:t>
      </w:r>
      <w:bookmarkEnd w:id="5"/>
      <w:r w:rsidRPr="00BF140D">
        <w:rPr>
          <w:sz w:val="18"/>
          <w:szCs w:val="18"/>
        </w:rPr>
        <w:t>Brenda Wood, to be buried 13 April 2023 - Burial Plot 277. (Paid in Full – exclusive right of burial).</w:t>
      </w:r>
    </w:p>
    <w:p w14:paraId="266ACC62" w14:textId="77777777" w:rsidR="00611313"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BC5C8C">
        <w:rPr>
          <w:sz w:val="18"/>
          <w:szCs w:val="18"/>
          <w:u w:val="single"/>
        </w:rPr>
        <w:t>Memorial applications</w:t>
      </w:r>
      <w:r>
        <w:rPr>
          <w:sz w:val="18"/>
          <w:szCs w:val="18"/>
        </w:rPr>
        <w:t>.</w:t>
      </w:r>
      <w:r>
        <w:rPr>
          <w:i/>
          <w:iCs/>
          <w:sz w:val="18"/>
          <w:szCs w:val="18"/>
        </w:rPr>
        <w:t xml:space="preserve"> </w:t>
      </w:r>
      <w:r w:rsidRPr="00BF140D">
        <w:rPr>
          <w:sz w:val="18"/>
          <w:szCs w:val="18"/>
        </w:rPr>
        <w:t>None</w:t>
      </w:r>
    </w:p>
    <w:p w14:paraId="6A2F90FC" w14:textId="2F5BB605" w:rsidR="00611313"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BC5C8C">
        <w:rPr>
          <w:sz w:val="18"/>
          <w:szCs w:val="18"/>
          <w:u w:val="single"/>
        </w:rPr>
        <w:t>Maintenance</w:t>
      </w:r>
      <w:r>
        <w:rPr>
          <w:sz w:val="18"/>
          <w:szCs w:val="18"/>
        </w:rPr>
        <w:t>:</w:t>
      </w:r>
    </w:p>
    <w:p w14:paraId="3DD9F507" w14:textId="1F65EA20" w:rsidR="00611313" w:rsidRPr="00BF140D" w:rsidRDefault="00611313" w:rsidP="00611313">
      <w:pPr>
        <w:pStyle w:val="ListParagraph"/>
        <w:widowControl/>
        <w:numPr>
          <w:ilvl w:val="2"/>
          <w:numId w:val="1"/>
        </w:numPr>
        <w:tabs>
          <w:tab w:val="num" w:pos="1080"/>
        </w:tabs>
        <w:autoSpaceDE/>
        <w:autoSpaceDN/>
        <w:adjustRightInd/>
        <w:spacing w:line="240" w:lineRule="auto"/>
        <w:contextualSpacing/>
        <w:rPr>
          <w:sz w:val="18"/>
          <w:szCs w:val="18"/>
        </w:rPr>
      </w:pPr>
      <w:r w:rsidRPr="00BC5C8C">
        <w:rPr>
          <w:sz w:val="18"/>
          <w:szCs w:val="18"/>
          <w:u w:val="single"/>
        </w:rPr>
        <w:t>Additional flower holders</w:t>
      </w:r>
      <w:r>
        <w:rPr>
          <w:sz w:val="18"/>
          <w:szCs w:val="18"/>
        </w:rPr>
        <w:t xml:space="preserve">. </w:t>
      </w:r>
      <w:r w:rsidR="00BF140D" w:rsidRPr="00BF140D">
        <w:rPr>
          <w:sz w:val="18"/>
          <w:szCs w:val="18"/>
        </w:rPr>
        <w:t>Deferred due to DW absence.</w:t>
      </w:r>
    </w:p>
    <w:p w14:paraId="6D99F371" w14:textId="660708A1" w:rsidR="00611313" w:rsidRDefault="00611313" w:rsidP="00611313">
      <w:pPr>
        <w:pStyle w:val="ListParagraph"/>
        <w:widowControl/>
        <w:numPr>
          <w:ilvl w:val="2"/>
          <w:numId w:val="1"/>
        </w:numPr>
        <w:tabs>
          <w:tab w:val="num" w:pos="1080"/>
        </w:tabs>
        <w:autoSpaceDE/>
        <w:autoSpaceDN/>
        <w:adjustRightInd/>
        <w:spacing w:line="240" w:lineRule="auto"/>
        <w:contextualSpacing/>
        <w:rPr>
          <w:sz w:val="18"/>
          <w:szCs w:val="18"/>
        </w:rPr>
      </w:pPr>
      <w:r w:rsidRPr="00BC5C8C">
        <w:rPr>
          <w:sz w:val="18"/>
          <w:szCs w:val="18"/>
          <w:u w:val="single"/>
        </w:rPr>
        <w:t>Paving and drainage on path</w:t>
      </w:r>
      <w:r>
        <w:rPr>
          <w:sz w:val="18"/>
          <w:szCs w:val="18"/>
        </w:rPr>
        <w:t>.</w:t>
      </w:r>
      <w:r w:rsidR="00BF140D">
        <w:rPr>
          <w:sz w:val="18"/>
          <w:szCs w:val="18"/>
        </w:rPr>
        <w:t xml:space="preserve"> Repairs to path were awaiting improvement in weather. Channel diversions had successfully diverted run-off water </w:t>
      </w:r>
      <w:r w:rsidR="003970B5">
        <w:rPr>
          <w:sz w:val="18"/>
          <w:szCs w:val="18"/>
        </w:rPr>
        <w:t xml:space="preserve">away </w:t>
      </w:r>
      <w:r w:rsidR="00BF140D">
        <w:rPr>
          <w:sz w:val="18"/>
          <w:szCs w:val="18"/>
        </w:rPr>
        <w:t>from the path.</w:t>
      </w:r>
    </w:p>
    <w:p w14:paraId="461D3774" w14:textId="3D83CEFA" w:rsidR="00611313" w:rsidRPr="00BF140D"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BF140D">
        <w:rPr>
          <w:sz w:val="18"/>
          <w:szCs w:val="18"/>
          <w:u w:val="single"/>
        </w:rPr>
        <w:t>Cemetery Extension.</w:t>
      </w:r>
      <w:r>
        <w:rPr>
          <w:sz w:val="18"/>
          <w:szCs w:val="18"/>
        </w:rPr>
        <w:t xml:space="preserve"> </w:t>
      </w:r>
      <w:r w:rsidR="00BF140D" w:rsidRPr="00BF140D">
        <w:rPr>
          <w:sz w:val="18"/>
          <w:szCs w:val="18"/>
        </w:rPr>
        <w:t xml:space="preserve">Confirmation of the </w:t>
      </w:r>
      <w:r w:rsidR="003970B5">
        <w:rPr>
          <w:sz w:val="18"/>
          <w:szCs w:val="18"/>
        </w:rPr>
        <w:t>l</w:t>
      </w:r>
      <w:r w:rsidR="00BF140D" w:rsidRPr="00BF140D">
        <w:rPr>
          <w:sz w:val="18"/>
          <w:szCs w:val="18"/>
        </w:rPr>
        <w:t xml:space="preserve">and transfer was still awaited </w:t>
      </w:r>
      <w:r w:rsidR="00BF140D" w:rsidRPr="00BF140D">
        <w:rPr>
          <w:sz w:val="18"/>
          <w:szCs w:val="18"/>
        </w:rPr>
        <w:t>from Land Registry</w:t>
      </w:r>
      <w:r w:rsidR="00BF140D" w:rsidRPr="00BF140D">
        <w:rPr>
          <w:sz w:val="18"/>
          <w:szCs w:val="18"/>
        </w:rPr>
        <w:t>.</w:t>
      </w:r>
    </w:p>
    <w:p w14:paraId="69E52B4A" w14:textId="77777777" w:rsidR="00611313" w:rsidRPr="00F25205" w:rsidRDefault="00611313" w:rsidP="00611313">
      <w:pPr>
        <w:pStyle w:val="ListParagraph"/>
        <w:widowControl/>
        <w:numPr>
          <w:ilvl w:val="0"/>
          <w:numId w:val="1"/>
        </w:numPr>
        <w:tabs>
          <w:tab w:val="num" w:pos="360"/>
        </w:tabs>
        <w:autoSpaceDE/>
        <w:autoSpaceDN/>
        <w:adjustRightInd/>
        <w:spacing w:line="240" w:lineRule="auto"/>
        <w:contextualSpacing/>
        <w:rPr>
          <w:sz w:val="18"/>
          <w:szCs w:val="18"/>
        </w:rPr>
      </w:pPr>
      <w:r w:rsidRPr="009C2441">
        <w:rPr>
          <w:b/>
          <w:sz w:val="18"/>
          <w:szCs w:val="18"/>
        </w:rPr>
        <w:t xml:space="preserve">Action Plan – </w:t>
      </w:r>
      <w:r>
        <w:rPr>
          <w:b/>
          <w:sz w:val="18"/>
          <w:szCs w:val="18"/>
        </w:rPr>
        <w:t>April</w:t>
      </w:r>
      <w:r w:rsidRPr="009C2441">
        <w:rPr>
          <w:b/>
          <w:sz w:val="18"/>
          <w:szCs w:val="18"/>
        </w:rPr>
        <w:t xml:space="preserve"> 2023</w:t>
      </w:r>
      <w:r>
        <w:rPr>
          <w:b/>
          <w:sz w:val="18"/>
          <w:szCs w:val="18"/>
        </w:rPr>
        <w:t xml:space="preserve">: </w:t>
      </w:r>
    </w:p>
    <w:p w14:paraId="17BAA108" w14:textId="372FC815" w:rsidR="00611313" w:rsidRPr="00F25205"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BC5C8C">
        <w:rPr>
          <w:sz w:val="18"/>
          <w:szCs w:val="18"/>
          <w:u w:val="single"/>
        </w:rPr>
        <w:t>Sports Courts and Playground</w:t>
      </w:r>
      <w:r w:rsidRPr="00F25205">
        <w:rPr>
          <w:sz w:val="18"/>
          <w:szCs w:val="18"/>
        </w:rPr>
        <w:t xml:space="preserve"> – Inspect in preparation for RoSPA inspection</w:t>
      </w:r>
      <w:r>
        <w:rPr>
          <w:sz w:val="18"/>
          <w:szCs w:val="18"/>
        </w:rPr>
        <w:t>.</w:t>
      </w:r>
      <w:r w:rsidR="00BF140D">
        <w:rPr>
          <w:sz w:val="18"/>
          <w:szCs w:val="18"/>
        </w:rPr>
        <w:tab/>
      </w:r>
      <w:r w:rsidR="00BF140D">
        <w:rPr>
          <w:sz w:val="18"/>
          <w:szCs w:val="18"/>
        </w:rPr>
        <w:tab/>
      </w:r>
      <w:r w:rsidR="00BF140D">
        <w:rPr>
          <w:sz w:val="18"/>
          <w:szCs w:val="18"/>
        </w:rPr>
        <w:tab/>
        <w:t xml:space="preserve">               </w:t>
      </w:r>
      <w:bookmarkStart w:id="6" w:name="_Hlk131684198"/>
      <w:r w:rsidR="00BF140D" w:rsidRPr="00BF140D">
        <w:rPr>
          <w:b/>
          <w:bCs/>
          <w:sz w:val="18"/>
          <w:szCs w:val="18"/>
        </w:rPr>
        <w:t>Action: GA/GN</w:t>
      </w:r>
      <w:bookmarkEnd w:id="6"/>
    </w:p>
    <w:p w14:paraId="6DC08001" w14:textId="7BFCCF17" w:rsidR="00611313" w:rsidRPr="00F25205"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BC5C8C">
        <w:rPr>
          <w:sz w:val="18"/>
          <w:szCs w:val="18"/>
          <w:u w:val="single"/>
        </w:rPr>
        <w:t>Playground</w:t>
      </w:r>
      <w:r w:rsidRPr="00F25205">
        <w:rPr>
          <w:sz w:val="18"/>
          <w:szCs w:val="18"/>
        </w:rPr>
        <w:t xml:space="preserve"> –bark chippings, order more if required</w:t>
      </w:r>
      <w:r>
        <w:rPr>
          <w:sz w:val="18"/>
          <w:szCs w:val="18"/>
        </w:rPr>
        <w:t>.</w:t>
      </w:r>
      <w:r w:rsidR="00BF140D">
        <w:rPr>
          <w:sz w:val="18"/>
          <w:szCs w:val="18"/>
        </w:rPr>
        <w:tab/>
      </w:r>
      <w:r w:rsidR="00BF140D">
        <w:rPr>
          <w:sz w:val="18"/>
          <w:szCs w:val="18"/>
        </w:rPr>
        <w:tab/>
      </w:r>
      <w:r w:rsidR="00BF140D">
        <w:rPr>
          <w:sz w:val="18"/>
          <w:szCs w:val="18"/>
        </w:rPr>
        <w:tab/>
      </w:r>
      <w:r w:rsidR="00BF140D">
        <w:rPr>
          <w:sz w:val="18"/>
          <w:szCs w:val="18"/>
        </w:rPr>
        <w:tab/>
      </w:r>
      <w:r w:rsidR="00BF140D">
        <w:rPr>
          <w:sz w:val="18"/>
          <w:szCs w:val="18"/>
        </w:rPr>
        <w:tab/>
        <w:t xml:space="preserve">               </w:t>
      </w:r>
      <w:r w:rsidR="00BF140D" w:rsidRPr="00BF140D">
        <w:rPr>
          <w:b/>
          <w:bCs/>
          <w:sz w:val="18"/>
          <w:szCs w:val="18"/>
        </w:rPr>
        <w:t>Action: GA/GN</w:t>
      </w:r>
    </w:p>
    <w:p w14:paraId="0CFB86E0" w14:textId="2E20ADDF" w:rsidR="00611313"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r w:rsidRPr="00BC5C8C">
        <w:rPr>
          <w:sz w:val="18"/>
          <w:szCs w:val="18"/>
          <w:u w:val="single"/>
        </w:rPr>
        <w:t xml:space="preserve">Review Risk Assessments for Parish Council and </w:t>
      </w:r>
      <w:r w:rsidR="00BF140D" w:rsidRPr="00BC5C8C">
        <w:rPr>
          <w:sz w:val="18"/>
          <w:szCs w:val="18"/>
          <w:u w:val="single"/>
        </w:rPr>
        <w:t>Cemetery.</w:t>
      </w:r>
      <w:r w:rsidR="00BF140D">
        <w:rPr>
          <w:sz w:val="18"/>
          <w:szCs w:val="18"/>
          <w:u w:val="single"/>
        </w:rPr>
        <w:t xml:space="preserve"> </w:t>
      </w:r>
      <w:r w:rsidR="00BF140D">
        <w:rPr>
          <w:sz w:val="18"/>
          <w:szCs w:val="18"/>
        </w:rPr>
        <w:t>Risk Assessment documentation posted on Webpage. Members to review for next meeting.</w:t>
      </w:r>
      <w:r w:rsidR="00BF140D">
        <w:rPr>
          <w:sz w:val="18"/>
          <w:szCs w:val="18"/>
        </w:rPr>
        <w:tab/>
      </w:r>
      <w:r w:rsidR="00BF140D">
        <w:rPr>
          <w:sz w:val="18"/>
          <w:szCs w:val="18"/>
        </w:rPr>
        <w:tab/>
      </w:r>
      <w:r w:rsidR="00BF140D">
        <w:rPr>
          <w:sz w:val="18"/>
          <w:szCs w:val="18"/>
        </w:rPr>
        <w:tab/>
      </w:r>
      <w:r w:rsidR="00BF140D">
        <w:rPr>
          <w:sz w:val="18"/>
          <w:szCs w:val="18"/>
        </w:rPr>
        <w:tab/>
      </w:r>
      <w:r w:rsidR="00BF140D">
        <w:rPr>
          <w:sz w:val="18"/>
          <w:szCs w:val="18"/>
        </w:rPr>
        <w:tab/>
      </w:r>
      <w:r w:rsidR="00BF140D">
        <w:rPr>
          <w:sz w:val="18"/>
          <w:szCs w:val="18"/>
        </w:rPr>
        <w:tab/>
      </w:r>
      <w:r w:rsidR="00BF140D">
        <w:rPr>
          <w:sz w:val="18"/>
          <w:szCs w:val="18"/>
        </w:rPr>
        <w:tab/>
      </w:r>
      <w:r w:rsidR="00BF140D">
        <w:rPr>
          <w:sz w:val="18"/>
          <w:szCs w:val="18"/>
        </w:rPr>
        <w:tab/>
        <w:t xml:space="preserve">     </w:t>
      </w:r>
      <w:r w:rsidR="00BF140D">
        <w:rPr>
          <w:b/>
          <w:bCs/>
          <w:sz w:val="18"/>
          <w:szCs w:val="18"/>
        </w:rPr>
        <w:t>Action: All</w:t>
      </w:r>
    </w:p>
    <w:p w14:paraId="2871F10E" w14:textId="185E785F" w:rsidR="00611313" w:rsidRPr="00BF140D"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r>
        <w:rPr>
          <w:sz w:val="18"/>
          <w:szCs w:val="18"/>
          <w:u w:val="single"/>
        </w:rPr>
        <w:t>FramNews -MAY edition.</w:t>
      </w:r>
      <w:r>
        <w:rPr>
          <w:sz w:val="18"/>
          <w:szCs w:val="18"/>
        </w:rPr>
        <w:t xml:space="preserve"> </w:t>
      </w:r>
      <w:r w:rsidR="00BF140D">
        <w:rPr>
          <w:sz w:val="18"/>
          <w:szCs w:val="18"/>
        </w:rPr>
        <w:t>NT agreed to write this. Items to be included:</w:t>
      </w:r>
    </w:p>
    <w:p w14:paraId="1B702E7B" w14:textId="77777777" w:rsidR="00BF140D" w:rsidRPr="003970B5" w:rsidRDefault="00BF140D" w:rsidP="00BF140D">
      <w:pPr>
        <w:pStyle w:val="ListParagraph"/>
        <w:widowControl/>
        <w:numPr>
          <w:ilvl w:val="2"/>
          <w:numId w:val="1"/>
        </w:numPr>
        <w:autoSpaceDE/>
        <w:autoSpaceDN/>
        <w:adjustRightInd/>
        <w:contextualSpacing/>
        <w:rPr>
          <w:sz w:val="18"/>
          <w:szCs w:val="18"/>
        </w:rPr>
      </w:pPr>
      <w:r w:rsidRPr="003970B5">
        <w:rPr>
          <w:sz w:val="18"/>
          <w:szCs w:val="18"/>
        </w:rPr>
        <w:t>Alexander John Munro Allotment Plaque</w:t>
      </w:r>
    </w:p>
    <w:p w14:paraId="39B3E978" w14:textId="77777777" w:rsidR="00BF140D" w:rsidRPr="003970B5" w:rsidRDefault="00BF140D" w:rsidP="00BF140D">
      <w:pPr>
        <w:pStyle w:val="ListParagraph"/>
        <w:widowControl/>
        <w:numPr>
          <w:ilvl w:val="2"/>
          <w:numId w:val="1"/>
        </w:numPr>
        <w:autoSpaceDE/>
        <w:autoSpaceDN/>
        <w:adjustRightInd/>
        <w:contextualSpacing/>
        <w:rPr>
          <w:sz w:val="18"/>
          <w:szCs w:val="18"/>
        </w:rPr>
      </w:pPr>
      <w:r w:rsidRPr="003970B5">
        <w:rPr>
          <w:sz w:val="18"/>
          <w:szCs w:val="18"/>
        </w:rPr>
        <w:t>Cllr Vacancy</w:t>
      </w:r>
    </w:p>
    <w:p w14:paraId="5E368FB1" w14:textId="64A33C53" w:rsidR="00BF140D" w:rsidRPr="00BC5C8C" w:rsidRDefault="00BF140D" w:rsidP="00BF140D">
      <w:pPr>
        <w:pStyle w:val="ListParagraph"/>
        <w:widowControl/>
        <w:numPr>
          <w:ilvl w:val="2"/>
          <w:numId w:val="1"/>
        </w:numPr>
        <w:autoSpaceDE/>
        <w:autoSpaceDN/>
        <w:adjustRightInd/>
        <w:spacing w:line="240" w:lineRule="auto"/>
        <w:contextualSpacing/>
        <w:rPr>
          <w:sz w:val="18"/>
          <w:szCs w:val="18"/>
          <w:u w:val="single"/>
        </w:rPr>
      </w:pPr>
      <w:r w:rsidRPr="003970B5">
        <w:rPr>
          <w:sz w:val="18"/>
          <w:szCs w:val="18"/>
        </w:rPr>
        <w:t>King’s Coronation Event</w:t>
      </w:r>
      <w:r w:rsidRPr="003970B5">
        <w:rPr>
          <w:sz w:val="18"/>
          <w:szCs w:val="18"/>
        </w:rPr>
        <w:t>.</w:t>
      </w:r>
      <w:r w:rsidRPr="003970B5">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NT</w:t>
      </w:r>
    </w:p>
    <w:p w14:paraId="363969F9" w14:textId="77777777" w:rsidR="00611313" w:rsidRPr="00E6316D" w:rsidRDefault="00611313" w:rsidP="00611313">
      <w:pPr>
        <w:rPr>
          <w:bCs/>
          <w:sz w:val="18"/>
          <w:szCs w:val="18"/>
        </w:rPr>
      </w:pPr>
      <w:r w:rsidRPr="00E6316D">
        <w:rPr>
          <w:b/>
          <w:sz w:val="18"/>
          <w:szCs w:val="18"/>
          <w:u w:val="single"/>
        </w:rPr>
        <w:t>Main Issues</w:t>
      </w:r>
      <w:r w:rsidRPr="00E6316D">
        <w:rPr>
          <w:bCs/>
          <w:sz w:val="18"/>
          <w:szCs w:val="18"/>
        </w:rPr>
        <w:t>.</w:t>
      </w:r>
    </w:p>
    <w:p w14:paraId="53A33EA9" w14:textId="77777777" w:rsidR="00611313" w:rsidRPr="00AB1D11" w:rsidRDefault="00611313" w:rsidP="00611313">
      <w:pPr>
        <w:pStyle w:val="ListParagraph"/>
        <w:widowControl/>
        <w:numPr>
          <w:ilvl w:val="0"/>
          <w:numId w:val="1"/>
        </w:numPr>
        <w:tabs>
          <w:tab w:val="num" w:pos="360"/>
        </w:tabs>
        <w:autoSpaceDE/>
        <w:autoSpaceDN/>
        <w:adjustRightInd/>
        <w:spacing w:line="240" w:lineRule="auto"/>
        <w:contextualSpacing/>
        <w:rPr>
          <w:b/>
          <w:sz w:val="18"/>
          <w:szCs w:val="18"/>
        </w:rPr>
      </w:pPr>
      <w:bookmarkStart w:id="7" w:name="_Hlk120462060"/>
      <w:r w:rsidRPr="00AB1D11">
        <w:rPr>
          <w:b/>
          <w:sz w:val="18"/>
          <w:szCs w:val="18"/>
        </w:rPr>
        <w:t>Issues reported to Highways:</w:t>
      </w:r>
    </w:p>
    <w:p w14:paraId="38A7C4FE" w14:textId="0A3CE91A" w:rsidR="00611313" w:rsidRPr="00BF140D" w:rsidRDefault="00611313" w:rsidP="00611313">
      <w:pPr>
        <w:pStyle w:val="ListParagraph"/>
        <w:widowControl/>
        <w:numPr>
          <w:ilvl w:val="1"/>
          <w:numId w:val="1"/>
        </w:numPr>
        <w:tabs>
          <w:tab w:val="num" w:pos="720"/>
        </w:tabs>
        <w:autoSpaceDE/>
        <w:autoSpaceDN/>
        <w:adjustRightInd/>
        <w:spacing w:line="240" w:lineRule="auto"/>
        <w:contextualSpacing/>
        <w:rPr>
          <w:bCs/>
          <w:sz w:val="18"/>
          <w:szCs w:val="18"/>
        </w:rPr>
      </w:pPr>
      <w:r w:rsidRPr="00BC5C8C">
        <w:rPr>
          <w:bCs/>
          <w:sz w:val="18"/>
          <w:szCs w:val="18"/>
          <w:u w:val="single"/>
        </w:rPr>
        <w:t>Lighting bollard on traffic island on A697 at south entrance to village.</w:t>
      </w:r>
      <w:r>
        <w:rPr>
          <w:bCs/>
          <w:sz w:val="18"/>
          <w:szCs w:val="18"/>
        </w:rPr>
        <w:t xml:space="preserve"> </w:t>
      </w:r>
      <w:r>
        <w:rPr>
          <w:bCs/>
          <w:i/>
          <w:iCs/>
          <w:sz w:val="18"/>
          <w:szCs w:val="18"/>
        </w:rPr>
        <w:t xml:space="preserve"> </w:t>
      </w:r>
      <w:r w:rsidRPr="00BF140D">
        <w:rPr>
          <w:bCs/>
          <w:sz w:val="18"/>
          <w:szCs w:val="18"/>
        </w:rPr>
        <w:t xml:space="preserve">Reported as an emergency. Emergency repairs undertaken but lighting bollard not functioning. </w:t>
      </w:r>
    </w:p>
    <w:p w14:paraId="173D17D2" w14:textId="66F1E18F" w:rsidR="00611313" w:rsidRPr="007C2B1C" w:rsidRDefault="00611313" w:rsidP="00611313">
      <w:pPr>
        <w:pStyle w:val="ListParagraph"/>
        <w:widowControl/>
        <w:numPr>
          <w:ilvl w:val="1"/>
          <w:numId w:val="1"/>
        </w:numPr>
        <w:tabs>
          <w:tab w:val="num" w:pos="720"/>
        </w:tabs>
        <w:autoSpaceDE/>
        <w:autoSpaceDN/>
        <w:adjustRightInd/>
        <w:spacing w:line="240" w:lineRule="auto"/>
        <w:contextualSpacing/>
        <w:rPr>
          <w:bCs/>
          <w:sz w:val="18"/>
          <w:szCs w:val="18"/>
        </w:rPr>
      </w:pPr>
      <w:r w:rsidRPr="00BC5C8C">
        <w:rPr>
          <w:bCs/>
          <w:sz w:val="18"/>
          <w:szCs w:val="18"/>
          <w:u w:val="single"/>
        </w:rPr>
        <w:t>Kerbstones on Rothbury Rd between A697 junction and St Mary’s Church</w:t>
      </w:r>
      <w:r>
        <w:rPr>
          <w:bCs/>
          <w:sz w:val="18"/>
          <w:szCs w:val="18"/>
        </w:rPr>
        <w:t xml:space="preserve">. </w:t>
      </w:r>
      <w:r>
        <w:rPr>
          <w:bCs/>
          <w:i/>
          <w:iCs/>
          <w:sz w:val="18"/>
          <w:szCs w:val="18"/>
        </w:rPr>
        <w:t xml:space="preserve"> </w:t>
      </w:r>
      <w:r w:rsidRPr="007C2B1C">
        <w:rPr>
          <w:bCs/>
          <w:sz w:val="18"/>
          <w:szCs w:val="18"/>
        </w:rPr>
        <w:t>One kerbstone ha</w:t>
      </w:r>
      <w:r w:rsidR="00BF140D" w:rsidRPr="007C2B1C">
        <w:rPr>
          <w:bCs/>
          <w:sz w:val="18"/>
          <w:szCs w:val="18"/>
        </w:rPr>
        <w:t>d</w:t>
      </w:r>
      <w:r w:rsidR="007C2B1C" w:rsidRPr="007C2B1C">
        <w:rPr>
          <w:bCs/>
          <w:sz w:val="18"/>
          <w:szCs w:val="18"/>
        </w:rPr>
        <w:t xml:space="preserve"> </w:t>
      </w:r>
      <w:r w:rsidRPr="007C2B1C">
        <w:rPr>
          <w:bCs/>
          <w:sz w:val="18"/>
          <w:szCs w:val="18"/>
        </w:rPr>
        <w:t xml:space="preserve">been repaired. The other </w:t>
      </w:r>
      <w:r w:rsidR="007C2B1C" w:rsidRPr="007C2B1C">
        <w:rPr>
          <w:bCs/>
          <w:sz w:val="18"/>
          <w:szCs w:val="18"/>
        </w:rPr>
        <w:t>was</w:t>
      </w:r>
      <w:r w:rsidRPr="007C2B1C">
        <w:rPr>
          <w:bCs/>
          <w:sz w:val="18"/>
          <w:szCs w:val="18"/>
        </w:rPr>
        <w:t xml:space="preserve"> awaiting Highways attention. </w:t>
      </w:r>
      <w:r w:rsidR="003970B5">
        <w:rPr>
          <w:bCs/>
          <w:sz w:val="18"/>
          <w:szCs w:val="18"/>
        </w:rPr>
        <w:t>This</w:t>
      </w:r>
      <w:r w:rsidR="00BF140D" w:rsidRPr="007C2B1C">
        <w:rPr>
          <w:bCs/>
          <w:sz w:val="18"/>
          <w:szCs w:val="18"/>
        </w:rPr>
        <w:t xml:space="preserve"> had been unable to be repaired</w:t>
      </w:r>
      <w:r w:rsidR="003970B5">
        <w:rPr>
          <w:bCs/>
          <w:sz w:val="18"/>
          <w:szCs w:val="18"/>
        </w:rPr>
        <w:t xml:space="preserve"> due</w:t>
      </w:r>
      <w:r w:rsidRPr="007C2B1C">
        <w:rPr>
          <w:bCs/>
          <w:sz w:val="18"/>
          <w:szCs w:val="18"/>
        </w:rPr>
        <w:t xml:space="preserve"> </w:t>
      </w:r>
      <w:r w:rsidR="003970B5">
        <w:rPr>
          <w:bCs/>
          <w:sz w:val="18"/>
          <w:szCs w:val="18"/>
        </w:rPr>
        <w:t xml:space="preserve">to a </w:t>
      </w:r>
      <w:r w:rsidRPr="007C2B1C">
        <w:rPr>
          <w:bCs/>
          <w:sz w:val="18"/>
          <w:szCs w:val="18"/>
        </w:rPr>
        <w:t>car</w:t>
      </w:r>
      <w:r w:rsidR="00BF140D" w:rsidRPr="007C2B1C">
        <w:rPr>
          <w:bCs/>
          <w:sz w:val="18"/>
          <w:szCs w:val="18"/>
        </w:rPr>
        <w:t xml:space="preserve"> </w:t>
      </w:r>
      <w:r w:rsidR="003970B5">
        <w:rPr>
          <w:bCs/>
          <w:sz w:val="18"/>
          <w:szCs w:val="18"/>
        </w:rPr>
        <w:t>being</w:t>
      </w:r>
      <w:r w:rsidRPr="007C2B1C">
        <w:rPr>
          <w:bCs/>
          <w:sz w:val="18"/>
          <w:szCs w:val="18"/>
        </w:rPr>
        <w:t xml:space="preserve"> parked </w:t>
      </w:r>
      <w:r w:rsidR="00BF140D" w:rsidRPr="007C2B1C">
        <w:rPr>
          <w:bCs/>
          <w:sz w:val="18"/>
          <w:szCs w:val="18"/>
        </w:rPr>
        <w:t>on the</w:t>
      </w:r>
      <w:r w:rsidRPr="007C2B1C">
        <w:rPr>
          <w:bCs/>
          <w:sz w:val="18"/>
          <w:szCs w:val="18"/>
        </w:rPr>
        <w:t xml:space="preserve"> spot. </w:t>
      </w:r>
      <w:r w:rsidR="00BF140D" w:rsidRPr="007C2B1C">
        <w:rPr>
          <w:bCs/>
          <w:sz w:val="18"/>
          <w:szCs w:val="18"/>
        </w:rPr>
        <w:t>Bollards had been placed</w:t>
      </w:r>
      <w:r w:rsidRPr="007C2B1C">
        <w:rPr>
          <w:bCs/>
          <w:sz w:val="18"/>
          <w:szCs w:val="18"/>
        </w:rPr>
        <w:t xml:space="preserve"> at the spot to deter parking, but these </w:t>
      </w:r>
      <w:r w:rsidR="003970B5">
        <w:rPr>
          <w:bCs/>
          <w:sz w:val="18"/>
          <w:szCs w:val="18"/>
        </w:rPr>
        <w:t xml:space="preserve">had </w:t>
      </w:r>
      <w:r w:rsidRPr="007C2B1C">
        <w:rPr>
          <w:bCs/>
          <w:sz w:val="18"/>
          <w:szCs w:val="18"/>
        </w:rPr>
        <w:t>kep</w:t>
      </w:r>
      <w:r w:rsidR="007C2B1C" w:rsidRPr="007C2B1C">
        <w:rPr>
          <w:bCs/>
          <w:sz w:val="18"/>
          <w:szCs w:val="18"/>
        </w:rPr>
        <w:t>t</w:t>
      </w:r>
      <w:r w:rsidRPr="007C2B1C">
        <w:rPr>
          <w:bCs/>
          <w:sz w:val="18"/>
          <w:szCs w:val="18"/>
        </w:rPr>
        <w:t xml:space="preserve"> </w:t>
      </w:r>
      <w:r w:rsidR="007C2B1C" w:rsidRPr="007C2B1C">
        <w:rPr>
          <w:bCs/>
          <w:sz w:val="18"/>
          <w:szCs w:val="18"/>
        </w:rPr>
        <w:t xml:space="preserve">being </w:t>
      </w:r>
      <w:r w:rsidRPr="007C2B1C">
        <w:rPr>
          <w:bCs/>
          <w:sz w:val="18"/>
          <w:szCs w:val="18"/>
        </w:rPr>
        <w:t>moved.</w:t>
      </w:r>
    </w:p>
    <w:p w14:paraId="1DC79B13" w14:textId="7989297D" w:rsidR="00611313" w:rsidRDefault="00611313" w:rsidP="00611313">
      <w:pPr>
        <w:pStyle w:val="ListParagraph"/>
        <w:widowControl/>
        <w:numPr>
          <w:ilvl w:val="1"/>
          <w:numId w:val="1"/>
        </w:numPr>
        <w:tabs>
          <w:tab w:val="num" w:pos="720"/>
        </w:tabs>
        <w:autoSpaceDE/>
        <w:autoSpaceDN/>
        <w:adjustRightInd/>
        <w:spacing w:line="240" w:lineRule="auto"/>
        <w:contextualSpacing/>
        <w:rPr>
          <w:bCs/>
          <w:sz w:val="18"/>
          <w:szCs w:val="18"/>
        </w:rPr>
      </w:pPr>
      <w:r w:rsidRPr="00A5127D">
        <w:rPr>
          <w:bCs/>
          <w:sz w:val="18"/>
          <w:szCs w:val="18"/>
          <w:u w:val="single"/>
        </w:rPr>
        <w:t>Potholes on A697 adjacent North End Cemetery</w:t>
      </w:r>
      <w:r>
        <w:rPr>
          <w:bCs/>
          <w:sz w:val="18"/>
          <w:szCs w:val="18"/>
        </w:rPr>
        <w:t xml:space="preserve">. </w:t>
      </w:r>
      <w:r w:rsidRPr="007C2B1C">
        <w:rPr>
          <w:bCs/>
          <w:sz w:val="18"/>
          <w:szCs w:val="18"/>
        </w:rPr>
        <w:t>Reported to</w:t>
      </w:r>
      <w:r w:rsidR="007C2B1C" w:rsidRPr="007C2B1C">
        <w:rPr>
          <w:bCs/>
          <w:sz w:val="18"/>
          <w:szCs w:val="18"/>
        </w:rPr>
        <w:t xml:space="preserve"> Clerk</w:t>
      </w:r>
      <w:r w:rsidR="007C2B1C">
        <w:rPr>
          <w:bCs/>
          <w:sz w:val="18"/>
          <w:szCs w:val="18"/>
        </w:rPr>
        <w:t xml:space="preserve"> </w:t>
      </w:r>
      <w:r w:rsidRPr="007C2B1C">
        <w:rPr>
          <w:bCs/>
          <w:sz w:val="18"/>
          <w:szCs w:val="18"/>
        </w:rPr>
        <w:t xml:space="preserve">by member of the public </w:t>
      </w:r>
      <w:r w:rsidR="007C2B1C" w:rsidRPr="007C2B1C">
        <w:rPr>
          <w:bCs/>
          <w:sz w:val="18"/>
          <w:szCs w:val="18"/>
        </w:rPr>
        <w:t>who had</w:t>
      </w:r>
      <w:r w:rsidRPr="007C2B1C">
        <w:rPr>
          <w:bCs/>
          <w:sz w:val="18"/>
          <w:szCs w:val="18"/>
        </w:rPr>
        <w:t xml:space="preserve"> reported to NCC. Whilst large they </w:t>
      </w:r>
      <w:r w:rsidR="007C2B1C" w:rsidRPr="007C2B1C">
        <w:rPr>
          <w:bCs/>
          <w:sz w:val="18"/>
          <w:szCs w:val="18"/>
        </w:rPr>
        <w:t>we</w:t>
      </w:r>
      <w:r w:rsidRPr="007C2B1C">
        <w:rPr>
          <w:bCs/>
          <w:sz w:val="18"/>
          <w:szCs w:val="18"/>
        </w:rPr>
        <w:t>re not deep and unlikely to receive immediate attention.</w:t>
      </w:r>
    </w:p>
    <w:p w14:paraId="35264628" w14:textId="7F5705EF" w:rsidR="007C2B1C" w:rsidRDefault="007C2B1C" w:rsidP="007C2B1C">
      <w:pPr>
        <w:widowControl/>
        <w:tabs>
          <w:tab w:val="num" w:pos="720"/>
        </w:tabs>
        <w:autoSpaceDE/>
        <w:autoSpaceDN/>
        <w:adjustRightInd/>
        <w:contextualSpacing/>
        <w:rPr>
          <w:bCs/>
          <w:i/>
          <w:iCs/>
          <w:sz w:val="18"/>
          <w:szCs w:val="18"/>
        </w:rPr>
      </w:pPr>
      <w:bookmarkStart w:id="8" w:name="_Hlk131685385"/>
      <w:r>
        <w:rPr>
          <w:bCs/>
          <w:i/>
          <w:iCs/>
          <w:sz w:val="18"/>
          <w:szCs w:val="18"/>
        </w:rPr>
        <w:t>Cllr Thorne arrived at 7.40 p.m.</w:t>
      </w:r>
    </w:p>
    <w:bookmarkEnd w:id="8"/>
    <w:p w14:paraId="0D94DBD5" w14:textId="2CED50D9" w:rsidR="00611313" w:rsidRPr="00E45F10" w:rsidRDefault="00611313" w:rsidP="00611313">
      <w:pPr>
        <w:pStyle w:val="ListParagraph"/>
        <w:widowControl/>
        <w:numPr>
          <w:ilvl w:val="0"/>
          <w:numId w:val="1"/>
        </w:numPr>
        <w:tabs>
          <w:tab w:val="num" w:pos="360"/>
        </w:tabs>
        <w:autoSpaceDE/>
        <w:autoSpaceDN/>
        <w:adjustRightInd/>
        <w:spacing w:line="240" w:lineRule="auto"/>
        <w:contextualSpacing/>
        <w:rPr>
          <w:bCs/>
          <w:sz w:val="18"/>
          <w:szCs w:val="18"/>
        </w:rPr>
      </w:pPr>
      <w:r w:rsidRPr="00E45F10">
        <w:rPr>
          <w:b/>
          <w:sz w:val="18"/>
          <w:szCs w:val="18"/>
        </w:rPr>
        <w:t>School Community Project</w:t>
      </w:r>
      <w:bookmarkEnd w:id="7"/>
      <w:r w:rsidRPr="00E45F10">
        <w:rPr>
          <w:b/>
          <w:sz w:val="18"/>
          <w:szCs w:val="18"/>
        </w:rPr>
        <w:t xml:space="preserve">. </w:t>
      </w:r>
      <w:r w:rsidRPr="00E45F10">
        <w:rPr>
          <w:bCs/>
          <w:sz w:val="18"/>
          <w:szCs w:val="18"/>
        </w:rPr>
        <w:t>GN</w:t>
      </w:r>
      <w:r w:rsidR="00E45F10">
        <w:rPr>
          <w:bCs/>
          <w:sz w:val="18"/>
          <w:szCs w:val="18"/>
        </w:rPr>
        <w:t xml:space="preserve"> reported that there had been a series of email exchanges between NCC, Cllr Thorne and NCC Education, but the promised response of the Swarland School Briefing Note and report on the suitability of the Hall Field site for a new school was still awaited. TT agreed to speak to the Leader of the Council about this matter.</w:t>
      </w:r>
      <w:r w:rsidR="00E45F10">
        <w:rPr>
          <w:bCs/>
          <w:sz w:val="18"/>
          <w:szCs w:val="18"/>
        </w:rPr>
        <w:tab/>
      </w:r>
      <w:r w:rsidR="00E45F10">
        <w:rPr>
          <w:bCs/>
          <w:sz w:val="18"/>
          <w:szCs w:val="18"/>
        </w:rPr>
        <w:tab/>
        <w:t xml:space="preserve">      </w:t>
      </w:r>
      <w:r w:rsidR="00E45F10">
        <w:rPr>
          <w:b/>
          <w:sz w:val="18"/>
          <w:szCs w:val="18"/>
        </w:rPr>
        <w:t xml:space="preserve">Action: TT </w:t>
      </w:r>
      <w:r w:rsidR="00E45F10" w:rsidRPr="00E45F10">
        <w:rPr>
          <w:bCs/>
          <w:sz w:val="18"/>
          <w:szCs w:val="18"/>
        </w:rPr>
        <w:t>A further meeting of the Committee will take place once these documents ha</w:t>
      </w:r>
      <w:r w:rsidR="00A5127D">
        <w:rPr>
          <w:bCs/>
          <w:sz w:val="18"/>
          <w:szCs w:val="18"/>
        </w:rPr>
        <w:t>d</w:t>
      </w:r>
      <w:r w:rsidR="00E45F10" w:rsidRPr="00E45F10">
        <w:rPr>
          <w:bCs/>
          <w:sz w:val="18"/>
          <w:szCs w:val="18"/>
        </w:rPr>
        <w:t xml:space="preserve"> been received.</w:t>
      </w:r>
      <w:r w:rsidR="00E45F10">
        <w:rPr>
          <w:b/>
          <w:sz w:val="18"/>
          <w:szCs w:val="18"/>
        </w:rPr>
        <w:tab/>
      </w:r>
      <w:r w:rsidR="00E45F10">
        <w:rPr>
          <w:b/>
          <w:sz w:val="18"/>
          <w:szCs w:val="18"/>
        </w:rPr>
        <w:tab/>
        <w:t xml:space="preserve">    Action: GN</w:t>
      </w:r>
    </w:p>
    <w:p w14:paraId="22C22923" w14:textId="77777777" w:rsidR="00611313" w:rsidRPr="004C5DB2" w:rsidRDefault="00611313" w:rsidP="00611313">
      <w:pPr>
        <w:pStyle w:val="ListParagraph"/>
        <w:widowControl/>
        <w:numPr>
          <w:ilvl w:val="0"/>
          <w:numId w:val="1"/>
        </w:numPr>
        <w:tabs>
          <w:tab w:val="num" w:pos="360"/>
        </w:tabs>
        <w:autoSpaceDE/>
        <w:autoSpaceDN/>
        <w:adjustRightInd/>
        <w:spacing w:line="240" w:lineRule="auto"/>
        <w:contextualSpacing/>
        <w:rPr>
          <w:bCs/>
          <w:sz w:val="18"/>
          <w:szCs w:val="18"/>
        </w:rPr>
      </w:pPr>
      <w:r w:rsidRPr="004C5DB2">
        <w:rPr>
          <w:b/>
          <w:sz w:val="18"/>
          <w:szCs w:val="18"/>
        </w:rPr>
        <w:t xml:space="preserve">Biodiversity and Climate Change Committee </w:t>
      </w:r>
    </w:p>
    <w:p w14:paraId="0DB0E462" w14:textId="66D322F8" w:rsidR="00611313" w:rsidRPr="004C5DB2" w:rsidRDefault="00611313" w:rsidP="00611313">
      <w:pPr>
        <w:pStyle w:val="ListParagraph"/>
        <w:widowControl/>
        <w:numPr>
          <w:ilvl w:val="1"/>
          <w:numId w:val="1"/>
        </w:numPr>
        <w:tabs>
          <w:tab w:val="num" w:pos="720"/>
        </w:tabs>
        <w:autoSpaceDE/>
        <w:autoSpaceDN/>
        <w:adjustRightInd/>
        <w:spacing w:line="240" w:lineRule="auto"/>
        <w:contextualSpacing/>
        <w:rPr>
          <w:bCs/>
          <w:sz w:val="18"/>
          <w:szCs w:val="18"/>
        </w:rPr>
      </w:pPr>
      <w:r w:rsidRPr="00A5127D">
        <w:rPr>
          <w:bCs/>
          <w:sz w:val="18"/>
          <w:szCs w:val="18"/>
          <w:u w:val="single"/>
        </w:rPr>
        <w:t>TPO Updates.</w:t>
      </w:r>
      <w:r w:rsidRPr="004C5DB2">
        <w:rPr>
          <w:bCs/>
          <w:sz w:val="18"/>
          <w:szCs w:val="18"/>
        </w:rPr>
        <w:t xml:space="preserve"> </w:t>
      </w:r>
      <w:r w:rsidR="004C5DB2" w:rsidRPr="004C5DB2">
        <w:rPr>
          <w:bCs/>
          <w:sz w:val="18"/>
          <w:szCs w:val="18"/>
        </w:rPr>
        <w:t>No response from NCC. Clerk to follow up.</w:t>
      </w:r>
      <w:r w:rsidR="004C5DB2" w:rsidRPr="004C5DB2">
        <w:rPr>
          <w:bCs/>
          <w:sz w:val="18"/>
          <w:szCs w:val="18"/>
        </w:rPr>
        <w:tab/>
      </w:r>
      <w:r w:rsidR="004C5DB2" w:rsidRPr="004C5DB2">
        <w:rPr>
          <w:bCs/>
          <w:sz w:val="18"/>
          <w:szCs w:val="18"/>
        </w:rPr>
        <w:tab/>
      </w:r>
      <w:r w:rsidR="004C5DB2" w:rsidRPr="004C5DB2">
        <w:rPr>
          <w:bCs/>
          <w:sz w:val="18"/>
          <w:szCs w:val="18"/>
        </w:rPr>
        <w:tab/>
      </w:r>
      <w:r w:rsidR="004C5DB2" w:rsidRPr="004C5DB2">
        <w:rPr>
          <w:bCs/>
          <w:sz w:val="18"/>
          <w:szCs w:val="18"/>
        </w:rPr>
        <w:tab/>
      </w:r>
      <w:r w:rsidR="004C5DB2" w:rsidRPr="004C5DB2">
        <w:rPr>
          <w:bCs/>
          <w:sz w:val="18"/>
          <w:szCs w:val="18"/>
        </w:rPr>
        <w:tab/>
      </w:r>
      <w:r w:rsidR="004C5DB2" w:rsidRPr="004C5DB2">
        <w:rPr>
          <w:bCs/>
          <w:sz w:val="18"/>
          <w:szCs w:val="18"/>
        </w:rPr>
        <w:tab/>
      </w:r>
      <w:r w:rsidR="004C5DB2">
        <w:rPr>
          <w:bCs/>
          <w:sz w:val="18"/>
          <w:szCs w:val="18"/>
        </w:rPr>
        <w:t xml:space="preserve"> </w:t>
      </w:r>
      <w:r w:rsidR="004C5DB2" w:rsidRPr="004C5DB2">
        <w:rPr>
          <w:b/>
          <w:sz w:val="18"/>
          <w:szCs w:val="18"/>
        </w:rPr>
        <w:t>Action: Clerk</w:t>
      </w:r>
    </w:p>
    <w:p w14:paraId="12B48497" w14:textId="260727D6" w:rsidR="004C5DB2" w:rsidRPr="00E45F10" w:rsidRDefault="004C5DB2" w:rsidP="00483B43">
      <w:pPr>
        <w:pStyle w:val="ListParagraph"/>
        <w:widowControl/>
        <w:numPr>
          <w:ilvl w:val="1"/>
          <w:numId w:val="1"/>
        </w:numPr>
        <w:autoSpaceDE/>
        <w:autoSpaceDN/>
        <w:adjustRightInd/>
        <w:spacing w:line="240" w:lineRule="auto"/>
        <w:contextualSpacing/>
        <w:rPr>
          <w:bCs/>
          <w:sz w:val="18"/>
          <w:szCs w:val="18"/>
        </w:rPr>
      </w:pPr>
      <w:r w:rsidRPr="00A5127D">
        <w:rPr>
          <w:bCs/>
          <w:sz w:val="18"/>
          <w:szCs w:val="18"/>
          <w:u w:val="single"/>
        </w:rPr>
        <w:t>Update from DL</w:t>
      </w:r>
      <w:r>
        <w:rPr>
          <w:bCs/>
          <w:sz w:val="18"/>
          <w:szCs w:val="18"/>
        </w:rPr>
        <w:t xml:space="preserve"> -</w:t>
      </w:r>
      <w:r w:rsidRPr="004C5DB2">
        <w:rPr>
          <w:bCs/>
          <w:sz w:val="18"/>
          <w:szCs w:val="18"/>
        </w:rPr>
        <w:t xml:space="preserve"> T</w:t>
      </w:r>
      <w:r w:rsidRPr="004C5DB2">
        <w:rPr>
          <w:bCs/>
          <w:sz w:val="18"/>
          <w:szCs w:val="18"/>
        </w:rPr>
        <w:t>he Woodland Trust ha</w:t>
      </w:r>
      <w:r w:rsidR="00A5127D">
        <w:rPr>
          <w:bCs/>
          <w:sz w:val="18"/>
          <w:szCs w:val="18"/>
        </w:rPr>
        <w:t xml:space="preserve">d </w:t>
      </w:r>
      <w:r w:rsidRPr="004C5DB2">
        <w:rPr>
          <w:bCs/>
          <w:sz w:val="18"/>
          <w:szCs w:val="18"/>
        </w:rPr>
        <w:t xml:space="preserve">confirmed </w:t>
      </w:r>
      <w:r w:rsidRPr="004C5DB2">
        <w:rPr>
          <w:bCs/>
          <w:sz w:val="18"/>
          <w:szCs w:val="18"/>
        </w:rPr>
        <w:t xml:space="preserve">the </w:t>
      </w:r>
      <w:r w:rsidR="00E45F10" w:rsidRPr="004C5DB2">
        <w:rPr>
          <w:bCs/>
          <w:sz w:val="18"/>
          <w:szCs w:val="18"/>
        </w:rPr>
        <w:t>coppice</w:t>
      </w:r>
      <w:r w:rsidRPr="004C5DB2">
        <w:rPr>
          <w:bCs/>
          <w:sz w:val="18"/>
          <w:szCs w:val="18"/>
        </w:rPr>
        <w:t xml:space="preserve"> pack of 30 trees, which w</w:t>
      </w:r>
      <w:r w:rsidR="00A5127D">
        <w:rPr>
          <w:bCs/>
          <w:sz w:val="18"/>
          <w:szCs w:val="18"/>
        </w:rPr>
        <w:t xml:space="preserve">ould </w:t>
      </w:r>
      <w:r w:rsidRPr="004C5DB2">
        <w:rPr>
          <w:bCs/>
          <w:sz w:val="18"/>
          <w:szCs w:val="18"/>
        </w:rPr>
        <w:t>arrive in November. Ian</w:t>
      </w:r>
      <w:r w:rsidRPr="004C5DB2">
        <w:rPr>
          <w:bCs/>
          <w:sz w:val="18"/>
          <w:szCs w:val="18"/>
        </w:rPr>
        <w:t xml:space="preserve"> </w:t>
      </w:r>
      <w:r w:rsidRPr="00E45F10">
        <w:rPr>
          <w:bCs/>
          <w:sz w:val="18"/>
          <w:szCs w:val="18"/>
        </w:rPr>
        <w:t>Lakey</w:t>
      </w:r>
      <w:r w:rsidRPr="00E45F10">
        <w:rPr>
          <w:bCs/>
          <w:sz w:val="18"/>
          <w:szCs w:val="18"/>
        </w:rPr>
        <w:t xml:space="preserve"> </w:t>
      </w:r>
      <w:r w:rsidR="00A5127D">
        <w:rPr>
          <w:bCs/>
          <w:sz w:val="18"/>
          <w:szCs w:val="18"/>
        </w:rPr>
        <w:t xml:space="preserve">had </w:t>
      </w:r>
      <w:r w:rsidRPr="00E45F10">
        <w:rPr>
          <w:bCs/>
          <w:sz w:val="18"/>
          <w:szCs w:val="18"/>
        </w:rPr>
        <w:t>yet to</w:t>
      </w:r>
      <w:r w:rsidRPr="00E45F10">
        <w:rPr>
          <w:bCs/>
          <w:sz w:val="18"/>
          <w:szCs w:val="18"/>
        </w:rPr>
        <w:t xml:space="preserve"> kill-off the grass, rake and rotavate it, prior to </w:t>
      </w:r>
      <w:r w:rsidR="00E45F10" w:rsidRPr="00E45F10">
        <w:rPr>
          <w:bCs/>
          <w:sz w:val="18"/>
          <w:szCs w:val="18"/>
        </w:rPr>
        <w:t>planting</w:t>
      </w:r>
      <w:r w:rsidRPr="00E45F10">
        <w:rPr>
          <w:bCs/>
          <w:sz w:val="18"/>
          <w:szCs w:val="18"/>
        </w:rPr>
        <w:t>. The land ha</w:t>
      </w:r>
      <w:r w:rsidR="00A5127D">
        <w:rPr>
          <w:bCs/>
          <w:sz w:val="18"/>
          <w:szCs w:val="18"/>
        </w:rPr>
        <w:t>d</w:t>
      </w:r>
      <w:r w:rsidRPr="00E45F10">
        <w:rPr>
          <w:bCs/>
          <w:sz w:val="18"/>
          <w:szCs w:val="18"/>
        </w:rPr>
        <w:t xml:space="preserve"> been to</w:t>
      </w:r>
      <w:r w:rsidR="00A5127D">
        <w:rPr>
          <w:bCs/>
          <w:sz w:val="18"/>
          <w:szCs w:val="18"/>
        </w:rPr>
        <w:t>o</w:t>
      </w:r>
      <w:r w:rsidRPr="00E45F10">
        <w:rPr>
          <w:bCs/>
          <w:sz w:val="18"/>
          <w:szCs w:val="18"/>
        </w:rPr>
        <w:t xml:space="preserve"> wet or frozen to do this.</w:t>
      </w:r>
    </w:p>
    <w:p w14:paraId="56362DB6" w14:textId="2AFCAE50" w:rsidR="00611313" w:rsidRPr="00E45F10" w:rsidRDefault="00611313" w:rsidP="00611313">
      <w:pPr>
        <w:pStyle w:val="ListParagraph"/>
        <w:widowControl/>
        <w:numPr>
          <w:ilvl w:val="0"/>
          <w:numId w:val="1"/>
        </w:numPr>
        <w:tabs>
          <w:tab w:val="num" w:pos="360"/>
        </w:tabs>
        <w:autoSpaceDE/>
        <w:autoSpaceDN/>
        <w:adjustRightInd/>
        <w:spacing w:line="240" w:lineRule="auto"/>
        <w:contextualSpacing/>
        <w:rPr>
          <w:bCs/>
          <w:sz w:val="18"/>
          <w:szCs w:val="18"/>
        </w:rPr>
      </w:pPr>
      <w:r w:rsidRPr="00E45F10">
        <w:rPr>
          <w:b/>
          <w:sz w:val="18"/>
          <w:szCs w:val="18"/>
        </w:rPr>
        <w:t xml:space="preserve">King’s Coronation Event. </w:t>
      </w:r>
      <w:r w:rsidR="004C5DB2" w:rsidRPr="00E45F10">
        <w:rPr>
          <w:bCs/>
          <w:sz w:val="18"/>
          <w:szCs w:val="18"/>
        </w:rPr>
        <w:t xml:space="preserve">The </w:t>
      </w:r>
      <w:r w:rsidR="00A5127D">
        <w:rPr>
          <w:bCs/>
          <w:sz w:val="18"/>
          <w:szCs w:val="18"/>
        </w:rPr>
        <w:t>P</w:t>
      </w:r>
      <w:r w:rsidR="004C5DB2" w:rsidRPr="00E45F10">
        <w:rPr>
          <w:bCs/>
          <w:sz w:val="18"/>
          <w:szCs w:val="18"/>
        </w:rPr>
        <w:t xml:space="preserve">arty in the </w:t>
      </w:r>
      <w:r w:rsidR="00A5127D">
        <w:rPr>
          <w:bCs/>
          <w:sz w:val="18"/>
          <w:szCs w:val="18"/>
        </w:rPr>
        <w:t>P</w:t>
      </w:r>
      <w:r w:rsidR="004C5DB2" w:rsidRPr="00E45F10">
        <w:rPr>
          <w:bCs/>
          <w:sz w:val="18"/>
          <w:szCs w:val="18"/>
        </w:rPr>
        <w:t>ark will take place on Monday 8</w:t>
      </w:r>
      <w:r w:rsidR="004C5DB2" w:rsidRPr="00E45F10">
        <w:rPr>
          <w:bCs/>
          <w:sz w:val="18"/>
          <w:szCs w:val="18"/>
          <w:vertAlign w:val="superscript"/>
        </w:rPr>
        <w:t>th</w:t>
      </w:r>
      <w:r w:rsidR="004C5DB2" w:rsidRPr="00E45F10">
        <w:rPr>
          <w:bCs/>
          <w:sz w:val="18"/>
          <w:szCs w:val="18"/>
        </w:rPr>
        <w:t xml:space="preserve"> May at 2.00 p.m. and include bouncy castle/</w:t>
      </w:r>
      <w:r w:rsidR="00A5127D">
        <w:rPr>
          <w:bCs/>
          <w:sz w:val="18"/>
          <w:szCs w:val="18"/>
        </w:rPr>
        <w:t xml:space="preserve">mega </w:t>
      </w:r>
      <w:r w:rsidR="004C5DB2" w:rsidRPr="00E45F10">
        <w:rPr>
          <w:bCs/>
          <w:sz w:val="18"/>
          <w:szCs w:val="18"/>
        </w:rPr>
        <w:t>slide</w:t>
      </w:r>
      <w:r w:rsidR="00A5127D">
        <w:rPr>
          <w:bCs/>
          <w:sz w:val="18"/>
          <w:szCs w:val="18"/>
        </w:rPr>
        <w:t xml:space="preserve"> (which could be used by older children and adults)</w:t>
      </w:r>
      <w:r w:rsidR="004C5DB2" w:rsidRPr="00E45F10">
        <w:rPr>
          <w:bCs/>
          <w:sz w:val="18"/>
          <w:szCs w:val="18"/>
        </w:rPr>
        <w:t>, children’s games and races.</w:t>
      </w:r>
      <w:r w:rsidR="00E45F10">
        <w:rPr>
          <w:bCs/>
          <w:sz w:val="18"/>
          <w:szCs w:val="18"/>
        </w:rPr>
        <w:t xml:space="preserve"> As last year</w:t>
      </w:r>
      <w:r w:rsidR="00A5127D">
        <w:rPr>
          <w:bCs/>
          <w:sz w:val="18"/>
          <w:szCs w:val="18"/>
        </w:rPr>
        <w:t>,</w:t>
      </w:r>
      <w:r w:rsidR="00E45F10">
        <w:rPr>
          <w:bCs/>
          <w:sz w:val="18"/>
          <w:szCs w:val="18"/>
        </w:rPr>
        <w:t xml:space="preserve"> people w</w:t>
      </w:r>
      <w:r w:rsidR="00A5127D">
        <w:rPr>
          <w:bCs/>
          <w:sz w:val="18"/>
          <w:szCs w:val="18"/>
        </w:rPr>
        <w:t xml:space="preserve">ere invited to </w:t>
      </w:r>
      <w:r w:rsidR="00E45F10">
        <w:rPr>
          <w:bCs/>
          <w:sz w:val="18"/>
          <w:szCs w:val="18"/>
        </w:rPr>
        <w:t>bring their own food, blankets, chairs etc.</w:t>
      </w:r>
      <w:r w:rsidR="004C5DB2" w:rsidRPr="00E45F10">
        <w:rPr>
          <w:bCs/>
          <w:sz w:val="18"/>
          <w:szCs w:val="18"/>
        </w:rPr>
        <w:t xml:space="preserve"> </w:t>
      </w:r>
      <w:r w:rsidR="00A5127D">
        <w:rPr>
          <w:bCs/>
          <w:sz w:val="18"/>
          <w:szCs w:val="18"/>
        </w:rPr>
        <w:t>Also, to take place</w:t>
      </w:r>
      <w:r w:rsidR="00A5127D" w:rsidRPr="00A5127D">
        <w:rPr>
          <w:bCs/>
          <w:sz w:val="18"/>
          <w:szCs w:val="18"/>
        </w:rPr>
        <w:t xml:space="preserve"> </w:t>
      </w:r>
      <w:r w:rsidR="00A5127D">
        <w:rPr>
          <w:bCs/>
          <w:sz w:val="18"/>
          <w:szCs w:val="18"/>
        </w:rPr>
        <w:t>over the weekend</w:t>
      </w:r>
      <w:r w:rsidR="00A5127D">
        <w:rPr>
          <w:bCs/>
          <w:sz w:val="18"/>
          <w:szCs w:val="18"/>
        </w:rPr>
        <w:t>,</w:t>
      </w:r>
      <w:r w:rsidR="00E45F10">
        <w:rPr>
          <w:bCs/>
          <w:sz w:val="18"/>
          <w:szCs w:val="18"/>
        </w:rPr>
        <w:t xml:space="preserve"> </w:t>
      </w:r>
      <w:r w:rsidR="00E45F10">
        <w:rPr>
          <w:bCs/>
          <w:sz w:val="18"/>
          <w:szCs w:val="18"/>
        </w:rPr>
        <w:t>a</w:t>
      </w:r>
      <w:r w:rsidR="004C5DB2" w:rsidRPr="00E45F10">
        <w:rPr>
          <w:bCs/>
          <w:sz w:val="18"/>
          <w:szCs w:val="18"/>
        </w:rPr>
        <w:t xml:space="preserve"> craft event for children and two football matches: one for u 13s and a </w:t>
      </w:r>
      <w:r w:rsidR="00E45F10" w:rsidRPr="00E45F10">
        <w:rPr>
          <w:bCs/>
          <w:sz w:val="18"/>
          <w:szCs w:val="18"/>
        </w:rPr>
        <w:t>children vs parent</w:t>
      </w:r>
      <w:r w:rsidR="00E45F10">
        <w:rPr>
          <w:bCs/>
          <w:sz w:val="18"/>
          <w:szCs w:val="18"/>
        </w:rPr>
        <w:t>s</w:t>
      </w:r>
      <w:r w:rsidR="004C5DB2" w:rsidRPr="00E45F10">
        <w:rPr>
          <w:bCs/>
          <w:sz w:val="18"/>
          <w:szCs w:val="18"/>
        </w:rPr>
        <w:t>. GA has pulled together a team of volunteers to run the event</w:t>
      </w:r>
      <w:r w:rsidR="00E45F10">
        <w:rPr>
          <w:bCs/>
          <w:sz w:val="18"/>
          <w:szCs w:val="18"/>
        </w:rPr>
        <w:t>s</w:t>
      </w:r>
      <w:r w:rsidR="004C5DB2" w:rsidRPr="00E45F10">
        <w:rPr>
          <w:bCs/>
          <w:sz w:val="18"/>
          <w:szCs w:val="18"/>
        </w:rPr>
        <w:t xml:space="preserve">. The Memorial Hall to be asked to </w:t>
      </w:r>
      <w:r w:rsidR="00A5127D">
        <w:rPr>
          <w:bCs/>
          <w:sz w:val="18"/>
          <w:szCs w:val="18"/>
        </w:rPr>
        <w:t xml:space="preserve">be </w:t>
      </w:r>
      <w:r w:rsidR="004C5DB2" w:rsidRPr="00E45F10">
        <w:rPr>
          <w:bCs/>
          <w:sz w:val="18"/>
          <w:szCs w:val="18"/>
        </w:rPr>
        <w:t>open for access to the toilets</w:t>
      </w:r>
      <w:r w:rsidR="00E45F10">
        <w:rPr>
          <w:bCs/>
          <w:sz w:val="18"/>
          <w:szCs w:val="18"/>
        </w:rPr>
        <w:t xml:space="preserve"> during the party</w:t>
      </w:r>
      <w:r w:rsidR="004C5DB2" w:rsidRPr="00E45F10">
        <w:rPr>
          <w:bCs/>
          <w:sz w:val="18"/>
          <w:szCs w:val="18"/>
        </w:rPr>
        <w:t>.</w:t>
      </w:r>
      <w:r w:rsidR="00E45F10">
        <w:rPr>
          <w:bCs/>
          <w:sz w:val="18"/>
          <w:szCs w:val="18"/>
        </w:rPr>
        <w:t xml:space="preserve"> A g</w:t>
      </w:r>
      <w:r w:rsidR="004C5DB2" w:rsidRPr="00E45F10">
        <w:rPr>
          <w:bCs/>
          <w:sz w:val="18"/>
          <w:szCs w:val="18"/>
        </w:rPr>
        <w:t xml:space="preserve">rant of £480 </w:t>
      </w:r>
      <w:r w:rsidR="00E45F10">
        <w:rPr>
          <w:bCs/>
          <w:sz w:val="18"/>
          <w:szCs w:val="18"/>
        </w:rPr>
        <w:t xml:space="preserve">had been </w:t>
      </w:r>
      <w:r w:rsidR="004C5DB2" w:rsidRPr="00E45F10">
        <w:rPr>
          <w:bCs/>
          <w:sz w:val="18"/>
          <w:szCs w:val="18"/>
        </w:rPr>
        <w:t xml:space="preserve">awarded from the NCC Community Chest. The hire of </w:t>
      </w:r>
      <w:r w:rsidR="00A5127D">
        <w:rPr>
          <w:bCs/>
          <w:sz w:val="18"/>
          <w:szCs w:val="18"/>
        </w:rPr>
        <w:t xml:space="preserve">the </w:t>
      </w:r>
      <w:r w:rsidR="004C5DB2" w:rsidRPr="00E45F10">
        <w:rPr>
          <w:bCs/>
          <w:sz w:val="18"/>
          <w:szCs w:val="18"/>
        </w:rPr>
        <w:t xml:space="preserve">bouncy castle, 20ft mega slide and two generators at a cost of £469 </w:t>
      </w:r>
      <w:r w:rsidR="00A5127D">
        <w:rPr>
          <w:bCs/>
          <w:sz w:val="18"/>
          <w:szCs w:val="18"/>
        </w:rPr>
        <w:t>had been</w:t>
      </w:r>
      <w:r w:rsidR="004C5DB2" w:rsidRPr="00E45F10">
        <w:rPr>
          <w:bCs/>
          <w:sz w:val="18"/>
          <w:szCs w:val="18"/>
        </w:rPr>
        <w:t xml:space="preserve"> agreed by delegated powers (GF/GA/Clerk).</w:t>
      </w:r>
      <w:r w:rsidR="004C5DB2" w:rsidRPr="00E45F10">
        <w:rPr>
          <w:bCs/>
          <w:sz w:val="18"/>
          <w:szCs w:val="18"/>
        </w:rPr>
        <w:t xml:space="preserve"> </w:t>
      </w:r>
      <w:r w:rsidR="00E45F10" w:rsidRPr="00E45F10">
        <w:rPr>
          <w:bCs/>
          <w:sz w:val="18"/>
          <w:szCs w:val="18"/>
        </w:rPr>
        <w:t>The</w:t>
      </w:r>
      <w:r w:rsidR="004C5DB2" w:rsidRPr="00E45F10">
        <w:rPr>
          <w:bCs/>
          <w:sz w:val="18"/>
          <w:szCs w:val="18"/>
        </w:rPr>
        <w:t xml:space="preserve"> members </w:t>
      </w:r>
      <w:r w:rsidR="00A5127D">
        <w:rPr>
          <w:bCs/>
          <w:sz w:val="18"/>
          <w:szCs w:val="18"/>
        </w:rPr>
        <w:t xml:space="preserve">also </w:t>
      </w:r>
      <w:r w:rsidR="004C5DB2" w:rsidRPr="00E45F10">
        <w:rPr>
          <w:bCs/>
          <w:sz w:val="18"/>
          <w:szCs w:val="18"/>
        </w:rPr>
        <w:t>agreed</w:t>
      </w:r>
      <w:r w:rsidR="00A5127D">
        <w:rPr>
          <w:bCs/>
          <w:sz w:val="18"/>
          <w:szCs w:val="18"/>
        </w:rPr>
        <w:t xml:space="preserve"> a further</w:t>
      </w:r>
      <w:r w:rsidR="004C5DB2" w:rsidRPr="00E45F10">
        <w:rPr>
          <w:bCs/>
          <w:sz w:val="18"/>
          <w:szCs w:val="18"/>
        </w:rPr>
        <w:t xml:space="preserve"> £150 for the purchase of </w:t>
      </w:r>
      <w:r w:rsidR="00A5127D">
        <w:rPr>
          <w:bCs/>
          <w:sz w:val="18"/>
          <w:szCs w:val="18"/>
        </w:rPr>
        <w:t xml:space="preserve">additional </w:t>
      </w:r>
      <w:r w:rsidR="004C5DB2" w:rsidRPr="00E45F10">
        <w:rPr>
          <w:bCs/>
          <w:sz w:val="18"/>
          <w:szCs w:val="18"/>
        </w:rPr>
        <w:t>materials</w:t>
      </w:r>
      <w:r w:rsidR="00E45F10" w:rsidRPr="00E45F10">
        <w:rPr>
          <w:bCs/>
          <w:sz w:val="18"/>
          <w:szCs w:val="18"/>
        </w:rPr>
        <w:t xml:space="preserve"> e.g., craft supplies, coronation stickers etc</w:t>
      </w:r>
      <w:r w:rsidR="00A5127D">
        <w:rPr>
          <w:bCs/>
          <w:sz w:val="18"/>
          <w:szCs w:val="18"/>
        </w:rPr>
        <w:t xml:space="preserve"> (proposed NT, seconded GN, All in Favour)</w:t>
      </w:r>
      <w:r w:rsidR="00E45F10" w:rsidRPr="00E45F10">
        <w:rPr>
          <w:bCs/>
          <w:sz w:val="18"/>
          <w:szCs w:val="18"/>
        </w:rPr>
        <w:t>.</w:t>
      </w:r>
      <w:r w:rsidR="00E45F10">
        <w:rPr>
          <w:bCs/>
          <w:sz w:val="18"/>
          <w:szCs w:val="18"/>
        </w:rPr>
        <w:t xml:space="preserve"> Members thanked GA for successfully gaining the grant and for all her hard work.</w:t>
      </w:r>
      <w:r w:rsidR="00E45F10" w:rsidRPr="00E45F10">
        <w:rPr>
          <w:bCs/>
          <w:sz w:val="18"/>
          <w:szCs w:val="18"/>
        </w:rPr>
        <w:tab/>
      </w:r>
      <w:r w:rsidR="00E45F10">
        <w:rPr>
          <w:bCs/>
          <w:sz w:val="18"/>
          <w:szCs w:val="18"/>
        </w:rPr>
        <w:tab/>
      </w:r>
      <w:r w:rsidR="00E45F10">
        <w:rPr>
          <w:bCs/>
          <w:sz w:val="18"/>
          <w:szCs w:val="18"/>
        </w:rPr>
        <w:tab/>
      </w:r>
      <w:r w:rsidR="00E45F10">
        <w:rPr>
          <w:bCs/>
          <w:sz w:val="18"/>
          <w:szCs w:val="18"/>
        </w:rPr>
        <w:tab/>
      </w:r>
      <w:r w:rsidR="00E45F10">
        <w:rPr>
          <w:bCs/>
          <w:sz w:val="18"/>
          <w:szCs w:val="18"/>
        </w:rPr>
        <w:tab/>
      </w:r>
      <w:r w:rsidR="00E45F10">
        <w:rPr>
          <w:bCs/>
          <w:sz w:val="18"/>
          <w:szCs w:val="18"/>
        </w:rPr>
        <w:tab/>
      </w:r>
      <w:r w:rsidR="00E45F10">
        <w:rPr>
          <w:bCs/>
          <w:sz w:val="18"/>
          <w:szCs w:val="18"/>
        </w:rPr>
        <w:tab/>
      </w:r>
      <w:r w:rsidR="00E45F10">
        <w:rPr>
          <w:bCs/>
          <w:sz w:val="18"/>
          <w:szCs w:val="18"/>
        </w:rPr>
        <w:tab/>
      </w:r>
      <w:r w:rsidR="00E45F10">
        <w:rPr>
          <w:bCs/>
          <w:sz w:val="18"/>
          <w:szCs w:val="18"/>
        </w:rPr>
        <w:tab/>
      </w:r>
      <w:r w:rsidR="00E45F10">
        <w:rPr>
          <w:bCs/>
          <w:sz w:val="18"/>
          <w:szCs w:val="18"/>
        </w:rPr>
        <w:tab/>
        <w:t xml:space="preserve">     </w:t>
      </w:r>
      <w:r w:rsidR="00E45F10" w:rsidRPr="00E45F10">
        <w:rPr>
          <w:b/>
          <w:sz w:val="18"/>
          <w:szCs w:val="18"/>
        </w:rPr>
        <w:t>Action: GA</w:t>
      </w:r>
    </w:p>
    <w:p w14:paraId="77847C1A" w14:textId="46C56A79" w:rsidR="00611313" w:rsidRPr="000F498E" w:rsidRDefault="00611313" w:rsidP="00611313">
      <w:pPr>
        <w:pStyle w:val="ListParagraph"/>
        <w:widowControl/>
        <w:numPr>
          <w:ilvl w:val="0"/>
          <w:numId w:val="1"/>
        </w:numPr>
        <w:tabs>
          <w:tab w:val="num" w:pos="360"/>
        </w:tabs>
        <w:autoSpaceDE/>
        <w:autoSpaceDN/>
        <w:adjustRightInd/>
        <w:spacing w:line="240" w:lineRule="auto"/>
        <w:contextualSpacing/>
        <w:rPr>
          <w:b/>
          <w:sz w:val="18"/>
          <w:szCs w:val="18"/>
        </w:rPr>
      </w:pPr>
      <w:r w:rsidRPr="00E45F10">
        <w:rPr>
          <w:b/>
          <w:sz w:val="18"/>
          <w:szCs w:val="18"/>
        </w:rPr>
        <w:t xml:space="preserve">Request from St Mary’s Church re Easter Cross. </w:t>
      </w:r>
      <w:r w:rsidRPr="00E45F10">
        <w:rPr>
          <w:bCs/>
          <w:i/>
          <w:iCs/>
          <w:sz w:val="18"/>
          <w:szCs w:val="18"/>
        </w:rPr>
        <w:t xml:space="preserve"> </w:t>
      </w:r>
      <w:r w:rsidRPr="00E45F10">
        <w:rPr>
          <w:bCs/>
          <w:sz w:val="18"/>
          <w:szCs w:val="18"/>
        </w:rPr>
        <w:t xml:space="preserve">Approval </w:t>
      </w:r>
      <w:r w:rsidR="00711102" w:rsidRPr="00E45F10">
        <w:rPr>
          <w:bCs/>
          <w:sz w:val="18"/>
          <w:szCs w:val="18"/>
        </w:rPr>
        <w:t xml:space="preserve">had been </w:t>
      </w:r>
      <w:r w:rsidR="00711102" w:rsidRPr="00E45F10">
        <w:rPr>
          <w:bCs/>
          <w:sz w:val="18"/>
          <w:szCs w:val="18"/>
        </w:rPr>
        <w:t>approved by delegated powers (GF/GN/Clerk)</w:t>
      </w:r>
      <w:r w:rsidRPr="00E45F10">
        <w:rPr>
          <w:bCs/>
          <w:sz w:val="18"/>
          <w:szCs w:val="18"/>
        </w:rPr>
        <w:t xml:space="preserve"> for the</w:t>
      </w:r>
      <w:r w:rsidRPr="00711102">
        <w:rPr>
          <w:bCs/>
          <w:sz w:val="18"/>
          <w:szCs w:val="18"/>
        </w:rPr>
        <w:t xml:space="preserve"> service and erection of Cross on </w:t>
      </w:r>
      <w:r w:rsidR="00711102" w:rsidRPr="00711102">
        <w:rPr>
          <w:bCs/>
          <w:sz w:val="18"/>
          <w:szCs w:val="18"/>
        </w:rPr>
        <w:t>Good Friday.</w:t>
      </w:r>
    </w:p>
    <w:p w14:paraId="3099DB3F" w14:textId="77777777" w:rsidR="00611313" w:rsidRPr="00BF0D65" w:rsidRDefault="00611313" w:rsidP="00611313">
      <w:pPr>
        <w:pStyle w:val="ListParagraph"/>
        <w:widowControl/>
        <w:numPr>
          <w:ilvl w:val="0"/>
          <w:numId w:val="1"/>
        </w:numPr>
        <w:tabs>
          <w:tab w:val="num" w:pos="360"/>
        </w:tabs>
        <w:autoSpaceDE/>
        <w:autoSpaceDN/>
        <w:adjustRightInd/>
        <w:spacing w:line="240" w:lineRule="auto"/>
        <w:contextualSpacing/>
        <w:rPr>
          <w:sz w:val="18"/>
          <w:szCs w:val="18"/>
        </w:rPr>
      </w:pPr>
      <w:r w:rsidRPr="00F00037">
        <w:rPr>
          <w:b/>
          <w:sz w:val="18"/>
          <w:szCs w:val="18"/>
        </w:rPr>
        <w:t xml:space="preserve">Any Urgent Business </w:t>
      </w:r>
    </w:p>
    <w:p w14:paraId="197CC5A6" w14:textId="77777777" w:rsidR="00611313" w:rsidRDefault="00611313" w:rsidP="00611313">
      <w:pPr>
        <w:pStyle w:val="ListParagraph"/>
        <w:widowControl/>
        <w:numPr>
          <w:ilvl w:val="1"/>
          <w:numId w:val="1"/>
        </w:numPr>
        <w:tabs>
          <w:tab w:val="num" w:pos="720"/>
        </w:tabs>
        <w:autoSpaceDE/>
        <w:autoSpaceDN/>
        <w:adjustRightInd/>
        <w:spacing w:line="240" w:lineRule="auto"/>
        <w:contextualSpacing/>
        <w:rPr>
          <w:sz w:val="18"/>
          <w:szCs w:val="18"/>
          <w:u w:val="single"/>
        </w:rPr>
      </w:pPr>
      <w:r w:rsidRPr="00BF0D65">
        <w:rPr>
          <w:sz w:val="18"/>
          <w:szCs w:val="18"/>
          <w:u w:val="single"/>
        </w:rPr>
        <w:t xml:space="preserve">Longframlington Parish Council Website </w:t>
      </w:r>
      <w:r>
        <w:rPr>
          <w:sz w:val="18"/>
          <w:szCs w:val="18"/>
          <w:u w:val="single"/>
        </w:rPr>
        <w:t>–</w:t>
      </w:r>
      <w:r w:rsidRPr="00BF0D65">
        <w:rPr>
          <w:sz w:val="18"/>
          <w:szCs w:val="18"/>
          <w:u w:val="single"/>
        </w:rPr>
        <w:t xml:space="preserve"> Quarterly report</w:t>
      </w:r>
    </w:p>
    <w:p w14:paraId="62B728E6" w14:textId="77777777" w:rsidR="00611313" w:rsidRPr="0035368F" w:rsidRDefault="00611313" w:rsidP="00611313">
      <w:pPr>
        <w:ind w:left="360"/>
        <w:rPr>
          <w:sz w:val="18"/>
          <w:szCs w:val="18"/>
        </w:rPr>
      </w:pPr>
    </w:p>
    <w:p w14:paraId="27A8F738" w14:textId="77777777" w:rsidR="00611313" w:rsidRDefault="00611313" w:rsidP="007C671C">
      <w:pPr>
        <w:ind w:left="720"/>
        <w:rPr>
          <w:sz w:val="18"/>
          <w:szCs w:val="18"/>
        </w:rPr>
      </w:pPr>
      <w:r w:rsidRPr="00B648F9">
        <w:rPr>
          <w:noProof/>
          <w:sz w:val="18"/>
          <w:szCs w:val="18"/>
        </w:rPr>
        <w:drawing>
          <wp:inline distT="0" distB="0" distL="0" distR="0" wp14:anchorId="15D44205" wp14:editId="1CC04A10">
            <wp:extent cx="3331336" cy="6781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2285" cy="733339"/>
                    </a:xfrm>
                    <a:prstGeom prst="rect">
                      <a:avLst/>
                    </a:prstGeom>
                  </pic:spPr>
                </pic:pic>
              </a:graphicData>
            </a:graphic>
          </wp:inline>
        </w:drawing>
      </w:r>
    </w:p>
    <w:p w14:paraId="1820D5E5" w14:textId="0CC17A30" w:rsidR="00611313" w:rsidRPr="00711102" w:rsidRDefault="00611313" w:rsidP="00611313">
      <w:pPr>
        <w:pStyle w:val="ListParagraph"/>
        <w:widowControl/>
        <w:numPr>
          <w:ilvl w:val="1"/>
          <w:numId w:val="1"/>
        </w:numPr>
        <w:tabs>
          <w:tab w:val="num" w:pos="720"/>
        </w:tabs>
        <w:autoSpaceDE/>
        <w:autoSpaceDN/>
        <w:adjustRightInd/>
        <w:spacing w:line="240" w:lineRule="auto"/>
        <w:contextualSpacing/>
        <w:rPr>
          <w:sz w:val="18"/>
          <w:szCs w:val="18"/>
        </w:rPr>
      </w:pPr>
      <w:r w:rsidRPr="0035368F">
        <w:rPr>
          <w:sz w:val="18"/>
          <w:szCs w:val="18"/>
          <w:u w:val="single"/>
        </w:rPr>
        <w:lastRenderedPageBreak/>
        <w:t xml:space="preserve">National Alert system – Test. </w:t>
      </w:r>
      <w:r w:rsidRPr="0035368F">
        <w:rPr>
          <w:sz w:val="18"/>
          <w:szCs w:val="18"/>
        </w:rPr>
        <w:t>There w</w:t>
      </w:r>
      <w:r w:rsidR="007C2B1C">
        <w:rPr>
          <w:sz w:val="18"/>
          <w:szCs w:val="18"/>
        </w:rPr>
        <w:t>as to</w:t>
      </w:r>
      <w:r w:rsidRPr="0035368F">
        <w:rPr>
          <w:sz w:val="18"/>
          <w:szCs w:val="18"/>
        </w:rPr>
        <w:t xml:space="preserve"> be a National Alert system test on 23 April.</w:t>
      </w:r>
      <w:r>
        <w:rPr>
          <w:sz w:val="18"/>
          <w:szCs w:val="18"/>
        </w:rPr>
        <w:t xml:space="preserve"> NCC CCT</w:t>
      </w:r>
      <w:r w:rsidR="007C2B1C">
        <w:rPr>
          <w:sz w:val="18"/>
          <w:szCs w:val="18"/>
        </w:rPr>
        <w:t xml:space="preserve"> asked the PC</w:t>
      </w:r>
      <w:r>
        <w:rPr>
          <w:sz w:val="18"/>
          <w:szCs w:val="18"/>
        </w:rPr>
        <w:t xml:space="preserve"> </w:t>
      </w:r>
      <w:r w:rsidRPr="0035368F">
        <w:rPr>
          <w:sz w:val="18"/>
          <w:szCs w:val="18"/>
        </w:rPr>
        <w:t xml:space="preserve">to let </w:t>
      </w:r>
      <w:r>
        <w:rPr>
          <w:sz w:val="18"/>
          <w:szCs w:val="18"/>
        </w:rPr>
        <w:t>people</w:t>
      </w:r>
      <w:r w:rsidRPr="0035368F">
        <w:rPr>
          <w:sz w:val="18"/>
          <w:szCs w:val="18"/>
        </w:rPr>
        <w:t xml:space="preserve"> know so that there </w:t>
      </w:r>
      <w:r w:rsidR="007C2B1C">
        <w:rPr>
          <w:sz w:val="18"/>
          <w:szCs w:val="18"/>
        </w:rPr>
        <w:t>was</w:t>
      </w:r>
      <w:r w:rsidRPr="0035368F">
        <w:rPr>
          <w:sz w:val="18"/>
          <w:szCs w:val="18"/>
        </w:rPr>
        <w:t xml:space="preserve"> not a panic, particularly among older people. All mobile phones </w:t>
      </w:r>
      <w:r w:rsidR="007C2B1C" w:rsidRPr="0035368F">
        <w:rPr>
          <w:sz w:val="18"/>
          <w:szCs w:val="18"/>
        </w:rPr>
        <w:t>wo</w:t>
      </w:r>
      <w:r w:rsidR="007C2B1C">
        <w:rPr>
          <w:sz w:val="18"/>
          <w:szCs w:val="18"/>
        </w:rPr>
        <w:t>uld</w:t>
      </w:r>
      <w:r w:rsidRPr="0035368F">
        <w:rPr>
          <w:sz w:val="18"/>
          <w:szCs w:val="18"/>
        </w:rPr>
        <w:t xml:space="preserve"> receive the alert which </w:t>
      </w:r>
      <w:r w:rsidR="007C2B1C">
        <w:rPr>
          <w:sz w:val="18"/>
          <w:szCs w:val="18"/>
        </w:rPr>
        <w:t>wa</w:t>
      </w:r>
      <w:r w:rsidRPr="0035368F">
        <w:rPr>
          <w:sz w:val="18"/>
          <w:szCs w:val="18"/>
        </w:rPr>
        <w:t xml:space="preserve">s a siren sound for about 10 seconds. No action </w:t>
      </w:r>
      <w:r w:rsidR="007C2B1C">
        <w:rPr>
          <w:sz w:val="18"/>
          <w:szCs w:val="18"/>
        </w:rPr>
        <w:t>by members of the public wa</w:t>
      </w:r>
      <w:r w:rsidRPr="0035368F">
        <w:rPr>
          <w:sz w:val="18"/>
          <w:szCs w:val="18"/>
        </w:rPr>
        <w:t>s required.</w:t>
      </w:r>
      <w:r w:rsidR="007C2B1C">
        <w:rPr>
          <w:sz w:val="18"/>
          <w:szCs w:val="18"/>
        </w:rPr>
        <w:t xml:space="preserve"> Agreed to place the announcement on the PC Facebook page.</w:t>
      </w:r>
      <w:r w:rsidR="007C2B1C">
        <w:rPr>
          <w:sz w:val="18"/>
          <w:szCs w:val="18"/>
        </w:rPr>
        <w:tab/>
      </w:r>
      <w:r w:rsidR="007C2B1C">
        <w:rPr>
          <w:sz w:val="18"/>
          <w:szCs w:val="18"/>
        </w:rPr>
        <w:tab/>
      </w:r>
      <w:r w:rsidR="007C2B1C">
        <w:rPr>
          <w:sz w:val="18"/>
          <w:szCs w:val="18"/>
        </w:rPr>
        <w:tab/>
      </w:r>
      <w:r w:rsidR="007C2B1C">
        <w:rPr>
          <w:sz w:val="18"/>
          <w:szCs w:val="18"/>
        </w:rPr>
        <w:tab/>
      </w:r>
      <w:r w:rsidR="007C2B1C">
        <w:rPr>
          <w:sz w:val="18"/>
          <w:szCs w:val="18"/>
        </w:rPr>
        <w:tab/>
      </w:r>
      <w:r w:rsidR="007C2B1C">
        <w:rPr>
          <w:sz w:val="18"/>
          <w:szCs w:val="18"/>
        </w:rPr>
        <w:tab/>
      </w:r>
      <w:r w:rsidR="007C2B1C">
        <w:rPr>
          <w:sz w:val="18"/>
          <w:szCs w:val="18"/>
        </w:rPr>
        <w:tab/>
      </w:r>
      <w:r w:rsidR="007C2B1C">
        <w:rPr>
          <w:b/>
          <w:bCs/>
          <w:sz w:val="18"/>
          <w:szCs w:val="18"/>
        </w:rPr>
        <w:t>Action: GA</w:t>
      </w:r>
    </w:p>
    <w:p w14:paraId="338F499B" w14:textId="40C6095F" w:rsidR="00711102" w:rsidRPr="00711102" w:rsidRDefault="00711102" w:rsidP="004261DC">
      <w:pPr>
        <w:pStyle w:val="ListParagraph"/>
        <w:widowControl/>
        <w:numPr>
          <w:ilvl w:val="1"/>
          <w:numId w:val="1"/>
        </w:numPr>
        <w:autoSpaceDE/>
        <w:autoSpaceDN/>
        <w:adjustRightInd/>
        <w:spacing w:line="240" w:lineRule="auto"/>
        <w:contextualSpacing/>
        <w:rPr>
          <w:sz w:val="18"/>
          <w:szCs w:val="18"/>
        </w:rPr>
      </w:pPr>
      <w:r w:rsidRPr="00711102">
        <w:rPr>
          <w:sz w:val="18"/>
          <w:szCs w:val="18"/>
          <w:u w:val="single"/>
        </w:rPr>
        <w:t>Welcome Leaflet</w:t>
      </w:r>
      <w:r>
        <w:rPr>
          <w:sz w:val="18"/>
          <w:szCs w:val="18"/>
          <w:u w:val="single"/>
        </w:rPr>
        <w:t xml:space="preserve">. </w:t>
      </w:r>
      <w:r w:rsidR="00A5127D">
        <w:rPr>
          <w:i/>
          <w:iCs/>
          <w:sz w:val="18"/>
          <w:szCs w:val="18"/>
        </w:rPr>
        <w:t xml:space="preserve">  </w:t>
      </w:r>
      <w:r w:rsidR="00CF5A64" w:rsidRPr="00A5127D">
        <w:rPr>
          <w:i/>
          <w:iCs/>
          <w:sz w:val="18"/>
          <w:szCs w:val="18"/>
        </w:rPr>
        <w:t>See</w:t>
      </w:r>
      <w:r w:rsidRPr="00A5127D">
        <w:rPr>
          <w:i/>
          <w:iCs/>
          <w:sz w:val="18"/>
          <w:szCs w:val="18"/>
        </w:rPr>
        <w:t xml:space="preserve"> item </w:t>
      </w:r>
      <w:proofErr w:type="gramStart"/>
      <w:r w:rsidRPr="00A5127D">
        <w:rPr>
          <w:i/>
          <w:iCs/>
          <w:sz w:val="18"/>
          <w:szCs w:val="18"/>
        </w:rPr>
        <w:t>8d</w:t>
      </w:r>
      <w:proofErr w:type="gramEnd"/>
    </w:p>
    <w:p w14:paraId="02D2478F" w14:textId="029787B2" w:rsidR="007C2B1C" w:rsidRDefault="007C2B1C" w:rsidP="007C2B1C">
      <w:pPr>
        <w:widowControl/>
        <w:autoSpaceDE/>
        <w:autoSpaceDN/>
        <w:adjustRightInd/>
        <w:contextualSpacing/>
        <w:rPr>
          <w:b/>
          <w:bCs/>
          <w:sz w:val="18"/>
          <w:szCs w:val="18"/>
        </w:rPr>
      </w:pPr>
      <w:r w:rsidRPr="000F498E">
        <w:rPr>
          <w:b/>
          <w:bCs/>
          <w:sz w:val="18"/>
          <w:szCs w:val="18"/>
        </w:rPr>
        <w:t xml:space="preserve">Item </w:t>
      </w:r>
      <w:r w:rsidRPr="000F498E">
        <w:rPr>
          <w:b/>
          <w:bCs/>
          <w:sz w:val="18"/>
          <w:szCs w:val="18"/>
        </w:rPr>
        <w:t>6)</w:t>
      </w:r>
      <w:r w:rsidRPr="000F498E">
        <w:rPr>
          <w:sz w:val="18"/>
          <w:szCs w:val="18"/>
        </w:rPr>
        <w:tab/>
      </w:r>
      <w:r w:rsidRPr="000F498E">
        <w:rPr>
          <w:b/>
          <w:bCs/>
          <w:sz w:val="18"/>
          <w:szCs w:val="18"/>
        </w:rPr>
        <w:t xml:space="preserve">County Councillors </w:t>
      </w:r>
      <w:r w:rsidR="00CF5A64" w:rsidRPr="000F498E">
        <w:rPr>
          <w:b/>
          <w:bCs/>
          <w:sz w:val="18"/>
          <w:szCs w:val="18"/>
        </w:rPr>
        <w:t xml:space="preserve">Report </w:t>
      </w:r>
      <w:r w:rsidR="00CF5A64" w:rsidRPr="00A5127D">
        <w:rPr>
          <w:i/>
          <w:iCs/>
          <w:sz w:val="18"/>
          <w:szCs w:val="18"/>
        </w:rPr>
        <w:t>d</w:t>
      </w:r>
      <w:r w:rsidRPr="00A5127D">
        <w:rPr>
          <w:i/>
          <w:iCs/>
          <w:sz w:val="18"/>
          <w:szCs w:val="18"/>
        </w:rPr>
        <w:t xml:space="preserve">eferred </w:t>
      </w:r>
      <w:r w:rsidRPr="00A5127D">
        <w:rPr>
          <w:i/>
          <w:iCs/>
          <w:sz w:val="18"/>
          <w:szCs w:val="18"/>
        </w:rPr>
        <w:t>from earlier in the meeting</w:t>
      </w:r>
      <w:r w:rsidR="00A5127D">
        <w:rPr>
          <w:i/>
          <w:iCs/>
          <w:sz w:val="18"/>
          <w:szCs w:val="18"/>
        </w:rPr>
        <w:t>.</w:t>
      </w:r>
    </w:p>
    <w:p w14:paraId="7B83C311" w14:textId="22B6FE83" w:rsidR="000F498E" w:rsidRPr="000F498E" w:rsidRDefault="000F498E" w:rsidP="000F498E">
      <w:pPr>
        <w:pStyle w:val="ListParagraph"/>
        <w:widowControl/>
        <w:numPr>
          <w:ilvl w:val="0"/>
          <w:numId w:val="36"/>
        </w:numPr>
        <w:autoSpaceDE/>
        <w:autoSpaceDN/>
        <w:adjustRightInd/>
        <w:contextualSpacing/>
        <w:rPr>
          <w:b/>
          <w:bCs/>
          <w:sz w:val="18"/>
          <w:szCs w:val="18"/>
        </w:rPr>
      </w:pPr>
      <w:r>
        <w:rPr>
          <w:sz w:val="18"/>
          <w:szCs w:val="18"/>
        </w:rPr>
        <w:t>The meeting with David Laux had had proved useful</w:t>
      </w:r>
      <w:r w:rsidR="00A5127D">
        <w:rPr>
          <w:sz w:val="18"/>
          <w:szCs w:val="18"/>
        </w:rPr>
        <w:t xml:space="preserve"> </w:t>
      </w:r>
      <w:r w:rsidR="00A5127D">
        <w:rPr>
          <w:sz w:val="18"/>
          <w:szCs w:val="18"/>
        </w:rPr>
        <w:t>(</w:t>
      </w:r>
      <w:r w:rsidR="00A5127D" w:rsidRPr="00A5127D">
        <w:rPr>
          <w:i/>
          <w:iCs/>
          <w:sz w:val="18"/>
          <w:szCs w:val="18"/>
        </w:rPr>
        <w:t>see item 8a</w:t>
      </w:r>
      <w:r w:rsidR="00A5127D">
        <w:rPr>
          <w:sz w:val="18"/>
          <w:szCs w:val="18"/>
        </w:rPr>
        <w:t>)</w:t>
      </w:r>
      <w:r>
        <w:rPr>
          <w:sz w:val="18"/>
          <w:szCs w:val="18"/>
        </w:rPr>
        <w:t>.</w:t>
      </w:r>
    </w:p>
    <w:p w14:paraId="7CAC3A77" w14:textId="1974FDFB" w:rsidR="000F498E" w:rsidRPr="003B2134" w:rsidRDefault="000F498E" w:rsidP="000F498E">
      <w:pPr>
        <w:pStyle w:val="ListParagraph"/>
        <w:widowControl/>
        <w:numPr>
          <w:ilvl w:val="0"/>
          <w:numId w:val="36"/>
        </w:numPr>
        <w:autoSpaceDE/>
        <w:autoSpaceDN/>
        <w:adjustRightInd/>
        <w:contextualSpacing/>
        <w:rPr>
          <w:b/>
          <w:bCs/>
          <w:sz w:val="18"/>
          <w:szCs w:val="18"/>
        </w:rPr>
      </w:pPr>
      <w:r>
        <w:rPr>
          <w:sz w:val="18"/>
          <w:szCs w:val="18"/>
        </w:rPr>
        <w:t>Tantallon had cleared up the rubbish in Embleton Hall Woods. The</w:t>
      </w:r>
      <w:r w:rsidR="003B2134">
        <w:rPr>
          <w:sz w:val="18"/>
          <w:szCs w:val="18"/>
        </w:rPr>
        <w:t>y had agreed that the</w:t>
      </w:r>
      <w:r>
        <w:rPr>
          <w:sz w:val="18"/>
          <w:szCs w:val="18"/>
        </w:rPr>
        <w:t xml:space="preserve"> dog bin that had been </w:t>
      </w:r>
      <w:r w:rsidR="003B2134">
        <w:rPr>
          <w:sz w:val="18"/>
          <w:szCs w:val="18"/>
        </w:rPr>
        <w:t>removed would be replaced once work was complete in that area.</w:t>
      </w:r>
    </w:p>
    <w:p w14:paraId="17016B41" w14:textId="70A55E39" w:rsidR="003B2134" w:rsidRPr="003B2134" w:rsidRDefault="003B2134" w:rsidP="000F498E">
      <w:pPr>
        <w:pStyle w:val="ListParagraph"/>
        <w:widowControl/>
        <w:numPr>
          <w:ilvl w:val="0"/>
          <w:numId w:val="36"/>
        </w:numPr>
        <w:autoSpaceDE/>
        <w:autoSpaceDN/>
        <w:adjustRightInd/>
        <w:contextualSpacing/>
        <w:rPr>
          <w:b/>
          <w:bCs/>
          <w:sz w:val="18"/>
          <w:szCs w:val="18"/>
        </w:rPr>
      </w:pPr>
      <w:r>
        <w:rPr>
          <w:sz w:val="18"/>
          <w:szCs w:val="18"/>
        </w:rPr>
        <w:t>The slow response from NCC Education regarding the reports concerning Swarland School and the new school site were frustrating.</w:t>
      </w:r>
    </w:p>
    <w:p w14:paraId="4B6E926A" w14:textId="628FA19F" w:rsidR="003B2134" w:rsidRPr="003B2134" w:rsidRDefault="003B2134" w:rsidP="000F498E">
      <w:pPr>
        <w:pStyle w:val="ListParagraph"/>
        <w:widowControl/>
        <w:numPr>
          <w:ilvl w:val="0"/>
          <w:numId w:val="36"/>
        </w:numPr>
        <w:autoSpaceDE/>
        <w:autoSpaceDN/>
        <w:adjustRightInd/>
        <w:contextualSpacing/>
        <w:rPr>
          <w:b/>
          <w:bCs/>
          <w:sz w:val="18"/>
          <w:szCs w:val="18"/>
        </w:rPr>
      </w:pPr>
      <w:r>
        <w:rPr>
          <w:sz w:val="18"/>
          <w:szCs w:val="18"/>
        </w:rPr>
        <w:t>The proposed low-cost housing development in Felton was to be put on hold for 18mths to determine the success of other such developments elsewhere in the County.</w:t>
      </w:r>
    </w:p>
    <w:p w14:paraId="062ADEB0" w14:textId="7E8044A0" w:rsidR="003B2134" w:rsidRPr="003B2134" w:rsidRDefault="003B2134" w:rsidP="000F498E">
      <w:pPr>
        <w:pStyle w:val="ListParagraph"/>
        <w:widowControl/>
        <w:numPr>
          <w:ilvl w:val="0"/>
          <w:numId w:val="36"/>
        </w:numPr>
        <w:autoSpaceDE/>
        <w:autoSpaceDN/>
        <w:adjustRightInd/>
        <w:contextualSpacing/>
        <w:rPr>
          <w:b/>
          <w:bCs/>
          <w:sz w:val="18"/>
          <w:szCs w:val="18"/>
        </w:rPr>
      </w:pPr>
      <w:r>
        <w:rPr>
          <w:sz w:val="18"/>
          <w:szCs w:val="18"/>
        </w:rPr>
        <w:t>The planned road surfacing on the Old Swarland Road from Swarland Fence Farm towards the village was to take place. TT has requested that Highways attend to the potholes at the bottom of Church Street.</w:t>
      </w:r>
    </w:p>
    <w:p w14:paraId="32BC1EA6" w14:textId="07F8FE17" w:rsidR="003B2134" w:rsidRPr="000F498E" w:rsidRDefault="003B2134" w:rsidP="000F498E">
      <w:pPr>
        <w:pStyle w:val="ListParagraph"/>
        <w:widowControl/>
        <w:numPr>
          <w:ilvl w:val="0"/>
          <w:numId w:val="36"/>
        </w:numPr>
        <w:autoSpaceDE/>
        <w:autoSpaceDN/>
        <w:adjustRightInd/>
        <w:contextualSpacing/>
        <w:rPr>
          <w:b/>
          <w:bCs/>
          <w:sz w:val="18"/>
          <w:szCs w:val="18"/>
        </w:rPr>
      </w:pPr>
      <w:r>
        <w:rPr>
          <w:sz w:val="18"/>
          <w:szCs w:val="18"/>
        </w:rPr>
        <w:t>TT was organising the Village Spring Clean on at 10.00 a.m. on Friday 14</w:t>
      </w:r>
      <w:r w:rsidRPr="003B2134">
        <w:rPr>
          <w:sz w:val="18"/>
          <w:szCs w:val="18"/>
          <w:vertAlign w:val="superscript"/>
        </w:rPr>
        <w:t>th</w:t>
      </w:r>
      <w:r>
        <w:rPr>
          <w:sz w:val="18"/>
          <w:szCs w:val="18"/>
        </w:rPr>
        <w:t xml:space="preserve"> April 2023. All Welcome.</w:t>
      </w:r>
    </w:p>
    <w:p w14:paraId="4F3DD9C0" w14:textId="2060442F" w:rsidR="007C2B1C" w:rsidRPr="00CF5A64" w:rsidRDefault="007C2B1C" w:rsidP="007C2B1C">
      <w:pPr>
        <w:widowControl/>
        <w:autoSpaceDE/>
        <w:autoSpaceDN/>
        <w:adjustRightInd/>
        <w:contextualSpacing/>
        <w:rPr>
          <w:b/>
          <w:bCs/>
          <w:sz w:val="18"/>
          <w:szCs w:val="18"/>
        </w:rPr>
      </w:pPr>
      <w:r w:rsidRPr="00CF5A64">
        <w:rPr>
          <w:b/>
          <w:bCs/>
          <w:sz w:val="18"/>
          <w:szCs w:val="18"/>
        </w:rPr>
        <w:t>Item 9</w:t>
      </w:r>
      <w:r w:rsidRPr="00CF5A64">
        <w:rPr>
          <w:b/>
          <w:bCs/>
          <w:sz w:val="18"/>
          <w:szCs w:val="18"/>
        </w:rPr>
        <w:t>b)</w:t>
      </w:r>
      <w:r w:rsidRPr="00CF5A64">
        <w:rPr>
          <w:b/>
          <w:bCs/>
          <w:sz w:val="18"/>
          <w:szCs w:val="18"/>
        </w:rPr>
        <w:tab/>
        <w:t xml:space="preserve">Rothbury Road/A697 Parking Restrictions </w:t>
      </w:r>
      <w:r w:rsidR="00CF5A64" w:rsidRPr="00A5127D">
        <w:rPr>
          <w:i/>
          <w:iCs/>
          <w:sz w:val="18"/>
          <w:szCs w:val="18"/>
        </w:rPr>
        <w:t>d</w:t>
      </w:r>
      <w:r w:rsidRPr="00A5127D">
        <w:rPr>
          <w:i/>
          <w:iCs/>
          <w:sz w:val="18"/>
          <w:szCs w:val="18"/>
        </w:rPr>
        <w:t xml:space="preserve">eferred </w:t>
      </w:r>
      <w:r w:rsidRPr="00A5127D">
        <w:rPr>
          <w:i/>
          <w:iCs/>
          <w:sz w:val="18"/>
          <w:szCs w:val="18"/>
        </w:rPr>
        <w:t>from earlier in the meeting</w:t>
      </w:r>
      <w:r w:rsidRPr="00CF5A64">
        <w:rPr>
          <w:sz w:val="18"/>
          <w:szCs w:val="18"/>
        </w:rPr>
        <w:t>.</w:t>
      </w:r>
    </w:p>
    <w:p w14:paraId="0627D2EC" w14:textId="44907A9B" w:rsidR="0046759D" w:rsidRPr="00CF5A64" w:rsidRDefault="0046759D" w:rsidP="0046759D">
      <w:pPr>
        <w:widowControl/>
        <w:autoSpaceDE/>
        <w:autoSpaceDN/>
        <w:adjustRightInd/>
        <w:ind w:left="426"/>
        <w:contextualSpacing/>
        <w:rPr>
          <w:sz w:val="18"/>
          <w:szCs w:val="18"/>
        </w:rPr>
      </w:pPr>
      <w:r w:rsidRPr="00CF5A64">
        <w:rPr>
          <w:sz w:val="18"/>
          <w:szCs w:val="18"/>
        </w:rPr>
        <w:t>GF informed members of the result of the</w:t>
      </w:r>
      <w:r w:rsidR="00CF5A64">
        <w:rPr>
          <w:sz w:val="18"/>
          <w:szCs w:val="18"/>
        </w:rPr>
        <w:t xml:space="preserve"> NCC</w:t>
      </w:r>
      <w:r w:rsidRPr="00CF5A64">
        <w:rPr>
          <w:sz w:val="18"/>
          <w:szCs w:val="18"/>
        </w:rPr>
        <w:t xml:space="preserve"> consultation</w:t>
      </w:r>
      <w:r w:rsidR="00CF5A64">
        <w:rPr>
          <w:sz w:val="18"/>
          <w:szCs w:val="18"/>
        </w:rPr>
        <w:t xml:space="preserve"> on parking restrictions</w:t>
      </w:r>
      <w:r w:rsidRPr="00CF5A64">
        <w:rPr>
          <w:sz w:val="18"/>
          <w:szCs w:val="18"/>
        </w:rPr>
        <w:t>. 26% against and 74% for</w:t>
      </w:r>
      <w:r w:rsidR="00CF5A64">
        <w:rPr>
          <w:sz w:val="18"/>
          <w:szCs w:val="18"/>
        </w:rPr>
        <w:t>.</w:t>
      </w:r>
      <w:r w:rsidRPr="00CF5A64">
        <w:rPr>
          <w:sz w:val="18"/>
          <w:szCs w:val="18"/>
        </w:rPr>
        <w:t xml:space="preserve">  Of 26% against there were some major concerns expressed, particularly from local business</w:t>
      </w:r>
      <w:r w:rsidR="00CF5A64">
        <w:rPr>
          <w:sz w:val="18"/>
          <w:szCs w:val="18"/>
        </w:rPr>
        <w:t>es</w:t>
      </w:r>
      <w:r w:rsidR="00CF5A64" w:rsidRPr="00CF5A64">
        <w:rPr>
          <w:sz w:val="18"/>
          <w:szCs w:val="18"/>
        </w:rPr>
        <w:t>.</w:t>
      </w:r>
      <w:r w:rsidRPr="00CF5A64">
        <w:rPr>
          <w:sz w:val="18"/>
          <w:szCs w:val="18"/>
        </w:rPr>
        <w:t xml:space="preserve"> Cllr Thorne had </w:t>
      </w:r>
      <w:r w:rsidR="00CF5A64" w:rsidRPr="00CF5A64">
        <w:rPr>
          <w:sz w:val="18"/>
          <w:szCs w:val="18"/>
        </w:rPr>
        <w:t xml:space="preserve">had also </w:t>
      </w:r>
      <w:r w:rsidRPr="00CF5A64">
        <w:rPr>
          <w:sz w:val="18"/>
          <w:szCs w:val="18"/>
        </w:rPr>
        <w:t xml:space="preserve">expressed dissatisfaction with the proposals. </w:t>
      </w:r>
      <w:r w:rsidR="00CF5A64" w:rsidRPr="00CF5A64">
        <w:rPr>
          <w:sz w:val="18"/>
          <w:szCs w:val="18"/>
        </w:rPr>
        <w:t>On this basis, NCC Highways felt that they could not go with the majority decision and had proposed a revised scheme</w:t>
      </w:r>
      <w:r w:rsidR="00CF5A64">
        <w:rPr>
          <w:sz w:val="18"/>
          <w:szCs w:val="18"/>
        </w:rPr>
        <w:t>,</w:t>
      </w:r>
      <w:r w:rsidR="00CF5A64" w:rsidRPr="00CF5A64">
        <w:rPr>
          <w:sz w:val="18"/>
          <w:szCs w:val="18"/>
        </w:rPr>
        <w:t xml:space="preserve"> which the Chair outlined. This new scheme removed the double yellow lines proposed for outside Carr’s Corner and </w:t>
      </w:r>
      <w:r w:rsidR="00CF5A64">
        <w:rPr>
          <w:sz w:val="18"/>
          <w:szCs w:val="18"/>
        </w:rPr>
        <w:t>introduced</w:t>
      </w:r>
      <w:r w:rsidR="00CF5A64" w:rsidRPr="00CF5A64">
        <w:rPr>
          <w:sz w:val="18"/>
          <w:szCs w:val="18"/>
        </w:rPr>
        <w:t xml:space="preserve"> marked car parking bays outside the shop. Members </w:t>
      </w:r>
      <w:r w:rsidR="00CF5A64">
        <w:rPr>
          <w:sz w:val="18"/>
          <w:szCs w:val="18"/>
        </w:rPr>
        <w:t>agreed</w:t>
      </w:r>
      <w:r w:rsidR="00CF5A64" w:rsidRPr="00CF5A64">
        <w:rPr>
          <w:sz w:val="18"/>
          <w:szCs w:val="18"/>
        </w:rPr>
        <w:t xml:space="preserve"> to hear the written comments from the consultation, at which point, as this information was confidential, members of the public were asked to leave</w:t>
      </w:r>
      <w:r w:rsidR="00CF5A64">
        <w:rPr>
          <w:sz w:val="18"/>
          <w:szCs w:val="18"/>
        </w:rPr>
        <w:t xml:space="preserve"> the meeting.</w:t>
      </w:r>
      <w:r w:rsidR="00CF5A64" w:rsidRPr="00CF5A64">
        <w:rPr>
          <w:sz w:val="18"/>
          <w:szCs w:val="18"/>
        </w:rPr>
        <w:t xml:space="preserve"> </w:t>
      </w:r>
    </w:p>
    <w:p w14:paraId="0671170E" w14:textId="2D90904C" w:rsidR="007C2B1C" w:rsidRPr="003B2134" w:rsidRDefault="007C2B1C" w:rsidP="00291AAF">
      <w:pPr>
        <w:widowControl/>
        <w:autoSpaceDE/>
        <w:autoSpaceDN/>
        <w:adjustRightInd/>
        <w:contextualSpacing/>
        <w:rPr>
          <w:i/>
          <w:iCs/>
          <w:sz w:val="18"/>
          <w:szCs w:val="18"/>
        </w:rPr>
      </w:pPr>
      <w:r w:rsidRPr="003B2134">
        <w:rPr>
          <w:i/>
          <w:iCs/>
          <w:sz w:val="18"/>
          <w:szCs w:val="18"/>
        </w:rPr>
        <w:t>Members of the public left a</w:t>
      </w:r>
      <w:r w:rsidR="00711102" w:rsidRPr="003B2134">
        <w:rPr>
          <w:i/>
          <w:iCs/>
          <w:sz w:val="18"/>
          <w:szCs w:val="18"/>
        </w:rPr>
        <w:t>t 8.18 p.m.</w:t>
      </w:r>
    </w:p>
    <w:p w14:paraId="5551AAD9" w14:textId="39A51B6A" w:rsidR="007C2B1C" w:rsidRPr="0046759D" w:rsidRDefault="003B2134" w:rsidP="003B2134">
      <w:pPr>
        <w:widowControl/>
        <w:autoSpaceDE/>
        <w:autoSpaceDN/>
        <w:adjustRightInd/>
        <w:ind w:left="426"/>
        <w:contextualSpacing/>
        <w:rPr>
          <w:b/>
          <w:bCs/>
          <w:sz w:val="18"/>
          <w:szCs w:val="18"/>
        </w:rPr>
      </w:pPr>
      <w:r>
        <w:rPr>
          <w:sz w:val="18"/>
          <w:szCs w:val="18"/>
        </w:rPr>
        <w:t xml:space="preserve">A closed session </w:t>
      </w:r>
      <w:r w:rsidR="0046759D">
        <w:rPr>
          <w:sz w:val="18"/>
          <w:szCs w:val="18"/>
        </w:rPr>
        <w:t xml:space="preserve">then </w:t>
      </w:r>
      <w:r>
        <w:rPr>
          <w:sz w:val="18"/>
          <w:szCs w:val="18"/>
        </w:rPr>
        <w:t xml:space="preserve">took place where the Chair informed members of the </w:t>
      </w:r>
      <w:r w:rsidR="0046759D">
        <w:rPr>
          <w:sz w:val="18"/>
          <w:szCs w:val="18"/>
        </w:rPr>
        <w:t xml:space="preserve">written </w:t>
      </w:r>
      <w:r w:rsidR="0046759D">
        <w:rPr>
          <w:sz w:val="18"/>
          <w:szCs w:val="18"/>
        </w:rPr>
        <w:t xml:space="preserve">responses </w:t>
      </w:r>
      <w:r w:rsidR="0046759D">
        <w:rPr>
          <w:sz w:val="18"/>
          <w:szCs w:val="18"/>
        </w:rPr>
        <w:t xml:space="preserve">which had been </w:t>
      </w:r>
      <w:r>
        <w:rPr>
          <w:sz w:val="18"/>
          <w:szCs w:val="18"/>
        </w:rPr>
        <w:t>received from Highways a</w:t>
      </w:r>
      <w:r w:rsidR="00A5127D">
        <w:rPr>
          <w:sz w:val="18"/>
          <w:szCs w:val="18"/>
        </w:rPr>
        <w:t>long with</w:t>
      </w:r>
      <w:r>
        <w:rPr>
          <w:sz w:val="18"/>
          <w:szCs w:val="18"/>
        </w:rPr>
        <w:t xml:space="preserve"> </w:t>
      </w:r>
      <w:r w:rsidR="0046759D">
        <w:rPr>
          <w:sz w:val="18"/>
          <w:szCs w:val="18"/>
        </w:rPr>
        <w:t xml:space="preserve">their </w:t>
      </w:r>
      <w:r>
        <w:rPr>
          <w:sz w:val="18"/>
          <w:szCs w:val="18"/>
        </w:rPr>
        <w:t xml:space="preserve">further revised version </w:t>
      </w:r>
      <w:r w:rsidR="0046759D">
        <w:rPr>
          <w:sz w:val="18"/>
          <w:szCs w:val="18"/>
        </w:rPr>
        <w:t xml:space="preserve">of </w:t>
      </w:r>
      <w:r>
        <w:rPr>
          <w:sz w:val="18"/>
          <w:szCs w:val="18"/>
        </w:rPr>
        <w:t>the</w:t>
      </w:r>
      <w:r w:rsidR="0046759D">
        <w:rPr>
          <w:sz w:val="18"/>
          <w:szCs w:val="18"/>
        </w:rPr>
        <w:t>ir</w:t>
      </w:r>
      <w:r>
        <w:rPr>
          <w:sz w:val="18"/>
          <w:szCs w:val="18"/>
        </w:rPr>
        <w:t xml:space="preserve"> parking restriction </w:t>
      </w:r>
      <w:r w:rsidR="0046759D">
        <w:rPr>
          <w:sz w:val="18"/>
          <w:szCs w:val="18"/>
        </w:rPr>
        <w:t xml:space="preserve">proposals. The members discussed these matters at length. It was agreed that TT would speak with local businesses affected by the </w:t>
      </w:r>
      <w:r w:rsidR="00A5127D">
        <w:rPr>
          <w:sz w:val="18"/>
          <w:szCs w:val="18"/>
        </w:rPr>
        <w:t>proposals before</w:t>
      </w:r>
      <w:r w:rsidR="0046759D">
        <w:rPr>
          <w:sz w:val="18"/>
          <w:szCs w:val="18"/>
        </w:rPr>
        <w:t xml:space="preserve"> further action</w:t>
      </w:r>
      <w:r w:rsidR="00CF5A64">
        <w:rPr>
          <w:sz w:val="18"/>
          <w:szCs w:val="18"/>
        </w:rPr>
        <w:t xml:space="preserve"> being taken</w:t>
      </w:r>
      <w:r w:rsidR="0046759D">
        <w:rPr>
          <w:sz w:val="18"/>
          <w:szCs w:val="18"/>
        </w:rPr>
        <w:t xml:space="preserve">. He would bring back </w:t>
      </w:r>
      <w:r w:rsidR="00CF5A64">
        <w:rPr>
          <w:sz w:val="18"/>
          <w:szCs w:val="18"/>
        </w:rPr>
        <w:t xml:space="preserve">to the next meeting </w:t>
      </w:r>
      <w:r w:rsidR="0046759D">
        <w:rPr>
          <w:sz w:val="18"/>
          <w:szCs w:val="18"/>
        </w:rPr>
        <w:t xml:space="preserve">the outcomes of these </w:t>
      </w:r>
      <w:r w:rsidR="00A5127D">
        <w:rPr>
          <w:sz w:val="18"/>
          <w:szCs w:val="18"/>
        </w:rPr>
        <w:t>discussions when</w:t>
      </w:r>
      <w:r w:rsidR="0046759D">
        <w:rPr>
          <w:sz w:val="18"/>
          <w:szCs w:val="18"/>
        </w:rPr>
        <w:t xml:space="preserve"> the matter would be discussed again. GF </w:t>
      </w:r>
      <w:r w:rsidR="00291AAF">
        <w:rPr>
          <w:sz w:val="18"/>
          <w:szCs w:val="18"/>
        </w:rPr>
        <w:t xml:space="preserve">to </w:t>
      </w:r>
      <w:r w:rsidR="0046759D">
        <w:rPr>
          <w:sz w:val="18"/>
          <w:szCs w:val="18"/>
        </w:rPr>
        <w:t>inform Highways of this decision.</w:t>
      </w:r>
      <w:r w:rsidR="0046759D">
        <w:rPr>
          <w:sz w:val="18"/>
          <w:szCs w:val="18"/>
        </w:rPr>
        <w:tab/>
      </w:r>
      <w:r w:rsidR="0046759D">
        <w:rPr>
          <w:sz w:val="18"/>
          <w:szCs w:val="18"/>
        </w:rPr>
        <w:tab/>
      </w:r>
      <w:r w:rsidR="0046759D">
        <w:rPr>
          <w:sz w:val="18"/>
          <w:szCs w:val="18"/>
        </w:rPr>
        <w:tab/>
      </w:r>
      <w:r w:rsidR="0046759D">
        <w:rPr>
          <w:sz w:val="18"/>
          <w:szCs w:val="18"/>
        </w:rPr>
        <w:tab/>
      </w:r>
      <w:r w:rsidR="0046759D">
        <w:rPr>
          <w:sz w:val="18"/>
          <w:szCs w:val="18"/>
        </w:rPr>
        <w:tab/>
      </w:r>
      <w:r w:rsidR="00CF5A64">
        <w:rPr>
          <w:sz w:val="18"/>
          <w:szCs w:val="18"/>
        </w:rPr>
        <w:t xml:space="preserve">                 </w:t>
      </w:r>
      <w:r w:rsidR="00291AAF">
        <w:rPr>
          <w:sz w:val="18"/>
          <w:szCs w:val="18"/>
        </w:rPr>
        <w:tab/>
        <w:t xml:space="preserve">                 </w:t>
      </w:r>
      <w:r w:rsidR="0046759D">
        <w:rPr>
          <w:b/>
          <w:bCs/>
          <w:sz w:val="18"/>
          <w:szCs w:val="18"/>
        </w:rPr>
        <w:t>Action:</w:t>
      </w:r>
      <w:r w:rsidR="00CF5A64">
        <w:rPr>
          <w:b/>
          <w:bCs/>
          <w:sz w:val="18"/>
          <w:szCs w:val="18"/>
        </w:rPr>
        <w:t xml:space="preserve"> </w:t>
      </w:r>
      <w:r w:rsidR="0046759D">
        <w:rPr>
          <w:b/>
          <w:bCs/>
          <w:sz w:val="18"/>
          <w:szCs w:val="18"/>
        </w:rPr>
        <w:t>TT/GF</w:t>
      </w:r>
    </w:p>
    <w:p w14:paraId="731902D7" w14:textId="1DEC7B14" w:rsidR="007C2B1C" w:rsidRDefault="007C2B1C" w:rsidP="00291AAF">
      <w:pPr>
        <w:widowControl/>
        <w:autoSpaceDE/>
        <w:autoSpaceDN/>
        <w:adjustRightInd/>
        <w:contextualSpacing/>
        <w:rPr>
          <w:i/>
          <w:iCs/>
          <w:sz w:val="18"/>
          <w:szCs w:val="18"/>
        </w:rPr>
      </w:pPr>
      <w:r w:rsidRPr="003B2134">
        <w:rPr>
          <w:i/>
          <w:iCs/>
          <w:sz w:val="18"/>
          <w:szCs w:val="18"/>
        </w:rPr>
        <w:t xml:space="preserve">Cllr Thorne </w:t>
      </w:r>
      <w:r w:rsidRPr="003B2134">
        <w:rPr>
          <w:i/>
          <w:iCs/>
          <w:sz w:val="18"/>
          <w:szCs w:val="18"/>
        </w:rPr>
        <w:t>left</w:t>
      </w:r>
      <w:r w:rsidRPr="003B2134">
        <w:rPr>
          <w:i/>
          <w:iCs/>
          <w:sz w:val="18"/>
          <w:szCs w:val="18"/>
        </w:rPr>
        <w:t xml:space="preserve"> at </w:t>
      </w:r>
      <w:r w:rsidRPr="003B2134">
        <w:rPr>
          <w:i/>
          <w:iCs/>
          <w:sz w:val="18"/>
          <w:szCs w:val="18"/>
        </w:rPr>
        <w:t>8</w:t>
      </w:r>
      <w:r w:rsidRPr="003B2134">
        <w:rPr>
          <w:i/>
          <w:iCs/>
          <w:sz w:val="18"/>
          <w:szCs w:val="18"/>
        </w:rPr>
        <w:t>.</w:t>
      </w:r>
      <w:r w:rsidRPr="003B2134">
        <w:rPr>
          <w:i/>
          <w:iCs/>
          <w:sz w:val="18"/>
          <w:szCs w:val="18"/>
        </w:rPr>
        <w:t>50</w:t>
      </w:r>
      <w:r w:rsidRPr="003B2134">
        <w:rPr>
          <w:i/>
          <w:iCs/>
          <w:sz w:val="18"/>
          <w:szCs w:val="18"/>
        </w:rPr>
        <w:t xml:space="preserve"> p.m.</w:t>
      </w:r>
    </w:p>
    <w:p w14:paraId="6C79A877" w14:textId="43800691" w:rsidR="003B2134" w:rsidRPr="003B2134" w:rsidRDefault="003B2134" w:rsidP="003B2134">
      <w:pPr>
        <w:widowControl/>
        <w:autoSpaceDE/>
        <w:autoSpaceDN/>
        <w:adjustRightInd/>
        <w:ind w:left="426"/>
        <w:contextualSpacing/>
        <w:rPr>
          <w:sz w:val="18"/>
          <w:szCs w:val="18"/>
        </w:rPr>
      </w:pPr>
      <w:r>
        <w:rPr>
          <w:sz w:val="18"/>
          <w:szCs w:val="18"/>
        </w:rPr>
        <w:t xml:space="preserve">Members were reminded </w:t>
      </w:r>
      <w:r w:rsidR="00CF5A64">
        <w:rPr>
          <w:sz w:val="18"/>
          <w:szCs w:val="18"/>
        </w:rPr>
        <w:t xml:space="preserve">of </w:t>
      </w:r>
      <w:r>
        <w:rPr>
          <w:sz w:val="18"/>
          <w:szCs w:val="18"/>
        </w:rPr>
        <w:t>the confidential</w:t>
      </w:r>
      <w:r w:rsidR="003970B5">
        <w:rPr>
          <w:sz w:val="18"/>
          <w:szCs w:val="18"/>
        </w:rPr>
        <w:t xml:space="preserve"> </w:t>
      </w:r>
      <w:r w:rsidR="00CF5A64">
        <w:rPr>
          <w:sz w:val="18"/>
          <w:szCs w:val="18"/>
        </w:rPr>
        <w:t>nature of the</w:t>
      </w:r>
      <w:r>
        <w:rPr>
          <w:sz w:val="18"/>
          <w:szCs w:val="18"/>
        </w:rPr>
        <w:t xml:space="preserve"> discuss</w:t>
      </w:r>
      <w:r w:rsidR="00CF5A64">
        <w:rPr>
          <w:sz w:val="18"/>
          <w:szCs w:val="18"/>
        </w:rPr>
        <w:t>ion</w:t>
      </w:r>
      <w:r>
        <w:rPr>
          <w:sz w:val="18"/>
          <w:szCs w:val="18"/>
        </w:rPr>
        <w:t xml:space="preserve">. </w:t>
      </w:r>
    </w:p>
    <w:p w14:paraId="3EBA6EA9" w14:textId="75792A06" w:rsidR="00611313" w:rsidRPr="00291AAF" w:rsidRDefault="00611313" w:rsidP="00611313">
      <w:pPr>
        <w:pStyle w:val="ListParagraph"/>
        <w:widowControl/>
        <w:numPr>
          <w:ilvl w:val="0"/>
          <w:numId w:val="1"/>
        </w:numPr>
        <w:tabs>
          <w:tab w:val="num" w:pos="360"/>
        </w:tabs>
        <w:autoSpaceDE/>
        <w:autoSpaceDN/>
        <w:adjustRightInd/>
        <w:spacing w:line="240" w:lineRule="auto"/>
        <w:contextualSpacing/>
        <w:rPr>
          <w:b/>
          <w:i/>
          <w:iCs/>
          <w:color w:val="000000"/>
          <w:sz w:val="18"/>
          <w:szCs w:val="18"/>
        </w:rPr>
      </w:pPr>
      <w:r w:rsidRPr="00F25205">
        <w:rPr>
          <w:b/>
          <w:sz w:val="18"/>
          <w:szCs w:val="18"/>
        </w:rPr>
        <w:t xml:space="preserve">Date of Next Meeting: </w:t>
      </w:r>
      <w:r>
        <w:rPr>
          <w:b/>
          <w:sz w:val="18"/>
          <w:szCs w:val="18"/>
        </w:rPr>
        <w:t>Wednesday 10</w:t>
      </w:r>
      <w:r w:rsidRPr="00F25205">
        <w:rPr>
          <w:b/>
          <w:sz w:val="18"/>
          <w:szCs w:val="18"/>
          <w:vertAlign w:val="superscript"/>
        </w:rPr>
        <w:t>th</w:t>
      </w:r>
      <w:r>
        <w:rPr>
          <w:b/>
          <w:sz w:val="18"/>
          <w:szCs w:val="18"/>
        </w:rPr>
        <w:t xml:space="preserve"> May i</w:t>
      </w:r>
      <w:r w:rsidRPr="00F25205">
        <w:rPr>
          <w:b/>
          <w:bCs/>
          <w:sz w:val="18"/>
          <w:szCs w:val="18"/>
        </w:rPr>
        <w:t>mmediately after the Longframlington Annual Village Meeting (</w:t>
      </w:r>
      <w:r>
        <w:rPr>
          <w:b/>
          <w:bCs/>
          <w:sz w:val="18"/>
          <w:szCs w:val="18"/>
        </w:rPr>
        <w:t>7</w:t>
      </w:r>
      <w:r w:rsidRPr="00F25205">
        <w:rPr>
          <w:b/>
          <w:bCs/>
          <w:sz w:val="18"/>
          <w:szCs w:val="18"/>
        </w:rPr>
        <w:t>.</w:t>
      </w:r>
      <w:r>
        <w:rPr>
          <w:b/>
          <w:bCs/>
          <w:sz w:val="18"/>
          <w:szCs w:val="18"/>
        </w:rPr>
        <w:t>00</w:t>
      </w:r>
      <w:r w:rsidRPr="00F25205">
        <w:rPr>
          <w:b/>
          <w:bCs/>
          <w:sz w:val="18"/>
          <w:szCs w:val="18"/>
        </w:rPr>
        <w:t xml:space="preserve"> p.m.) &amp; Annual </w:t>
      </w:r>
      <w:r>
        <w:rPr>
          <w:b/>
          <w:bCs/>
          <w:sz w:val="18"/>
          <w:szCs w:val="18"/>
        </w:rPr>
        <w:t xml:space="preserve">General </w:t>
      </w:r>
      <w:r w:rsidRPr="00F25205">
        <w:rPr>
          <w:b/>
          <w:bCs/>
          <w:sz w:val="18"/>
          <w:szCs w:val="18"/>
        </w:rPr>
        <w:t>Meeting</w:t>
      </w:r>
      <w:r>
        <w:rPr>
          <w:b/>
          <w:bCs/>
          <w:sz w:val="18"/>
          <w:szCs w:val="18"/>
        </w:rPr>
        <w:t xml:space="preserve"> </w:t>
      </w:r>
      <w:r w:rsidRPr="00F25205">
        <w:rPr>
          <w:b/>
          <w:bCs/>
          <w:sz w:val="18"/>
          <w:szCs w:val="18"/>
        </w:rPr>
        <w:t>of the Longframlington Parish Council in the Memorial Hall, Longframlington</w:t>
      </w:r>
    </w:p>
    <w:p w14:paraId="06179A98" w14:textId="1CE924FF" w:rsidR="00291AAF" w:rsidRPr="00291AAF" w:rsidRDefault="00291AAF" w:rsidP="00291AAF">
      <w:pPr>
        <w:widowControl/>
        <w:tabs>
          <w:tab w:val="num" w:pos="360"/>
        </w:tabs>
        <w:autoSpaceDE/>
        <w:autoSpaceDN/>
        <w:adjustRightInd/>
        <w:contextualSpacing/>
        <w:rPr>
          <w:bCs/>
          <w:i/>
          <w:iCs/>
          <w:color w:val="000000"/>
          <w:sz w:val="18"/>
          <w:szCs w:val="18"/>
        </w:rPr>
      </w:pPr>
      <w:r w:rsidRPr="00291AAF">
        <w:rPr>
          <w:bCs/>
          <w:i/>
          <w:iCs/>
          <w:color w:val="000000"/>
          <w:sz w:val="18"/>
          <w:szCs w:val="18"/>
        </w:rPr>
        <w:t>The meeting closed at 9.00 p.m.</w:t>
      </w:r>
    </w:p>
    <w:p w14:paraId="11341347" w14:textId="77777777" w:rsidR="00611313" w:rsidRDefault="00611313" w:rsidP="00611313">
      <w:pPr>
        <w:rPr>
          <w:b/>
          <w:color w:val="000000"/>
          <w:sz w:val="16"/>
          <w:szCs w:val="16"/>
        </w:rPr>
      </w:pPr>
    </w:p>
    <w:p w14:paraId="5A6A7FA4" w14:textId="77777777" w:rsidR="00611313" w:rsidRDefault="00611313" w:rsidP="00885668">
      <w:pPr>
        <w:ind w:left="360"/>
        <w:rPr>
          <w:b/>
          <w:i/>
          <w:iCs/>
          <w:color w:val="000000"/>
          <w:sz w:val="18"/>
          <w:szCs w:val="18"/>
        </w:rPr>
      </w:pPr>
    </w:p>
    <w:p w14:paraId="579543DC" w14:textId="77777777" w:rsidR="00885668" w:rsidRDefault="00885668" w:rsidP="00885668">
      <w:pPr>
        <w:rPr>
          <w:b/>
          <w:bCs/>
          <w:color w:val="000000"/>
          <w:sz w:val="16"/>
          <w:szCs w:val="16"/>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2" w:history="1">
        <w:r w:rsidRPr="001E6427">
          <w:rPr>
            <w:rStyle w:val="Hyperlink"/>
            <w:sz w:val="16"/>
            <w:szCs w:val="16"/>
          </w:rPr>
          <w:t>longframlingtonpc@gmail.com</w:t>
        </w:r>
      </w:hyperlink>
    </w:p>
    <w:p w14:paraId="544E64F2" w14:textId="77777777" w:rsidR="00885668" w:rsidRDefault="00885668" w:rsidP="002A53B3">
      <w:pPr>
        <w:tabs>
          <w:tab w:val="left" w:pos="493"/>
        </w:tabs>
        <w:kinsoku w:val="0"/>
        <w:overflowPunct w:val="0"/>
        <w:spacing w:before="1" w:line="219" w:lineRule="exact"/>
        <w:rPr>
          <w:b/>
          <w:bCs/>
          <w:color w:val="000000"/>
          <w:sz w:val="16"/>
          <w:szCs w:val="16"/>
        </w:rPr>
      </w:pPr>
    </w:p>
    <w:sectPr w:rsidR="00885668" w:rsidSect="009247B5">
      <w:headerReference w:type="default" r:id="rId13"/>
      <w:footerReference w:type="default" r:id="rId14"/>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5A17" w14:textId="77777777" w:rsidR="001E5012" w:rsidRDefault="001E5012">
      <w:r>
        <w:separator/>
      </w:r>
    </w:p>
  </w:endnote>
  <w:endnote w:type="continuationSeparator" w:id="0">
    <w:p w14:paraId="65D05BF9" w14:textId="77777777" w:rsidR="001E5012" w:rsidRDefault="001E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352E" w14:textId="77777777" w:rsidR="00291AAF" w:rsidRDefault="00422E19">
    <w:pPr>
      <w:pStyle w:val="Footer"/>
      <w:rPr>
        <w:noProof/>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- 20230</w:t>
    </w:r>
    <w:r w:rsidR="00291AAF">
      <w:rPr>
        <w:noProof/>
        <w:sz w:val="16"/>
        <w:szCs w:val="16"/>
      </w:rPr>
      <w:t>405</w:t>
    </w:r>
  </w:p>
  <w:p w14:paraId="4E729B63" w14:textId="0EA675AD" w:rsidR="00123980" w:rsidRPr="002F35CC" w:rsidRDefault="00422E19">
    <w:pPr>
      <w:pStyle w:val="Footer"/>
      <w:rPr>
        <w:sz w:val="16"/>
        <w:szCs w:val="16"/>
      </w:rPr>
    </w:pP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6C06" w14:textId="77777777" w:rsidR="001E5012" w:rsidRDefault="001E5012">
      <w:r>
        <w:separator/>
      </w:r>
    </w:p>
  </w:footnote>
  <w:footnote w:type="continuationSeparator" w:id="0">
    <w:p w14:paraId="253EE880" w14:textId="77777777" w:rsidR="001E5012" w:rsidRDefault="001E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9" w:name="_Hlk63157061"/>
    <w:r w:rsidRPr="00FC3DB7">
      <w:rPr>
        <w:b/>
        <w:bCs/>
        <w:color w:val="001F5F"/>
        <w:sz w:val="32"/>
        <w:szCs w:val="32"/>
      </w:rPr>
      <w:t>Longframlington Parish Council</w:t>
    </w:r>
  </w:p>
  <w:bookmarkEnd w:id="9"/>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5D66C97"/>
    <w:multiLevelType w:val="hybridMultilevel"/>
    <w:tmpl w:val="6522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BA79EF"/>
    <w:multiLevelType w:val="hybridMultilevel"/>
    <w:tmpl w:val="3E826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32C7C6A"/>
    <w:multiLevelType w:val="multilevel"/>
    <w:tmpl w:val="C3925E70"/>
    <w:lvl w:ilvl="0">
      <w:start w:val="1"/>
      <w:numFmt w:val="decimal"/>
      <w:lvlText w:val="%1)"/>
      <w:lvlJc w:val="left"/>
      <w:pPr>
        <w:ind w:left="360" w:hanging="360"/>
      </w:pPr>
      <w:rPr>
        <w:rFonts w:hint="default"/>
        <w:b/>
        <w:i w:val="0"/>
        <w:iCs w:val="0"/>
        <w:sz w:val="18"/>
        <w:szCs w:val="18"/>
      </w:rPr>
    </w:lvl>
    <w:lvl w:ilvl="1">
      <w:start w:val="1"/>
      <w:numFmt w:val="lowerLetter"/>
      <w:lvlText w:val="%2)"/>
      <w:lvlJc w:val="left"/>
      <w:pPr>
        <w:ind w:left="720" w:hanging="360"/>
      </w:pPr>
      <w:rPr>
        <w:rFonts w:hint="default"/>
        <w:b w:val="0"/>
        <w:bCs w:val="0"/>
        <w:i w:val="0"/>
        <w:iCs w:val="0"/>
      </w:rPr>
    </w:lvl>
    <w:lvl w:ilvl="2">
      <w:start w:val="1"/>
      <w:numFmt w:val="lowerRoman"/>
      <w:lvlText w:val="%3)"/>
      <w:lvlJc w:val="left"/>
      <w:pPr>
        <w:ind w:left="1080" w:hanging="360"/>
      </w:pPr>
      <w:rPr>
        <w:rFonts w:hint="default"/>
        <w:b w:val="0"/>
        <w:bCs w:val="0"/>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3"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4"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5"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FA50AF"/>
    <w:multiLevelType w:val="hybridMultilevel"/>
    <w:tmpl w:val="1D5A45CE"/>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1"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4DAC78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6"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8" w15:restartNumberingAfterBreak="0">
    <w:nsid w:val="56AE23C2"/>
    <w:multiLevelType w:val="multilevel"/>
    <w:tmpl w:val="4A24B620"/>
    <w:lvl w:ilvl="0">
      <w:start w:val="1"/>
      <w:numFmt w:val="decimal"/>
      <w:lvlText w:val="%1)"/>
      <w:lvlJc w:val="left"/>
      <w:pPr>
        <w:tabs>
          <w:tab w:val="num" w:pos="360"/>
        </w:tabs>
        <w:ind w:left="360" w:hanging="360"/>
      </w:pPr>
      <w:rPr>
        <w:rFonts w:hint="default"/>
        <w:b/>
        <w:i w:val="0"/>
        <w:iCs w:val="0"/>
        <w:sz w:val="18"/>
        <w:szCs w:val="18"/>
      </w:rPr>
    </w:lvl>
    <w:lvl w:ilvl="1">
      <w:start w:val="1"/>
      <w:numFmt w:val="lowerLetter"/>
      <w:lvlText w:val="%2)"/>
      <w:lvlJc w:val="left"/>
      <w:pPr>
        <w:ind w:left="1070" w:hanging="360"/>
      </w:p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1"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FBB17D8"/>
    <w:multiLevelType w:val="hybridMultilevel"/>
    <w:tmpl w:val="F80A5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F77F73"/>
    <w:multiLevelType w:val="hybridMultilevel"/>
    <w:tmpl w:val="7E2A7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8"/>
  </w:num>
  <w:num w:numId="2" w16cid:durableId="127943510">
    <w:abstractNumId w:val="0"/>
  </w:num>
  <w:num w:numId="3" w16cid:durableId="2139253231">
    <w:abstractNumId w:val="35"/>
  </w:num>
  <w:num w:numId="4" w16cid:durableId="242761484">
    <w:abstractNumId w:val="15"/>
  </w:num>
  <w:num w:numId="5" w16cid:durableId="940532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2"/>
  </w:num>
  <w:num w:numId="7" w16cid:durableId="276254796">
    <w:abstractNumId w:val="1"/>
  </w:num>
  <w:num w:numId="8" w16cid:durableId="2003005933">
    <w:abstractNumId w:val="30"/>
  </w:num>
  <w:num w:numId="9" w16cid:durableId="854466065">
    <w:abstractNumId w:val="14"/>
  </w:num>
  <w:num w:numId="10" w16cid:durableId="929894668">
    <w:abstractNumId w:val="2"/>
  </w:num>
  <w:num w:numId="11" w16cid:durableId="384331452">
    <w:abstractNumId w:val="13"/>
  </w:num>
  <w:num w:numId="12" w16cid:durableId="1130396604">
    <w:abstractNumId w:val="18"/>
  </w:num>
  <w:num w:numId="13" w16cid:durableId="1289124774">
    <w:abstractNumId w:val="10"/>
  </w:num>
  <w:num w:numId="14" w16cid:durableId="916522508">
    <w:abstractNumId w:val="26"/>
  </w:num>
  <w:num w:numId="15" w16cid:durableId="48502306">
    <w:abstractNumId w:val="29"/>
  </w:num>
  <w:num w:numId="16" w16cid:durableId="1524712163">
    <w:abstractNumId w:val="27"/>
  </w:num>
  <w:num w:numId="17" w16cid:durableId="1434321207">
    <w:abstractNumId w:val="4"/>
  </w:num>
  <w:num w:numId="18" w16cid:durableId="21240381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22"/>
  </w:num>
  <w:num w:numId="20" w16cid:durableId="815147254">
    <w:abstractNumId w:val="11"/>
  </w:num>
  <w:num w:numId="21" w16cid:durableId="874149790">
    <w:abstractNumId w:val="23"/>
  </w:num>
  <w:num w:numId="22" w16cid:durableId="1854606248">
    <w:abstractNumId w:val="25"/>
  </w:num>
  <w:num w:numId="23" w16cid:durableId="1546407908">
    <w:abstractNumId w:val="9"/>
  </w:num>
  <w:num w:numId="24" w16cid:durableId="402947575">
    <w:abstractNumId w:val="31"/>
  </w:num>
  <w:num w:numId="25" w16cid:durableId="317997351">
    <w:abstractNumId w:val="17"/>
  </w:num>
  <w:num w:numId="26" w16cid:durableId="641273677">
    <w:abstractNumId w:val="5"/>
  </w:num>
  <w:num w:numId="27" w16cid:durableId="668023484">
    <w:abstractNumId w:val="33"/>
  </w:num>
  <w:num w:numId="28" w16cid:durableId="212743012">
    <w:abstractNumId w:val="20"/>
  </w:num>
  <w:num w:numId="29" w16cid:durableId="930311101">
    <w:abstractNumId w:val="19"/>
  </w:num>
  <w:num w:numId="30" w16cid:durableId="1865244406">
    <w:abstractNumId w:val="34"/>
  </w:num>
  <w:num w:numId="31" w16cid:durableId="1626963642">
    <w:abstractNumId w:val="16"/>
  </w:num>
  <w:num w:numId="32" w16cid:durableId="333999616">
    <w:abstractNumId w:val="24"/>
  </w:num>
  <w:num w:numId="33" w16cid:durableId="2034725064">
    <w:abstractNumId w:val="28"/>
  </w:num>
  <w:num w:numId="34" w16cid:durableId="1129932590">
    <w:abstractNumId w:val="6"/>
  </w:num>
  <w:num w:numId="35" w16cid:durableId="1813256769">
    <w:abstractNumId w:val="32"/>
  </w:num>
  <w:num w:numId="36" w16cid:durableId="131171018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activeWritingStyle w:appName="MSWord" w:lang="en-GB"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56A"/>
    <w:rsid w:val="000038E5"/>
    <w:rsid w:val="000079FA"/>
    <w:rsid w:val="00007AFC"/>
    <w:rsid w:val="00010459"/>
    <w:rsid w:val="00010A0C"/>
    <w:rsid w:val="00015450"/>
    <w:rsid w:val="00021DD3"/>
    <w:rsid w:val="000257DA"/>
    <w:rsid w:val="00026097"/>
    <w:rsid w:val="00027863"/>
    <w:rsid w:val="000304BB"/>
    <w:rsid w:val="00033734"/>
    <w:rsid w:val="00034221"/>
    <w:rsid w:val="00035798"/>
    <w:rsid w:val="000369BC"/>
    <w:rsid w:val="000406C2"/>
    <w:rsid w:val="000407DD"/>
    <w:rsid w:val="000432DF"/>
    <w:rsid w:val="00044E54"/>
    <w:rsid w:val="00046A0C"/>
    <w:rsid w:val="00046C3D"/>
    <w:rsid w:val="0004734F"/>
    <w:rsid w:val="0005054E"/>
    <w:rsid w:val="00050EC3"/>
    <w:rsid w:val="00060F89"/>
    <w:rsid w:val="00062120"/>
    <w:rsid w:val="000636EE"/>
    <w:rsid w:val="00064E44"/>
    <w:rsid w:val="00066825"/>
    <w:rsid w:val="00067025"/>
    <w:rsid w:val="000708AD"/>
    <w:rsid w:val="00076CE1"/>
    <w:rsid w:val="000772CA"/>
    <w:rsid w:val="0007765D"/>
    <w:rsid w:val="00080373"/>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0BD6"/>
    <w:rsid w:val="000B4E6D"/>
    <w:rsid w:val="000B689C"/>
    <w:rsid w:val="000B6C17"/>
    <w:rsid w:val="000C106C"/>
    <w:rsid w:val="000C17B8"/>
    <w:rsid w:val="000C2D17"/>
    <w:rsid w:val="000C47A5"/>
    <w:rsid w:val="000C7CDB"/>
    <w:rsid w:val="000D0068"/>
    <w:rsid w:val="000D0B97"/>
    <w:rsid w:val="000D1FDC"/>
    <w:rsid w:val="000D3511"/>
    <w:rsid w:val="000D4C7E"/>
    <w:rsid w:val="000D56A9"/>
    <w:rsid w:val="000E3638"/>
    <w:rsid w:val="000E5479"/>
    <w:rsid w:val="000E7934"/>
    <w:rsid w:val="000F1347"/>
    <w:rsid w:val="000F25DC"/>
    <w:rsid w:val="000F2F54"/>
    <w:rsid w:val="000F33E2"/>
    <w:rsid w:val="000F498E"/>
    <w:rsid w:val="000F5644"/>
    <w:rsid w:val="000F58DA"/>
    <w:rsid w:val="000F6B19"/>
    <w:rsid w:val="000F6D70"/>
    <w:rsid w:val="0010046B"/>
    <w:rsid w:val="00102895"/>
    <w:rsid w:val="00103F01"/>
    <w:rsid w:val="00104BBF"/>
    <w:rsid w:val="00104E30"/>
    <w:rsid w:val="001115A3"/>
    <w:rsid w:val="00112BBE"/>
    <w:rsid w:val="00112F45"/>
    <w:rsid w:val="00115BF9"/>
    <w:rsid w:val="00120D86"/>
    <w:rsid w:val="00121D22"/>
    <w:rsid w:val="00123980"/>
    <w:rsid w:val="00123B2F"/>
    <w:rsid w:val="00124700"/>
    <w:rsid w:val="00124D23"/>
    <w:rsid w:val="001259BC"/>
    <w:rsid w:val="00125AAC"/>
    <w:rsid w:val="00126595"/>
    <w:rsid w:val="00126EC7"/>
    <w:rsid w:val="00127CE9"/>
    <w:rsid w:val="00131810"/>
    <w:rsid w:val="00135428"/>
    <w:rsid w:val="00137E07"/>
    <w:rsid w:val="001408E1"/>
    <w:rsid w:val="001428BD"/>
    <w:rsid w:val="00150797"/>
    <w:rsid w:val="00151975"/>
    <w:rsid w:val="00154B3E"/>
    <w:rsid w:val="00156544"/>
    <w:rsid w:val="0015752F"/>
    <w:rsid w:val="001603A8"/>
    <w:rsid w:val="001618C3"/>
    <w:rsid w:val="00161C02"/>
    <w:rsid w:val="00163398"/>
    <w:rsid w:val="00167B8A"/>
    <w:rsid w:val="001703C7"/>
    <w:rsid w:val="00171AFA"/>
    <w:rsid w:val="00174F10"/>
    <w:rsid w:val="00174FF1"/>
    <w:rsid w:val="00175245"/>
    <w:rsid w:val="00176144"/>
    <w:rsid w:val="00185D2F"/>
    <w:rsid w:val="00186D6E"/>
    <w:rsid w:val="001968AA"/>
    <w:rsid w:val="00196D9C"/>
    <w:rsid w:val="001A0206"/>
    <w:rsid w:val="001A394A"/>
    <w:rsid w:val="001A7E82"/>
    <w:rsid w:val="001B4A5D"/>
    <w:rsid w:val="001B5B93"/>
    <w:rsid w:val="001B6CBD"/>
    <w:rsid w:val="001C0EF4"/>
    <w:rsid w:val="001C2AFA"/>
    <w:rsid w:val="001C432E"/>
    <w:rsid w:val="001C6E2E"/>
    <w:rsid w:val="001C743D"/>
    <w:rsid w:val="001D113D"/>
    <w:rsid w:val="001D1BB6"/>
    <w:rsid w:val="001D302D"/>
    <w:rsid w:val="001D36BF"/>
    <w:rsid w:val="001D44B2"/>
    <w:rsid w:val="001E0998"/>
    <w:rsid w:val="001E1323"/>
    <w:rsid w:val="001E1FDC"/>
    <w:rsid w:val="001E42F7"/>
    <w:rsid w:val="001E5012"/>
    <w:rsid w:val="001E547D"/>
    <w:rsid w:val="001E6AAC"/>
    <w:rsid w:val="001E7D64"/>
    <w:rsid w:val="001F1239"/>
    <w:rsid w:val="001F14C2"/>
    <w:rsid w:val="001F15D8"/>
    <w:rsid w:val="001F2D96"/>
    <w:rsid w:val="001F362F"/>
    <w:rsid w:val="001F437F"/>
    <w:rsid w:val="001F735D"/>
    <w:rsid w:val="00200311"/>
    <w:rsid w:val="002048CA"/>
    <w:rsid w:val="00205C71"/>
    <w:rsid w:val="002060D2"/>
    <w:rsid w:val="0020660C"/>
    <w:rsid w:val="00210163"/>
    <w:rsid w:val="00210B07"/>
    <w:rsid w:val="00212907"/>
    <w:rsid w:val="00212D03"/>
    <w:rsid w:val="00212E36"/>
    <w:rsid w:val="00212E71"/>
    <w:rsid w:val="00214B65"/>
    <w:rsid w:val="00217E31"/>
    <w:rsid w:val="00220843"/>
    <w:rsid w:val="00220A23"/>
    <w:rsid w:val="00220D74"/>
    <w:rsid w:val="00224131"/>
    <w:rsid w:val="00224958"/>
    <w:rsid w:val="00225801"/>
    <w:rsid w:val="00235F4F"/>
    <w:rsid w:val="00236316"/>
    <w:rsid w:val="00240E75"/>
    <w:rsid w:val="00241DF2"/>
    <w:rsid w:val="00246AEB"/>
    <w:rsid w:val="0025302E"/>
    <w:rsid w:val="002533C7"/>
    <w:rsid w:val="00257005"/>
    <w:rsid w:val="002571DF"/>
    <w:rsid w:val="00261BFC"/>
    <w:rsid w:val="002624CA"/>
    <w:rsid w:val="002629A0"/>
    <w:rsid w:val="00264C96"/>
    <w:rsid w:val="002655F9"/>
    <w:rsid w:val="00265908"/>
    <w:rsid w:val="00266135"/>
    <w:rsid w:val="00271AB4"/>
    <w:rsid w:val="00273FBC"/>
    <w:rsid w:val="00274E43"/>
    <w:rsid w:val="00275181"/>
    <w:rsid w:val="00276054"/>
    <w:rsid w:val="00277604"/>
    <w:rsid w:val="00281DB6"/>
    <w:rsid w:val="00283CAB"/>
    <w:rsid w:val="00283F18"/>
    <w:rsid w:val="00284AB0"/>
    <w:rsid w:val="002855D4"/>
    <w:rsid w:val="00287822"/>
    <w:rsid w:val="00287835"/>
    <w:rsid w:val="00290298"/>
    <w:rsid w:val="002906DB"/>
    <w:rsid w:val="00291AAF"/>
    <w:rsid w:val="00292489"/>
    <w:rsid w:val="002A18FC"/>
    <w:rsid w:val="002A53B3"/>
    <w:rsid w:val="002A53CE"/>
    <w:rsid w:val="002A7843"/>
    <w:rsid w:val="002B0151"/>
    <w:rsid w:val="002B0551"/>
    <w:rsid w:val="002B2091"/>
    <w:rsid w:val="002B669B"/>
    <w:rsid w:val="002B72B0"/>
    <w:rsid w:val="002C0407"/>
    <w:rsid w:val="002C0699"/>
    <w:rsid w:val="002C11C6"/>
    <w:rsid w:val="002C1947"/>
    <w:rsid w:val="002C1C9B"/>
    <w:rsid w:val="002C33AE"/>
    <w:rsid w:val="002C465C"/>
    <w:rsid w:val="002D16E5"/>
    <w:rsid w:val="002D4045"/>
    <w:rsid w:val="002D4496"/>
    <w:rsid w:val="002D46A1"/>
    <w:rsid w:val="002D68BC"/>
    <w:rsid w:val="002D7488"/>
    <w:rsid w:val="002E0CCC"/>
    <w:rsid w:val="002E15EF"/>
    <w:rsid w:val="002E176A"/>
    <w:rsid w:val="002E4AF4"/>
    <w:rsid w:val="002E5BBA"/>
    <w:rsid w:val="002E5C82"/>
    <w:rsid w:val="002E6B31"/>
    <w:rsid w:val="002F16F7"/>
    <w:rsid w:val="002F18B7"/>
    <w:rsid w:val="002F3415"/>
    <w:rsid w:val="002F35CC"/>
    <w:rsid w:val="00300BC5"/>
    <w:rsid w:val="00307A55"/>
    <w:rsid w:val="00307BB3"/>
    <w:rsid w:val="003123AD"/>
    <w:rsid w:val="00316601"/>
    <w:rsid w:val="003209CD"/>
    <w:rsid w:val="00321A19"/>
    <w:rsid w:val="003235D3"/>
    <w:rsid w:val="00324E40"/>
    <w:rsid w:val="00325531"/>
    <w:rsid w:val="00326DCD"/>
    <w:rsid w:val="00327EC1"/>
    <w:rsid w:val="003309AB"/>
    <w:rsid w:val="00331385"/>
    <w:rsid w:val="00332D90"/>
    <w:rsid w:val="003335C0"/>
    <w:rsid w:val="003338EE"/>
    <w:rsid w:val="00335DE1"/>
    <w:rsid w:val="00336D38"/>
    <w:rsid w:val="00340BAA"/>
    <w:rsid w:val="00340EFD"/>
    <w:rsid w:val="00342BBF"/>
    <w:rsid w:val="00343155"/>
    <w:rsid w:val="00343211"/>
    <w:rsid w:val="00343F98"/>
    <w:rsid w:val="00344299"/>
    <w:rsid w:val="00344ACB"/>
    <w:rsid w:val="00344DC5"/>
    <w:rsid w:val="00346FA9"/>
    <w:rsid w:val="00347338"/>
    <w:rsid w:val="00352B70"/>
    <w:rsid w:val="0035331B"/>
    <w:rsid w:val="00353D37"/>
    <w:rsid w:val="003543E6"/>
    <w:rsid w:val="0035496C"/>
    <w:rsid w:val="003551CB"/>
    <w:rsid w:val="00355789"/>
    <w:rsid w:val="00356389"/>
    <w:rsid w:val="00357ED9"/>
    <w:rsid w:val="00360786"/>
    <w:rsid w:val="00360842"/>
    <w:rsid w:val="003621B1"/>
    <w:rsid w:val="00362A5F"/>
    <w:rsid w:val="00367025"/>
    <w:rsid w:val="0037322B"/>
    <w:rsid w:val="00376C0A"/>
    <w:rsid w:val="003776CB"/>
    <w:rsid w:val="003805CC"/>
    <w:rsid w:val="003810F7"/>
    <w:rsid w:val="003829BC"/>
    <w:rsid w:val="00384A17"/>
    <w:rsid w:val="00384F0A"/>
    <w:rsid w:val="00386E56"/>
    <w:rsid w:val="00386F2C"/>
    <w:rsid w:val="00390278"/>
    <w:rsid w:val="00390CCB"/>
    <w:rsid w:val="00390D1D"/>
    <w:rsid w:val="0039103E"/>
    <w:rsid w:val="00394CC2"/>
    <w:rsid w:val="00395092"/>
    <w:rsid w:val="003970B5"/>
    <w:rsid w:val="00397623"/>
    <w:rsid w:val="003A0674"/>
    <w:rsid w:val="003A0880"/>
    <w:rsid w:val="003A2D27"/>
    <w:rsid w:val="003A2EA3"/>
    <w:rsid w:val="003A5C4F"/>
    <w:rsid w:val="003B00A8"/>
    <w:rsid w:val="003B1B7A"/>
    <w:rsid w:val="003B2134"/>
    <w:rsid w:val="003B46D7"/>
    <w:rsid w:val="003B61B5"/>
    <w:rsid w:val="003C750F"/>
    <w:rsid w:val="003D0339"/>
    <w:rsid w:val="003D0CB3"/>
    <w:rsid w:val="003D37E0"/>
    <w:rsid w:val="003D3C7D"/>
    <w:rsid w:val="003D3E08"/>
    <w:rsid w:val="003D78C3"/>
    <w:rsid w:val="003E15D5"/>
    <w:rsid w:val="003E248B"/>
    <w:rsid w:val="003E392E"/>
    <w:rsid w:val="003E4D02"/>
    <w:rsid w:val="003E7DDE"/>
    <w:rsid w:val="003F0CD4"/>
    <w:rsid w:val="003F3D80"/>
    <w:rsid w:val="003F4A2B"/>
    <w:rsid w:val="003F7B47"/>
    <w:rsid w:val="00400170"/>
    <w:rsid w:val="0040101B"/>
    <w:rsid w:val="00401F93"/>
    <w:rsid w:val="004038A3"/>
    <w:rsid w:val="004039AD"/>
    <w:rsid w:val="00403C8E"/>
    <w:rsid w:val="00404625"/>
    <w:rsid w:val="0041159D"/>
    <w:rsid w:val="00412382"/>
    <w:rsid w:val="00415C77"/>
    <w:rsid w:val="00416F3E"/>
    <w:rsid w:val="00417840"/>
    <w:rsid w:val="00422E19"/>
    <w:rsid w:val="0042371D"/>
    <w:rsid w:val="00423C84"/>
    <w:rsid w:val="0042412E"/>
    <w:rsid w:val="00425A00"/>
    <w:rsid w:val="00427296"/>
    <w:rsid w:val="00427781"/>
    <w:rsid w:val="004313D8"/>
    <w:rsid w:val="00431BB2"/>
    <w:rsid w:val="00435177"/>
    <w:rsid w:val="004419A7"/>
    <w:rsid w:val="00443351"/>
    <w:rsid w:val="00445C50"/>
    <w:rsid w:val="00451E4C"/>
    <w:rsid w:val="00452C34"/>
    <w:rsid w:val="00453B50"/>
    <w:rsid w:val="00453D40"/>
    <w:rsid w:val="0045430F"/>
    <w:rsid w:val="004569CD"/>
    <w:rsid w:val="0046759D"/>
    <w:rsid w:val="00470C99"/>
    <w:rsid w:val="004740A9"/>
    <w:rsid w:val="00477380"/>
    <w:rsid w:val="004825F2"/>
    <w:rsid w:val="0048479F"/>
    <w:rsid w:val="00484DF7"/>
    <w:rsid w:val="0048620C"/>
    <w:rsid w:val="00487A35"/>
    <w:rsid w:val="00491416"/>
    <w:rsid w:val="00491D1F"/>
    <w:rsid w:val="004943A1"/>
    <w:rsid w:val="004953BA"/>
    <w:rsid w:val="00495838"/>
    <w:rsid w:val="0049592F"/>
    <w:rsid w:val="004A5A20"/>
    <w:rsid w:val="004B03CB"/>
    <w:rsid w:val="004B307B"/>
    <w:rsid w:val="004B356F"/>
    <w:rsid w:val="004B581E"/>
    <w:rsid w:val="004B76BB"/>
    <w:rsid w:val="004B7829"/>
    <w:rsid w:val="004B793C"/>
    <w:rsid w:val="004C1679"/>
    <w:rsid w:val="004C2BB5"/>
    <w:rsid w:val="004C4EBD"/>
    <w:rsid w:val="004C5DB2"/>
    <w:rsid w:val="004C63E5"/>
    <w:rsid w:val="004D0471"/>
    <w:rsid w:val="004D076A"/>
    <w:rsid w:val="004D1956"/>
    <w:rsid w:val="004D35D6"/>
    <w:rsid w:val="004D4B52"/>
    <w:rsid w:val="004E03F7"/>
    <w:rsid w:val="004E07DF"/>
    <w:rsid w:val="004E2493"/>
    <w:rsid w:val="004E3BB7"/>
    <w:rsid w:val="004E7CA9"/>
    <w:rsid w:val="004F2141"/>
    <w:rsid w:val="004F3C64"/>
    <w:rsid w:val="004F45B6"/>
    <w:rsid w:val="004F4726"/>
    <w:rsid w:val="004F4895"/>
    <w:rsid w:val="004F67FB"/>
    <w:rsid w:val="004F7D63"/>
    <w:rsid w:val="0050075D"/>
    <w:rsid w:val="0050379B"/>
    <w:rsid w:val="00503910"/>
    <w:rsid w:val="00511201"/>
    <w:rsid w:val="005115ED"/>
    <w:rsid w:val="00511E19"/>
    <w:rsid w:val="00514960"/>
    <w:rsid w:val="00514CFA"/>
    <w:rsid w:val="00515461"/>
    <w:rsid w:val="00515664"/>
    <w:rsid w:val="00517560"/>
    <w:rsid w:val="00517DA0"/>
    <w:rsid w:val="00520508"/>
    <w:rsid w:val="00520A26"/>
    <w:rsid w:val="00522088"/>
    <w:rsid w:val="005248E4"/>
    <w:rsid w:val="0053227A"/>
    <w:rsid w:val="00532707"/>
    <w:rsid w:val="00533BF5"/>
    <w:rsid w:val="00534A64"/>
    <w:rsid w:val="005366EB"/>
    <w:rsid w:val="005369D4"/>
    <w:rsid w:val="00541698"/>
    <w:rsid w:val="00541BC3"/>
    <w:rsid w:val="005549B4"/>
    <w:rsid w:val="00554D31"/>
    <w:rsid w:val="0055702F"/>
    <w:rsid w:val="0056103B"/>
    <w:rsid w:val="00563D29"/>
    <w:rsid w:val="00563FB9"/>
    <w:rsid w:val="005646F4"/>
    <w:rsid w:val="0056785B"/>
    <w:rsid w:val="00567ADA"/>
    <w:rsid w:val="00570991"/>
    <w:rsid w:val="005724DF"/>
    <w:rsid w:val="00574599"/>
    <w:rsid w:val="00576011"/>
    <w:rsid w:val="00576247"/>
    <w:rsid w:val="00580956"/>
    <w:rsid w:val="0058600A"/>
    <w:rsid w:val="00592AFE"/>
    <w:rsid w:val="005935BD"/>
    <w:rsid w:val="00595988"/>
    <w:rsid w:val="00596C50"/>
    <w:rsid w:val="005A00DC"/>
    <w:rsid w:val="005A2289"/>
    <w:rsid w:val="005A6C92"/>
    <w:rsid w:val="005A718C"/>
    <w:rsid w:val="005A733B"/>
    <w:rsid w:val="005A75DA"/>
    <w:rsid w:val="005A769E"/>
    <w:rsid w:val="005B291F"/>
    <w:rsid w:val="005B35CE"/>
    <w:rsid w:val="005B4E67"/>
    <w:rsid w:val="005C0338"/>
    <w:rsid w:val="005C08F9"/>
    <w:rsid w:val="005C1E2C"/>
    <w:rsid w:val="005C26D0"/>
    <w:rsid w:val="005C2DFA"/>
    <w:rsid w:val="005C312E"/>
    <w:rsid w:val="005C360A"/>
    <w:rsid w:val="005C4D65"/>
    <w:rsid w:val="005C5391"/>
    <w:rsid w:val="005C6F6E"/>
    <w:rsid w:val="005C6FB5"/>
    <w:rsid w:val="005D049C"/>
    <w:rsid w:val="005D0FA6"/>
    <w:rsid w:val="005D1582"/>
    <w:rsid w:val="005D1C93"/>
    <w:rsid w:val="005D2379"/>
    <w:rsid w:val="005D3C18"/>
    <w:rsid w:val="005D7C11"/>
    <w:rsid w:val="005E06CB"/>
    <w:rsid w:val="005E31C9"/>
    <w:rsid w:val="005E60F8"/>
    <w:rsid w:val="005F06B0"/>
    <w:rsid w:val="005F0E5A"/>
    <w:rsid w:val="005F12D3"/>
    <w:rsid w:val="005F4E53"/>
    <w:rsid w:val="005F6C6D"/>
    <w:rsid w:val="005F6CBC"/>
    <w:rsid w:val="005F7556"/>
    <w:rsid w:val="00600222"/>
    <w:rsid w:val="00600B7C"/>
    <w:rsid w:val="00600BB0"/>
    <w:rsid w:val="0060111C"/>
    <w:rsid w:val="006035A2"/>
    <w:rsid w:val="00605538"/>
    <w:rsid w:val="00610A5F"/>
    <w:rsid w:val="00610AE7"/>
    <w:rsid w:val="00610F05"/>
    <w:rsid w:val="00611313"/>
    <w:rsid w:val="00615744"/>
    <w:rsid w:val="006164C6"/>
    <w:rsid w:val="006166D2"/>
    <w:rsid w:val="00616B49"/>
    <w:rsid w:val="006204BE"/>
    <w:rsid w:val="006223BF"/>
    <w:rsid w:val="00622DF5"/>
    <w:rsid w:val="00625150"/>
    <w:rsid w:val="00631EF4"/>
    <w:rsid w:val="0063469B"/>
    <w:rsid w:val="00641F5B"/>
    <w:rsid w:val="00642A59"/>
    <w:rsid w:val="00645CDA"/>
    <w:rsid w:val="0064789D"/>
    <w:rsid w:val="00647B95"/>
    <w:rsid w:val="00651A0C"/>
    <w:rsid w:val="00652296"/>
    <w:rsid w:val="00652299"/>
    <w:rsid w:val="006529B9"/>
    <w:rsid w:val="0065354C"/>
    <w:rsid w:val="006542CA"/>
    <w:rsid w:val="00654CB6"/>
    <w:rsid w:val="0065500B"/>
    <w:rsid w:val="0065668B"/>
    <w:rsid w:val="00656D19"/>
    <w:rsid w:val="006611B8"/>
    <w:rsid w:val="0066141B"/>
    <w:rsid w:val="0066183E"/>
    <w:rsid w:val="00662957"/>
    <w:rsid w:val="00665E11"/>
    <w:rsid w:val="00666144"/>
    <w:rsid w:val="006678DA"/>
    <w:rsid w:val="0067159F"/>
    <w:rsid w:val="00674AFB"/>
    <w:rsid w:val="00674BAA"/>
    <w:rsid w:val="00674E77"/>
    <w:rsid w:val="00681415"/>
    <w:rsid w:val="00681928"/>
    <w:rsid w:val="00681E8F"/>
    <w:rsid w:val="00686AA7"/>
    <w:rsid w:val="00696992"/>
    <w:rsid w:val="006A0E1E"/>
    <w:rsid w:val="006A0EEF"/>
    <w:rsid w:val="006A36A3"/>
    <w:rsid w:val="006A5C20"/>
    <w:rsid w:val="006B0444"/>
    <w:rsid w:val="006C0254"/>
    <w:rsid w:val="006C07CA"/>
    <w:rsid w:val="006C502A"/>
    <w:rsid w:val="006C7819"/>
    <w:rsid w:val="006D064E"/>
    <w:rsid w:val="006D0A61"/>
    <w:rsid w:val="006D3E6F"/>
    <w:rsid w:val="006D4489"/>
    <w:rsid w:val="006D474F"/>
    <w:rsid w:val="006E2BD3"/>
    <w:rsid w:val="006E3929"/>
    <w:rsid w:val="006E45F4"/>
    <w:rsid w:val="006E7427"/>
    <w:rsid w:val="006E7C67"/>
    <w:rsid w:val="006F3557"/>
    <w:rsid w:val="006F371D"/>
    <w:rsid w:val="006F550F"/>
    <w:rsid w:val="006F79A7"/>
    <w:rsid w:val="00700DA1"/>
    <w:rsid w:val="007011F2"/>
    <w:rsid w:val="00703AF3"/>
    <w:rsid w:val="00703C7E"/>
    <w:rsid w:val="007041B2"/>
    <w:rsid w:val="007055D4"/>
    <w:rsid w:val="0070645F"/>
    <w:rsid w:val="00706BAE"/>
    <w:rsid w:val="00707993"/>
    <w:rsid w:val="00710182"/>
    <w:rsid w:val="00711102"/>
    <w:rsid w:val="0071356B"/>
    <w:rsid w:val="00714515"/>
    <w:rsid w:val="00714FCA"/>
    <w:rsid w:val="00721874"/>
    <w:rsid w:val="007218FC"/>
    <w:rsid w:val="007224C1"/>
    <w:rsid w:val="007235DB"/>
    <w:rsid w:val="007244E9"/>
    <w:rsid w:val="00724A9C"/>
    <w:rsid w:val="0072540C"/>
    <w:rsid w:val="00725F5D"/>
    <w:rsid w:val="00726F9F"/>
    <w:rsid w:val="007309DD"/>
    <w:rsid w:val="00730EEA"/>
    <w:rsid w:val="00731911"/>
    <w:rsid w:val="00731CF7"/>
    <w:rsid w:val="00733022"/>
    <w:rsid w:val="00735831"/>
    <w:rsid w:val="00735986"/>
    <w:rsid w:val="0074224B"/>
    <w:rsid w:val="00742912"/>
    <w:rsid w:val="00743861"/>
    <w:rsid w:val="007439A2"/>
    <w:rsid w:val="00746068"/>
    <w:rsid w:val="00747371"/>
    <w:rsid w:val="0075385C"/>
    <w:rsid w:val="00753C88"/>
    <w:rsid w:val="00760059"/>
    <w:rsid w:val="007606EA"/>
    <w:rsid w:val="00763A67"/>
    <w:rsid w:val="00763AC8"/>
    <w:rsid w:val="007647A0"/>
    <w:rsid w:val="00764A86"/>
    <w:rsid w:val="00764F61"/>
    <w:rsid w:val="00766216"/>
    <w:rsid w:val="00775FC4"/>
    <w:rsid w:val="00776A35"/>
    <w:rsid w:val="0078294F"/>
    <w:rsid w:val="0078532F"/>
    <w:rsid w:val="00785C55"/>
    <w:rsid w:val="00795A39"/>
    <w:rsid w:val="00795AB7"/>
    <w:rsid w:val="00795B15"/>
    <w:rsid w:val="00795E15"/>
    <w:rsid w:val="007A5373"/>
    <w:rsid w:val="007A6499"/>
    <w:rsid w:val="007A6881"/>
    <w:rsid w:val="007A6DE2"/>
    <w:rsid w:val="007A741C"/>
    <w:rsid w:val="007A7729"/>
    <w:rsid w:val="007A77F3"/>
    <w:rsid w:val="007B40C8"/>
    <w:rsid w:val="007B4E64"/>
    <w:rsid w:val="007B5950"/>
    <w:rsid w:val="007C2B1C"/>
    <w:rsid w:val="007C2CCF"/>
    <w:rsid w:val="007C4726"/>
    <w:rsid w:val="007C4D03"/>
    <w:rsid w:val="007C5C8A"/>
    <w:rsid w:val="007C5F5C"/>
    <w:rsid w:val="007C671C"/>
    <w:rsid w:val="007D02C5"/>
    <w:rsid w:val="007D43DE"/>
    <w:rsid w:val="007D69D3"/>
    <w:rsid w:val="007E26F9"/>
    <w:rsid w:val="007E3E62"/>
    <w:rsid w:val="007E4AEB"/>
    <w:rsid w:val="007E5C4F"/>
    <w:rsid w:val="007E5C9A"/>
    <w:rsid w:val="007E6302"/>
    <w:rsid w:val="007E65D0"/>
    <w:rsid w:val="007F3115"/>
    <w:rsid w:val="007F45E8"/>
    <w:rsid w:val="007F477E"/>
    <w:rsid w:val="007F5EA6"/>
    <w:rsid w:val="007F62B2"/>
    <w:rsid w:val="007F63E5"/>
    <w:rsid w:val="007F7F13"/>
    <w:rsid w:val="00802C96"/>
    <w:rsid w:val="00805969"/>
    <w:rsid w:val="0080763C"/>
    <w:rsid w:val="00811EC7"/>
    <w:rsid w:val="0081264D"/>
    <w:rsid w:val="008131DE"/>
    <w:rsid w:val="008145E9"/>
    <w:rsid w:val="00817918"/>
    <w:rsid w:val="0082135D"/>
    <w:rsid w:val="0082271D"/>
    <w:rsid w:val="008270CF"/>
    <w:rsid w:val="008329C4"/>
    <w:rsid w:val="00832BE7"/>
    <w:rsid w:val="00835517"/>
    <w:rsid w:val="00835759"/>
    <w:rsid w:val="00836834"/>
    <w:rsid w:val="008479D7"/>
    <w:rsid w:val="00850F8B"/>
    <w:rsid w:val="008512B5"/>
    <w:rsid w:val="00855317"/>
    <w:rsid w:val="00856A1A"/>
    <w:rsid w:val="0085739D"/>
    <w:rsid w:val="00857FC3"/>
    <w:rsid w:val="00860305"/>
    <w:rsid w:val="0086045B"/>
    <w:rsid w:val="008605A3"/>
    <w:rsid w:val="00861678"/>
    <w:rsid w:val="00862527"/>
    <w:rsid w:val="00863C91"/>
    <w:rsid w:val="00864D3A"/>
    <w:rsid w:val="00866F4F"/>
    <w:rsid w:val="00870909"/>
    <w:rsid w:val="008740EA"/>
    <w:rsid w:val="00874724"/>
    <w:rsid w:val="0087569E"/>
    <w:rsid w:val="008769EE"/>
    <w:rsid w:val="008812BB"/>
    <w:rsid w:val="00883A7E"/>
    <w:rsid w:val="00884B89"/>
    <w:rsid w:val="00884EF2"/>
    <w:rsid w:val="00885668"/>
    <w:rsid w:val="008862E6"/>
    <w:rsid w:val="008869A0"/>
    <w:rsid w:val="00886FE9"/>
    <w:rsid w:val="00890AAA"/>
    <w:rsid w:val="0089110F"/>
    <w:rsid w:val="00892FE6"/>
    <w:rsid w:val="00896204"/>
    <w:rsid w:val="008972CA"/>
    <w:rsid w:val="00897DF7"/>
    <w:rsid w:val="008A03D3"/>
    <w:rsid w:val="008A1605"/>
    <w:rsid w:val="008A365A"/>
    <w:rsid w:val="008A6C9C"/>
    <w:rsid w:val="008B0E03"/>
    <w:rsid w:val="008B2C85"/>
    <w:rsid w:val="008B72F5"/>
    <w:rsid w:val="008C0401"/>
    <w:rsid w:val="008C1C37"/>
    <w:rsid w:val="008C1E23"/>
    <w:rsid w:val="008C2D04"/>
    <w:rsid w:val="008C2E8D"/>
    <w:rsid w:val="008C3BDA"/>
    <w:rsid w:val="008C45D2"/>
    <w:rsid w:val="008C511C"/>
    <w:rsid w:val="008C5B44"/>
    <w:rsid w:val="008C61DD"/>
    <w:rsid w:val="008E58F8"/>
    <w:rsid w:val="008E5B18"/>
    <w:rsid w:val="008F08CE"/>
    <w:rsid w:val="009017F0"/>
    <w:rsid w:val="0090503E"/>
    <w:rsid w:val="00907E2D"/>
    <w:rsid w:val="00910071"/>
    <w:rsid w:val="0091186A"/>
    <w:rsid w:val="00913558"/>
    <w:rsid w:val="00913744"/>
    <w:rsid w:val="009153E9"/>
    <w:rsid w:val="00920085"/>
    <w:rsid w:val="00920BEA"/>
    <w:rsid w:val="00922335"/>
    <w:rsid w:val="009247B5"/>
    <w:rsid w:val="00927972"/>
    <w:rsid w:val="00930981"/>
    <w:rsid w:val="00931038"/>
    <w:rsid w:val="00931931"/>
    <w:rsid w:val="00931F4C"/>
    <w:rsid w:val="00933BD4"/>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32"/>
    <w:rsid w:val="00966573"/>
    <w:rsid w:val="00967E4B"/>
    <w:rsid w:val="00970871"/>
    <w:rsid w:val="009710BA"/>
    <w:rsid w:val="00972B58"/>
    <w:rsid w:val="00972BC9"/>
    <w:rsid w:val="00981DE0"/>
    <w:rsid w:val="00994088"/>
    <w:rsid w:val="009A021C"/>
    <w:rsid w:val="009A1BC5"/>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E568D"/>
    <w:rsid w:val="009E70E4"/>
    <w:rsid w:val="009F5263"/>
    <w:rsid w:val="009F6E13"/>
    <w:rsid w:val="00A00E9F"/>
    <w:rsid w:val="00A033FC"/>
    <w:rsid w:val="00A0636A"/>
    <w:rsid w:val="00A114C7"/>
    <w:rsid w:val="00A13B33"/>
    <w:rsid w:val="00A145F5"/>
    <w:rsid w:val="00A157C8"/>
    <w:rsid w:val="00A23F4C"/>
    <w:rsid w:val="00A249B8"/>
    <w:rsid w:val="00A26B07"/>
    <w:rsid w:val="00A305F4"/>
    <w:rsid w:val="00A31996"/>
    <w:rsid w:val="00A33CAC"/>
    <w:rsid w:val="00A41FD0"/>
    <w:rsid w:val="00A4501B"/>
    <w:rsid w:val="00A45FAF"/>
    <w:rsid w:val="00A5127D"/>
    <w:rsid w:val="00A54309"/>
    <w:rsid w:val="00A54561"/>
    <w:rsid w:val="00A56E3D"/>
    <w:rsid w:val="00A57712"/>
    <w:rsid w:val="00A60617"/>
    <w:rsid w:val="00A6799E"/>
    <w:rsid w:val="00A71F4B"/>
    <w:rsid w:val="00A74056"/>
    <w:rsid w:val="00A744EF"/>
    <w:rsid w:val="00A74A0C"/>
    <w:rsid w:val="00A76D8E"/>
    <w:rsid w:val="00A779DF"/>
    <w:rsid w:val="00A80FEA"/>
    <w:rsid w:val="00A815F2"/>
    <w:rsid w:val="00A90028"/>
    <w:rsid w:val="00A90BBC"/>
    <w:rsid w:val="00A945DA"/>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0348"/>
    <w:rsid w:val="00AD3E97"/>
    <w:rsid w:val="00AD6CB1"/>
    <w:rsid w:val="00AD6F27"/>
    <w:rsid w:val="00AE20A6"/>
    <w:rsid w:val="00AF0C52"/>
    <w:rsid w:val="00AF1627"/>
    <w:rsid w:val="00AF16A7"/>
    <w:rsid w:val="00AF1F27"/>
    <w:rsid w:val="00AF1F4C"/>
    <w:rsid w:val="00AF3706"/>
    <w:rsid w:val="00AF4CE4"/>
    <w:rsid w:val="00AF4D92"/>
    <w:rsid w:val="00AF6CBD"/>
    <w:rsid w:val="00B00CBD"/>
    <w:rsid w:val="00B00D36"/>
    <w:rsid w:val="00B02ADA"/>
    <w:rsid w:val="00B06829"/>
    <w:rsid w:val="00B10526"/>
    <w:rsid w:val="00B1617B"/>
    <w:rsid w:val="00B1676C"/>
    <w:rsid w:val="00B17F09"/>
    <w:rsid w:val="00B20CB8"/>
    <w:rsid w:val="00B21451"/>
    <w:rsid w:val="00B244D9"/>
    <w:rsid w:val="00B30946"/>
    <w:rsid w:val="00B30A1A"/>
    <w:rsid w:val="00B31509"/>
    <w:rsid w:val="00B31C3E"/>
    <w:rsid w:val="00B342EB"/>
    <w:rsid w:val="00B37AF7"/>
    <w:rsid w:val="00B40451"/>
    <w:rsid w:val="00B41428"/>
    <w:rsid w:val="00B41D69"/>
    <w:rsid w:val="00B427AE"/>
    <w:rsid w:val="00B43F01"/>
    <w:rsid w:val="00B4459D"/>
    <w:rsid w:val="00B473AE"/>
    <w:rsid w:val="00B47786"/>
    <w:rsid w:val="00B51C7D"/>
    <w:rsid w:val="00B52222"/>
    <w:rsid w:val="00B53A3A"/>
    <w:rsid w:val="00B545F3"/>
    <w:rsid w:val="00B55423"/>
    <w:rsid w:val="00B61DE4"/>
    <w:rsid w:val="00B652C3"/>
    <w:rsid w:val="00B67652"/>
    <w:rsid w:val="00B67C1E"/>
    <w:rsid w:val="00B7027A"/>
    <w:rsid w:val="00B707FA"/>
    <w:rsid w:val="00B712C6"/>
    <w:rsid w:val="00B726B2"/>
    <w:rsid w:val="00B74115"/>
    <w:rsid w:val="00B756CA"/>
    <w:rsid w:val="00B768CB"/>
    <w:rsid w:val="00B77B87"/>
    <w:rsid w:val="00B77EB1"/>
    <w:rsid w:val="00B80365"/>
    <w:rsid w:val="00B8137A"/>
    <w:rsid w:val="00B81485"/>
    <w:rsid w:val="00B83F1B"/>
    <w:rsid w:val="00B85115"/>
    <w:rsid w:val="00B90C56"/>
    <w:rsid w:val="00B919E3"/>
    <w:rsid w:val="00B93C8D"/>
    <w:rsid w:val="00B953BB"/>
    <w:rsid w:val="00BA0F0B"/>
    <w:rsid w:val="00BA4E0C"/>
    <w:rsid w:val="00BA57B5"/>
    <w:rsid w:val="00BA68A9"/>
    <w:rsid w:val="00BA702F"/>
    <w:rsid w:val="00BA720A"/>
    <w:rsid w:val="00BA7C09"/>
    <w:rsid w:val="00BB20BC"/>
    <w:rsid w:val="00BB3481"/>
    <w:rsid w:val="00BB516F"/>
    <w:rsid w:val="00BC038B"/>
    <w:rsid w:val="00BC0E0D"/>
    <w:rsid w:val="00BC1632"/>
    <w:rsid w:val="00BC4601"/>
    <w:rsid w:val="00BC467E"/>
    <w:rsid w:val="00BD016F"/>
    <w:rsid w:val="00BD20AC"/>
    <w:rsid w:val="00BD733E"/>
    <w:rsid w:val="00BD7A90"/>
    <w:rsid w:val="00BE36B2"/>
    <w:rsid w:val="00BE4134"/>
    <w:rsid w:val="00BE429E"/>
    <w:rsid w:val="00BE5E97"/>
    <w:rsid w:val="00BE6445"/>
    <w:rsid w:val="00BE74BE"/>
    <w:rsid w:val="00BE7E68"/>
    <w:rsid w:val="00BF140D"/>
    <w:rsid w:val="00BF3E1B"/>
    <w:rsid w:val="00BF47C6"/>
    <w:rsid w:val="00BF5EFB"/>
    <w:rsid w:val="00BF6DF3"/>
    <w:rsid w:val="00C00B25"/>
    <w:rsid w:val="00C01354"/>
    <w:rsid w:val="00C02D8B"/>
    <w:rsid w:val="00C06DC7"/>
    <w:rsid w:val="00C07A39"/>
    <w:rsid w:val="00C129C2"/>
    <w:rsid w:val="00C16D59"/>
    <w:rsid w:val="00C21B4C"/>
    <w:rsid w:val="00C26DAB"/>
    <w:rsid w:val="00C31619"/>
    <w:rsid w:val="00C33886"/>
    <w:rsid w:val="00C33F43"/>
    <w:rsid w:val="00C33F61"/>
    <w:rsid w:val="00C34B0C"/>
    <w:rsid w:val="00C34D3F"/>
    <w:rsid w:val="00C37495"/>
    <w:rsid w:val="00C420CA"/>
    <w:rsid w:val="00C45659"/>
    <w:rsid w:val="00C45D09"/>
    <w:rsid w:val="00C4691A"/>
    <w:rsid w:val="00C51564"/>
    <w:rsid w:val="00C520E7"/>
    <w:rsid w:val="00C525ED"/>
    <w:rsid w:val="00C56943"/>
    <w:rsid w:val="00C603D4"/>
    <w:rsid w:val="00C62C1F"/>
    <w:rsid w:val="00C70A64"/>
    <w:rsid w:val="00C70BC7"/>
    <w:rsid w:val="00C712A0"/>
    <w:rsid w:val="00C730AD"/>
    <w:rsid w:val="00C73320"/>
    <w:rsid w:val="00C73C72"/>
    <w:rsid w:val="00C75ECC"/>
    <w:rsid w:val="00C825D4"/>
    <w:rsid w:val="00C8713E"/>
    <w:rsid w:val="00C957E3"/>
    <w:rsid w:val="00C97E13"/>
    <w:rsid w:val="00CA066C"/>
    <w:rsid w:val="00CA2CE1"/>
    <w:rsid w:val="00CA43F5"/>
    <w:rsid w:val="00CA7A30"/>
    <w:rsid w:val="00CB0998"/>
    <w:rsid w:val="00CB0A0E"/>
    <w:rsid w:val="00CB0CA9"/>
    <w:rsid w:val="00CB4F1E"/>
    <w:rsid w:val="00CB5E72"/>
    <w:rsid w:val="00CC1373"/>
    <w:rsid w:val="00CD0EC6"/>
    <w:rsid w:val="00CD52DD"/>
    <w:rsid w:val="00CE0882"/>
    <w:rsid w:val="00CE36E5"/>
    <w:rsid w:val="00CF0C4F"/>
    <w:rsid w:val="00CF1075"/>
    <w:rsid w:val="00CF2A68"/>
    <w:rsid w:val="00CF4C63"/>
    <w:rsid w:val="00CF5A64"/>
    <w:rsid w:val="00D017A8"/>
    <w:rsid w:val="00D02D40"/>
    <w:rsid w:val="00D03E3E"/>
    <w:rsid w:val="00D0497C"/>
    <w:rsid w:val="00D06BEE"/>
    <w:rsid w:val="00D06C41"/>
    <w:rsid w:val="00D075B8"/>
    <w:rsid w:val="00D07B04"/>
    <w:rsid w:val="00D1271C"/>
    <w:rsid w:val="00D12815"/>
    <w:rsid w:val="00D13E1D"/>
    <w:rsid w:val="00D14293"/>
    <w:rsid w:val="00D14A34"/>
    <w:rsid w:val="00D1741D"/>
    <w:rsid w:val="00D17711"/>
    <w:rsid w:val="00D2453D"/>
    <w:rsid w:val="00D249A6"/>
    <w:rsid w:val="00D264E1"/>
    <w:rsid w:val="00D26550"/>
    <w:rsid w:val="00D30BE8"/>
    <w:rsid w:val="00D313C6"/>
    <w:rsid w:val="00D32AC8"/>
    <w:rsid w:val="00D35827"/>
    <w:rsid w:val="00D426E6"/>
    <w:rsid w:val="00D443E4"/>
    <w:rsid w:val="00D445E6"/>
    <w:rsid w:val="00D455C1"/>
    <w:rsid w:val="00D54E4F"/>
    <w:rsid w:val="00D60B34"/>
    <w:rsid w:val="00D64C01"/>
    <w:rsid w:val="00D66B7E"/>
    <w:rsid w:val="00D66E69"/>
    <w:rsid w:val="00D7054E"/>
    <w:rsid w:val="00D70866"/>
    <w:rsid w:val="00D72E5D"/>
    <w:rsid w:val="00D74A2F"/>
    <w:rsid w:val="00D75480"/>
    <w:rsid w:val="00D76B37"/>
    <w:rsid w:val="00D811E6"/>
    <w:rsid w:val="00D82310"/>
    <w:rsid w:val="00D8275E"/>
    <w:rsid w:val="00D84506"/>
    <w:rsid w:val="00D84B89"/>
    <w:rsid w:val="00D90075"/>
    <w:rsid w:val="00D9044C"/>
    <w:rsid w:val="00D91BBF"/>
    <w:rsid w:val="00D94078"/>
    <w:rsid w:val="00D944C9"/>
    <w:rsid w:val="00D95EFF"/>
    <w:rsid w:val="00D9627E"/>
    <w:rsid w:val="00DA1CC2"/>
    <w:rsid w:val="00DA2191"/>
    <w:rsid w:val="00DA2D7F"/>
    <w:rsid w:val="00DA4428"/>
    <w:rsid w:val="00DA7387"/>
    <w:rsid w:val="00DA7485"/>
    <w:rsid w:val="00DA7647"/>
    <w:rsid w:val="00DB01BE"/>
    <w:rsid w:val="00DB588F"/>
    <w:rsid w:val="00DC1018"/>
    <w:rsid w:val="00DD0D49"/>
    <w:rsid w:val="00DD1894"/>
    <w:rsid w:val="00DD4EE7"/>
    <w:rsid w:val="00DD4F59"/>
    <w:rsid w:val="00DD56C0"/>
    <w:rsid w:val="00DD5CE3"/>
    <w:rsid w:val="00DD60A5"/>
    <w:rsid w:val="00DD67E8"/>
    <w:rsid w:val="00DD75CC"/>
    <w:rsid w:val="00DE1585"/>
    <w:rsid w:val="00DE2336"/>
    <w:rsid w:val="00DE3411"/>
    <w:rsid w:val="00DE6F07"/>
    <w:rsid w:val="00DF246B"/>
    <w:rsid w:val="00DF7014"/>
    <w:rsid w:val="00E01FCD"/>
    <w:rsid w:val="00E05AA9"/>
    <w:rsid w:val="00E0668D"/>
    <w:rsid w:val="00E15266"/>
    <w:rsid w:val="00E15E53"/>
    <w:rsid w:val="00E16178"/>
    <w:rsid w:val="00E20F9A"/>
    <w:rsid w:val="00E228E5"/>
    <w:rsid w:val="00E2451D"/>
    <w:rsid w:val="00E322C6"/>
    <w:rsid w:val="00E34446"/>
    <w:rsid w:val="00E34E78"/>
    <w:rsid w:val="00E405AB"/>
    <w:rsid w:val="00E456D7"/>
    <w:rsid w:val="00E45F10"/>
    <w:rsid w:val="00E473D5"/>
    <w:rsid w:val="00E52DC6"/>
    <w:rsid w:val="00E54284"/>
    <w:rsid w:val="00E55454"/>
    <w:rsid w:val="00E5643D"/>
    <w:rsid w:val="00E5772B"/>
    <w:rsid w:val="00E603D8"/>
    <w:rsid w:val="00E61A46"/>
    <w:rsid w:val="00E63C4B"/>
    <w:rsid w:val="00E64E89"/>
    <w:rsid w:val="00E658FE"/>
    <w:rsid w:val="00E67D98"/>
    <w:rsid w:val="00E70639"/>
    <w:rsid w:val="00E70B39"/>
    <w:rsid w:val="00E71E34"/>
    <w:rsid w:val="00E721B6"/>
    <w:rsid w:val="00E76218"/>
    <w:rsid w:val="00E8068D"/>
    <w:rsid w:val="00E8295F"/>
    <w:rsid w:val="00E8443F"/>
    <w:rsid w:val="00E85111"/>
    <w:rsid w:val="00E86CC7"/>
    <w:rsid w:val="00E87051"/>
    <w:rsid w:val="00E87543"/>
    <w:rsid w:val="00E90B47"/>
    <w:rsid w:val="00E935CC"/>
    <w:rsid w:val="00E94540"/>
    <w:rsid w:val="00E949E7"/>
    <w:rsid w:val="00E9726A"/>
    <w:rsid w:val="00E974C8"/>
    <w:rsid w:val="00EA03CB"/>
    <w:rsid w:val="00EA09DB"/>
    <w:rsid w:val="00EA0C66"/>
    <w:rsid w:val="00EA53ED"/>
    <w:rsid w:val="00EB50F4"/>
    <w:rsid w:val="00EB5406"/>
    <w:rsid w:val="00EB5CD0"/>
    <w:rsid w:val="00EC13A4"/>
    <w:rsid w:val="00EC3745"/>
    <w:rsid w:val="00EC5D73"/>
    <w:rsid w:val="00EC6BB9"/>
    <w:rsid w:val="00EE54E3"/>
    <w:rsid w:val="00EE555A"/>
    <w:rsid w:val="00EE718E"/>
    <w:rsid w:val="00EF0080"/>
    <w:rsid w:val="00EF3935"/>
    <w:rsid w:val="00EF3D65"/>
    <w:rsid w:val="00EF5B90"/>
    <w:rsid w:val="00EF79DB"/>
    <w:rsid w:val="00F01469"/>
    <w:rsid w:val="00F02DB2"/>
    <w:rsid w:val="00F02E06"/>
    <w:rsid w:val="00F0792A"/>
    <w:rsid w:val="00F100EA"/>
    <w:rsid w:val="00F10343"/>
    <w:rsid w:val="00F132A5"/>
    <w:rsid w:val="00F13316"/>
    <w:rsid w:val="00F13785"/>
    <w:rsid w:val="00F13876"/>
    <w:rsid w:val="00F16A7E"/>
    <w:rsid w:val="00F21237"/>
    <w:rsid w:val="00F21AD9"/>
    <w:rsid w:val="00F22F06"/>
    <w:rsid w:val="00F255E8"/>
    <w:rsid w:val="00F26254"/>
    <w:rsid w:val="00F27237"/>
    <w:rsid w:val="00F31E71"/>
    <w:rsid w:val="00F335DF"/>
    <w:rsid w:val="00F33E2C"/>
    <w:rsid w:val="00F34D6E"/>
    <w:rsid w:val="00F35FF1"/>
    <w:rsid w:val="00F521F2"/>
    <w:rsid w:val="00F5374A"/>
    <w:rsid w:val="00F54D5B"/>
    <w:rsid w:val="00F56418"/>
    <w:rsid w:val="00F56D58"/>
    <w:rsid w:val="00F578D5"/>
    <w:rsid w:val="00F61A42"/>
    <w:rsid w:val="00F61A7F"/>
    <w:rsid w:val="00F62E00"/>
    <w:rsid w:val="00F66813"/>
    <w:rsid w:val="00F71EB7"/>
    <w:rsid w:val="00F72221"/>
    <w:rsid w:val="00F81F7A"/>
    <w:rsid w:val="00F820FA"/>
    <w:rsid w:val="00F83C0D"/>
    <w:rsid w:val="00F8725F"/>
    <w:rsid w:val="00F87C3B"/>
    <w:rsid w:val="00F96B49"/>
    <w:rsid w:val="00F96E87"/>
    <w:rsid w:val="00FA0A53"/>
    <w:rsid w:val="00FA12FA"/>
    <w:rsid w:val="00FA1663"/>
    <w:rsid w:val="00FA5B4F"/>
    <w:rsid w:val="00FA6856"/>
    <w:rsid w:val="00FA6FBB"/>
    <w:rsid w:val="00FA7385"/>
    <w:rsid w:val="00FB44C1"/>
    <w:rsid w:val="00FB4F95"/>
    <w:rsid w:val="00FB7184"/>
    <w:rsid w:val="00FC232E"/>
    <w:rsid w:val="00FC3592"/>
    <w:rsid w:val="00FC3DB7"/>
    <w:rsid w:val="00FC4A2C"/>
    <w:rsid w:val="00FC6EF3"/>
    <w:rsid w:val="00FC7AF8"/>
    <w:rsid w:val="00FD04C8"/>
    <w:rsid w:val="00FD0B67"/>
    <w:rsid w:val="00FD56DC"/>
    <w:rsid w:val="00FD56FA"/>
    <w:rsid w:val="00FD6BCA"/>
    <w:rsid w:val="00FD7051"/>
    <w:rsid w:val="00FE0065"/>
    <w:rsid w:val="00FE0D4B"/>
    <w:rsid w:val="00FE233D"/>
    <w:rsid w:val="00FE2C73"/>
    <w:rsid w:val="00FE3B10"/>
    <w:rsid w:val="00FE41D7"/>
    <w:rsid w:val="00FF3D48"/>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 w:type="paragraph" w:styleId="PlainText">
    <w:name w:val="Plain Text"/>
    <w:basedOn w:val="Normal"/>
    <w:link w:val="PlainTextChar"/>
    <w:uiPriority w:val="99"/>
    <w:unhideWhenUsed/>
    <w:rsid w:val="004D35D6"/>
    <w:pPr>
      <w:widowControl/>
      <w:autoSpaceDE/>
      <w:autoSpaceDN/>
      <w:adjustRightInd/>
    </w:pPr>
    <w:rPr>
      <w:rFonts w:eastAsiaTheme="minorHAnsi" w:cstheme="minorBidi"/>
      <w:sz w:val="20"/>
      <w:szCs w:val="21"/>
      <w:lang w:eastAsia="en-US"/>
    </w:rPr>
  </w:style>
  <w:style w:type="character" w:customStyle="1" w:styleId="PlainTextChar">
    <w:name w:val="Plain Text Char"/>
    <w:basedOn w:val="DefaultParagraphFont"/>
    <w:link w:val="PlainText"/>
    <w:uiPriority w:val="99"/>
    <w:rsid w:val="004D35D6"/>
    <w:rPr>
      <w:rFonts w:ascii="Calibri" w:eastAsiaTheme="minorHAnsi" w:hAnsi="Calibri"/>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gframlingtonp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4</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5</cp:revision>
  <cp:lastPrinted>2022-06-10T13:57:00Z</cp:lastPrinted>
  <dcterms:created xsi:type="dcterms:W3CDTF">2023-04-06T13:10:00Z</dcterms:created>
  <dcterms:modified xsi:type="dcterms:W3CDTF">2023-04-07T11:00:00Z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