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35CCE966" w:rsidR="004C0D3E" w:rsidRDefault="006F4B1A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WEDNES</w:t>
      </w:r>
      <w:r w:rsidR="00FD46E3">
        <w:rPr>
          <w:rFonts w:cs="Calibri"/>
          <w:b/>
          <w:sz w:val="18"/>
          <w:szCs w:val="18"/>
        </w:rPr>
        <w:t xml:space="preserve">DAY </w:t>
      </w:r>
      <w:r w:rsidR="000919B0">
        <w:rPr>
          <w:rFonts w:cs="Calibri"/>
          <w:b/>
          <w:sz w:val="18"/>
          <w:szCs w:val="18"/>
        </w:rPr>
        <w:t>6</w:t>
      </w:r>
      <w:r w:rsidR="000919B0" w:rsidRPr="000919B0">
        <w:rPr>
          <w:rFonts w:cs="Calibri"/>
          <w:b/>
          <w:sz w:val="18"/>
          <w:szCs w:val="18"/>
          <w:vertAlign w:val="superscript"/>
        </w:rPr>
        <w:t>th</w:t>
      </w:r>
      <w:r w:rsidR="000919B0">
        <w:rPr>
          <w:rFonts w:cs="Calibri"/>
          <w:b/>
          <w:sz w:val="18"/>
          <w:szCs w:val="18"/>
        </w:rPr>
        <w:t xml:space="preserve"> September </w:t>
      </w:r>
      <w:r w:rsidR="00603B03" w:rsidRPr="005E1444">
        <w:rPr>
          <w:rFonts w:cs="Calibri"/>
          <w:b/>
          <w:sz w:val="18"/>
          <w:szCs w:val="18"/>
        </w:rPr>
        <w:t>202</w:t>
      </w:r>
      <w:r w:rsidR="00A741F3">
        <w:rPr>
          <w:rFonts w:cs="Calibri"/>
          <w:b/>
          <w:sz w:val="18"/>
          <w:szCs w:val="18"/>
        </w:rPr>
        <w:t>3</w:t>
      </w:r>
      <w:r w:rsidR="00603B03" w:rsidRPr="005E1444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>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B5467C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Apologies for Absence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D21A03" w:rsidRPr="00C31474">
        <w:rPr>
          <w:rFonts w:cs="Calibri"/>
          <w:sz w:val="18"/>
          <w:szCs w:val="18"/>
        </w:rPr>
        <w:t xml:space="preserve">Notification </w:t>
      </w:r>
      <w:r w:rsidR="00D21A03" w:rsidRPr="00B5467C">
        <w:rPr>
          <w:rFonts w:cs="Calibri"/>
          <w:sz w:val="18"/>
          <w:szCs w:val="18"/>
        </w:rPr>
        <w:t xml:space="preserve">from councillors who are absent from this meeting. </w:t>
      </w:r>
    </w:p>
    <w:p w14:paraId="61A711D9" w14:textId="71D725BB" w:rsidR="00FB2EAD" w:rsidRPr="00C31474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5467C">
        <w:rPr>
          <w:rFonts w:cs="Calibri"/>
          <w:b/>
          <w:sz w:val="18"/>
          <w:szCs w:val="18"/>
        </w:rPr>
        <w:t>T</w:t>
      </w:r>
      <w:r w:rsidR="002D2A24" w:rsidRPr="00B5467C">
        <w:rPr>
          <w:rFonts w:cs="Calibri"/>
          <w:b/>
          <w:sz w:val="18"/>
          <w:szCs w:val="18"/>
        </w:rPr>
        <w:t>able</w:t>
      </w:r>
      <w:r w:rsidRPr="00B5467C">
        <w:rPr>
          <w:rFonts w:cs="Calibri"/>
          <w:b/>
          <w:sz w:val="18"/>
          <w:szCs w:val="18"/>
        </w:rPr>
        <w:t xml:space="preserve"> </w:t>
      </w:r>
      <w:r w:rsidR="00244F72" w:rsidRPr="00B5467C">
        <w:rPr>
          <w:rFonts w:cs="Calibri"/>
          <w:b/>
          <w:sz w:val="18"/>
          <w:szCs w:val="18"/>
        </w:rPr>
        <w:t>Urgent Business to b</w:t>
      </w:r>
      <w:r w:rsidR="005A4354" w:rsidRPr="00B5467C">
        <w:rPr>
          <w:rFonts w:cs="Calibri"/>
          <w:b/>
          <w:sz w:val="18"/>
          <w:szCs w:val="18"/>
        </w:rPr>
        <w:t xml:space="preserve">e </w:t>
      </w:r>
      <w:r w:rsidR="005A4354" w:rsidRPr="00094BA4">
        <w:rPr>
          <w:rFonts w:cs="Calibri"/>
          <w:bCs/>
          <w:sz w:val="18"/>
          <w:szCs w:val="18"/>
        </w:rPr>
        <w:t>d</w:t>
      </w:r>
      <w:r w:rsidR="002D2A24" w:rsidRPr="00094BA4">
        <w:rPr>
          <w:rFonts w:cs="Calibri"/>
          <w:bCs/>
          <w:sz w:val="18"/>
          <w:szCs w:val="18"/>
        </w:rPr>
        <w:t>iscus</w:t>
      </w:r>
      <w:r w:rsidR="00A03A2C" w:rsidRPr="00094BA4">
        <w:rPr>
          <w:rFonts w:cs="Calibri"/>
          <w:bCs/>
          <w:sz w:val="18"/>
          <w:szCs w:val="18"/>
        </w:rPr>
        <w:t>s</w:t>
      </w:r>
      <w:r w:rsidR="00EF463D" w:rsidRPr="00094BA4">
        <w:rPr>
          <w:rFonts w:cs="Calibri"/>
          <w:bCs/>
          <w:sz w:val="18"/>
          <w:szCs w:val="18"/>
        </w:rPr>
        <w:t>e</w:t>
      </w:r>
      <w:r w:rsidR="003F5FE5" w:rsidRPr="00094BA4">
        <w:rPr>
          <w:rFonts w:cs="Calibri"/>
          <w:bCs/>
          <w:sz w:val="18"/>
          <w:szCs w:val="18"/>
        </w:rPr>
        <w:t>d</w:t>
      </w:r>
      <w:r w:rsidR="00920886" w:rsidRPr="00094BA4">
        <w:rPr>
          <w:rFonts w:cs="Calibri"/>
          <w:bCs/>
          <w:sz w:val="18"/>
          <w:szCs w:val="18"/>
        </w:rPr>
        <w:t xml:space="preserve"> in</w:t>
      </w:r>
      <w:r w:rsidR="00AD0001" w:rsidRPr="00094BA4">
        <w:rPr>
          <w:rFonts w:cs="Calibri"/>
          <w:bCs/>
          <w:sz w:val="18"/>
          <w:szCs w:val="18"/>
        </w:rPr>
        <w:t xml:space="preserve"> </w:t>
      </w:r>
      <w:r w:rsidR="00094BA4">
        <w:rPr>
          <w:rFonts w:cs="Calibri"/>
          <w:bCs/>
          <w:sz w:val="18"/>
          <w:szCs w:val="18"/>
        </w:rPr>
        <w:t xml:space="preserve">22 </w:t>
      </w:r>
      <w:r w:rsidR="00EE4C69" w:rsidRPr="00094BA4">
        <w:rPr>
          <w:rFonts w:cs="Calibri"/>
          <w:bCs/>
          <w:sz w:val="18"/>
          <w:szCs w:val="18"/>
        </w:rPr>
        <w:t>b</w:t>
      </w:r>
      <w:r w:rsidR="002D2A24" w:rsidRPr="00094BA4">
        <w:rPr>
          <w:rFonts w:cs="Calibri"/>
          <w:bCs/>
          <w:sz w:val="18"/>
          <w:szCs w:val="18"/>
        </w:rPr>
        <w:t>elow</w:t>
      </w:r>
      <w:r w:rsidRPr="00B5467C">
        <w:rPr>
          <w:rFonts w:cs="Calibri"/>
          <w:sz w:val="18"/>
          <w:szCs w:val="18"/>
        </w:rPr>
        <w:t xml:space="preserve"> – only </w:t>
      </w:r>
      <w:r w:rsidR="001767DB" w:rsidRPr="00B5467C">
        <w:rPr>
          <w:rFonts w:cs="Calibri"/>
          <w:sz w:val="18"/>
          <w:szCs w:val="18"/>
        </w:rPr>
        <w:t>urgent</w:t>
      </w:r>
      <w:r w:rsidR="001767DB" w:rsidRPr="00C31474">
        <w:rPr>
          <w:rFonts w:cs="Calibri"/>
          <w:sz w:val="18"/>
          <w:szCs w:val="18"/>
        </w:rPr>
        <w:t xml:space="preserve"> </w:t>
      </w:r>
      <w:r w:rsidRPr="00C31474">
        <w:rPr>
          <w:rFonts w:cs="Calibri"/>
          <w:sz w:val="18"/>
          <w:szCs w:val="18"/>
        </w:rPr>
        <w:t xml:space="preserve">items </w:t>
      </w:r>
      <w:r w:rsidR="001767DB" w:rsidRPr="00C31474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31474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Declaration of Interests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1D7A42" w:rsidRPr="001358D6">
        <w:rPr>
          <w:rFonts w:cs="Calibri"/>
          <w:sz w:val="18"/>
          <w:szCs w:val="18"/>
        </w:rPr>
        <w:t>Declaration from councillors of a personal</w:t>
      </w:r>
      <w:r w:rsidR="001D7A42" w:rsidRPr="005E6834">
        <w:rPr>
          <w:rFonts w:cs="Calibri"/>
          <w:sz w:val="18"/>
          <w:szCs w:val="18"/>
        </w:rPr>
        <w:t xml:space="preserve">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F194F">
        <w:rPr>
          <w:rFonts w:cs="Calibri"/>
          <w:b/>
          <w:sz w:val="18"/>
          <w:szCs w:val="18"/>
        </w:rPr>
        <w:t>Community</w:t>
      </w:r>
      <w:r w:rsidRPr="005E6834">
        <w:rPr>
          <w:rFonts w:cs="Calibri"/>
          <w:b/>
          <w:sz w:val="18"/>
          <w:szCs w:val="18"/>
        </w:rPr>
        <w:t xml:space="preserve">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53EE2ABD" w14:textId="719DC5B9" w:rsidR="00107397" w:rsidRPr="005E6834" w:rsidRDefault="002D2A24" w:rsidP="00A05E8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05E8A">
        <w:rPr>
          <w:rFonts w:cs="Calibri"/>
          <w:sz w:val="18"/>
          <w:szCs w:val="18"/>
        </w:rPr>
        <w:t>.</w:t>
      </w:r>
    </w:p>
    <w:p w14:paraId="0AC5CD30" w14:textId="54D8C4B3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0919B0">
        <w:rPr>
          <w:rFonts w:cs="Calibri"/>
          <w:sz w:val="18"/>
          <w:szCs w:val="18"/>
        </w:rPr>
        <w:t>5</w:t>
      </w:r>
      <w:r w:rsidR="000919B0" w:rsidRPr="000919B0">
        <w:rPr>
          <w:rFonts w:cs="Calibri"/>
          <w:sz w:val="18"/>
          <w:szCs w:val="18"/>
          <w:vertAlign w:val="superscript"/>
        </w:rPr>
        <w:t>th</w:t>
      </w:r>
      <w:r w:rsidR="000919B0">
        <w:rPr>
          <w:rFonts w:cs="Calibri"/>
          <w:sz w:val="18"/>
          <w:szCs w:val="18"/>
        </w:rPr>
        <w:t xml:space="preserve"> July</w:t>
      </w:r>
      <w:r w:rsidR="005600A8">
        <w:rPr>
          <w:rFonts w:cs="Calibri"/>
          <w:sz w:val="18"/>
          <w:szCs w:val="18"/>
        </w:rPr>
        <w:t xml:space="preserve"> </w:t>
      </w:r>
      <w:r w:rsidR="007D15D7" w:rsidRPr="007D15D7">
        <w:rPr>
          <w:rFonts w:cs="Calibri"/>
          <w:sz w:val="18"/>
          <w:szCs w:val="18"/>
        </w:rPr>
        <w:t>2023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7EAB0926" w14:textId="77777777" w:rsidR="00EB2BEE" w:rsidRDefault="0012285B" w:rsidP="00022D3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919B0">
        <w:rPr>
          <w:rFonts w:cs="Calibri"/>
          <w:sz w:val="18"/>
          <w:szCs w:val="18"/>
        </w:rPr>
        <w:t>Website</w:t>
      </w:r>
      <w:r w:rsidR="007B3A8C" w:rsidRPr="000919B0">
        <w:rPr>
          <w:rFonts w:cs="Calibri"/>
          <w:sz w:val="18"/>
          <w:szCs w:val="18"/>
        </w:rPr>
        <w:t xml:space="preserve">: </w:t>
      </w:r>
      <w:r w:rsidR="0051394A" w:rsidRPr="000919B0">
        <w:rPr>
          <w:rFonts w:cs="Calibri"/>
          <w:sz w:val="18"/>
          <w:szCs w:val="18"/>
        </w:rPr>
        <w:t xml:space="preserve">Longframlington </w:t>
      </w:r>
      <w:r w:rsidR="00094BA4" w:rsidRPr="000919B0">
        <w:rPr>
          <w:rFonts w:cs="Calibri"/>
          <w:sz w:val="18"/>
          <w:szCs w:val="18"/>
        </w:rPr>
        <w:t>Welcome Booklet</w:t>
      </w:r>
    </w:p>
    <w:p w14:paraId="215E348F" w14:textId="77777777" w:rsidR="00EB5534" w:rsidRDefault="00EB2BEE" w:rsidP="00022D3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B2BEE">
        <w:rPr>
          <w:rFonts w:cs="Calibri"/>
          <w:sz w:val="18"/>
          <w:szCs w:val="18"/>
        </w:rPr>
        <w:t>Village Christmas tree</w:t>
      </w:r>
    </w:p>
    <w:p w14:paraId="756537A9" w14:textId="08A3667C" w:rsidR="0012285B" w:rsidRPr="00EB5534" w:rsidRDefault="00EB5534" w:rsidP="000B0D6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B5534">
        <w:rPr>
          <w:rFonts w:cs="Calibri"/>
          <w:sz w:val="18"/>
          <w:szCs w:val="18"/>
        </w:rPr>
        <w:t>Data Protection Self-Assessment. Report from DW/Clerk</w:t>
      </w:r>
      <w:r w:rsidR="0012285B" w:rsidRPr="00EB5534">
        <w:rPr>
          <w:rFonts w:cs="Calibri"/>
          <w:sz w:val="18"/>
          <w:szCs w:val="18"/>
        </w:rPr>
        <w:tab/>
      </w:r>
      <w:r w:rsidR="0012285B" w:rsidRPr="00EB5534">
        <w:rPr>
          <w:rFonts w:cs="Calibri"/>
          <w:sz w:val="18"/>
          <w:szCs w:val="18"/>
        </w:rPr>
        <w:tab/>
        <w:t xml:space="preserve">   </w:t>
      </w:r>
    </w:p>
    <w:p w14:paraId="1AC5DCB6" w14:textId="77777777" w:rsidR="002733CF" w:rsidRPr="002733CF" w:rsidRDefault="002733CF" w:rsidP="002733CF">
      <w:pPr>
        <w:pStyle w:val="ListParagraph"/>
        <w:numPr>
          <w:ilvl w:val="0"/>
          <w:numId w:val="9"/>
        </w:numPr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08415984" w14:textId="6B8C4556" w:rsidR="00A93BEE" w:rsidRPr="00381EFD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>
        <w:rPr>
          <w:rFonts w:cs="Calibri"/>
          <w:sz w:val="18"/>
          <w:szCs w:val="18"/>
        </w:rPr>
        <w:t xml:space="preserve">s of </w:t>
      </w:r>
      <w:r w:rsidR="00E662ED">
        <w:rPr>
          <w:rFonts w:cs="Calibri"/>
          <w:sz w:val="18"/>
          <w:szCs w:val="18"/>
        </w:rPr>
        <w:t>Ju</w:t>
      </w:r>
      <w:r w:rsidR="000919B0">
        <w:rPr>
          <w:rFonts w:cs="Calibri"/>
          <w:sz w:val="18"/>
          <w:szCs w:val="18"/>
        </w:rPr>
        <w:t>ly &amp; August</w:t>
      </w:r>
    </w:p>
    <w:p w14:paraId="5DB75A39" w14:textId="3B58A917" w:rsidR="00A93BEE" w:rsidRPr="005E6834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Approval of Clerk’s salary, expenses, PAYE &amp; NI</w:t>
      </w:r>
      <w:r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>pproval of Other Payments</w:t>
      </w:r>
      <w:r w:rsidRPr="002B4918">
        <w:t xml:space="preserve"> </w:t>
      </w:r>
      <w:r w:rsidRPr="002B4918">
        <w:rPr>
          <w:rFonts w:cs="Calibri"/>
          <w:sz w:val="18"/>
          <w:szCs w:val="18"/>
        </w:rPr>
        <w:t>in the months of</w:t>
      </w:r>
      <w:r w:rsidR="007B3A8C">
        <w:rPr>
          <w:rFonts w:cs="Calibri"/>
          <w:sz w:val="18"/>
          <w:szCs w:val="18"/>
        </w:rPr>
        <w:t xml:space="preserve"> Ju</w:t>
      </w:r>
      <w:r w:rsidR="000919B0">
        <w:rPr>
          <w:rFonts w:cs="Calibri"/>
          <w:sz w:val="18"/>
          <w:szCs w:val="18"/>
        </w:rPr>
        <w:t xml:space="preserve">ly &amp; August </w:t>
      </w:r>
      <w:r w:rsidRPr="002B4918">
        <w:rPr>
          <w:rFonts w:cs="Calibri"/>
          <w:sz w:val="18"/>
          <w:szCs w:val="18"/>
        </w:rPr>
        <w:t>202</w:t>
      </w:r>
      <w:r w:rsidR="000919B0">
        <w:rPr>
          <w:rFonts w:cs="Calibri"/>
          <w:sz w:val="18"/>
          <w:szCs w:val="18"/>
        </w:rPr>
        <w:t>3</w:t>
      </w:r>
      <w:r>
        <w:rPr>
          <w:rFonts w:cs="Calibri"/>
          <w:sz w:val="18"/>
          <w:szCs w:val="18"/>
        </w:rPr>
        <w:t>.</w:t>
      </w:r>
    </w:p>
    <w:p w14:paraId="5E0D2B86" w14:textId="77777777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0B1732DC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E662ED">
        <w:rPr>
          <w:rFonts w:cs="Calibri"/>
          <w:sz w:val="18"/>
          <w:szCs w:val="18"/>
        </w:rPr>
        <w:t>3</w:t>
      </w:r>
      <w:r w:rsidR="000919B0">
        <w:rPr>
          <w:rFonts w:cs="Calibri"/>
          <w:sz w:val="18"/>
          <w:szCs w:val="18"/>
        </w:rPr>
        <w:t>1</w:t>
      </w:r>
      <w:r w:rsidR="000919B0" w:rsidRPr="000919B0">
        <w:rPr>
          <w:rFonts w:cs="Calibri"/>
          <w:sz w:val="18"/>
          <w:szCs w:val="18"/>
          <w:vertAlign w:val="superscript"/>
        </w:rPr>
        <w:t>st</w:t>
      </w:r>
      <w:r w:rsidR="000919B0">
        <w:rPr>
          <w:rFonts w:cs="Calibri"/>
          <w:sz w:val="18"/>
          <w:szCs w:val="18"/>
        </w:rPr>
        <w:t xml:space="preserve"> August</w:t>
      </w:r>
      <w:r w:rsidR="00E662ED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2023.</w:t>
      </w:r>
    </w:p>
    <w:p w14:paraId="6F0EC22B" w14:textId="1BB78E85" w:rsidR="00D368CC" w:rsidRDefault="00D368CC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External Audit of Annual Governance and Accountability return 2022-23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0420E83F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0919B0">
        <w:rPr>
          <w:rFonts w:cs="Calibri"/>
          <w:sz w:val="18"/>
          <w:szCs w:val="18"/>
        </w:rPr>
        <w:t xml:space="preserve"> including</w:t>
      </w:r>
      <w:r w:rsidR="00D368CC">
        <w:rPr>
          <w:rFonts w:cs="Calibri"/>
          <w:sz w:val="18"/>
          <w:szCs w:val="18"/>
        </w:rPr>
        <w:t>:</w:t>
      </w:r>
    </w:p>
    <w:p w14:paraId="2C3C2DA5" w14:textId="5D3FA69E" w:rsidR="000919B0" w:rsidRDefault="000919B0" w:rsidP="000919B0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Report on allotments requiring attention following inspection</w:t>
      </w:r>
    </w:p>
    <w:p w14:paraId="5DB89922" w14:textId="7D7A7D85" w:rsidR="00E23F0F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E23F0F">
        <w:rPr>
          <w:rFonts w:cs="Calibri"/>
          <w:sz w:val="18"/>
          <w:szCs w:val="18"/>
        </w:rPr>
        <w:t xml:space="preserve"> including</w:t>
      </w:r>
      <w:r w:rsidR="00D368CC">
        <w:rPr>
          <w:rFonts w:cs="Calibri"/>
          <w:sz w:val="18"/>
          <w:szCs w:val="18"/>
        </w:rPr>
        <w:t>:</w:t>
      </w:r>
    </w:p>
    <w:p w14:paraId="03B249DB" w14:textId="661462D3" w:rsidR="001A5494" w:rsidRPr="00EB2BEE" w:rsidRDefault="00E23F0F" w:rsidP="00056B76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B2BEE">
        <w:rPr>
          <w:rFonts w:cs="Calibri"/>
          <w:sz w:val="18"/>
          <w:szCs w:val="18"/>
        </w:rPr>
        <w:t xml:space="preserve">Repairs to </w:t>
      </w:r>
      <w:r w:rsidR="007B3A8C" w:rsidRPr="00EB2BEE">
        <w:rPr>
          <w:rFonts w:cs="Calibri"/>
          <w:sz w:val="18"/>
          <w:szCs w:val="18"/>
        </w:rPr>
        <w:t>s</w:t>
      </w:r>
      <w:r w:rsidRPr="00EB2BEE">
        <w:rPr>
          <w:rFonts w:cs="Calibri"/>
          <w:sz w:val="18"/>
          <w:szCs w:val="18"/>
        </w:rPr>
        <w:t xml:space="preserve">tone </w:t>
      </w:r>
      <w:r w:rsidR="007B3A8C" w:rsidRPr="00EB2BEE">
        <w:rPr>
          <w:rFonts w:cs="Calibri"/>
          <w:sz w:val="18"/>
          <w:szCs w:val="18"/>
        </w:rPr>
        <w:t>w</w:t>
      </w:r>
      <w:r w:rsidRPr="00EB2BEE">
        <w:rPr>
          <w:rFonts w:cs="Calibri"/>
          <w:sz w:val="18"/>
          <w:szCs w:val="18"/>
        </w:rPr>
        <w:t xml:space="preserve">all adjoining West House  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4AAB22A0" w14:textId="125E8BD4" w:rsidR="00A93BEE" w:rsidRPr="00A93BEE" w:rsidRDefault="00EB2BEE" w:rsidP="009A2F3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Report on repairs including:</w:t>
      </w:r>
    </w:p>
    <w:p w14:paraId="2FD644DB" w14:textId="73FF3EFB" w:rsidR="001009CA" w:rsidRDefault="001009CA" w:rsidP="00EB2BEE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Replace</w:t>
      </w:r>
      <w:r w:rsidR="00E662ED">
        <w:rPr>
          <w:rFonts w:cs="Calibri"/>
          <w:sz w:val="18"/>
          <w:szCs w:val="18"/>
        </w:rPr>
        <w:t xml:space="preserve">ment/repair </w:t>
      </w:r>
      <w:r w:rsidR="00D368CC">
        <w:rPr>
          <w:rFonts w:cs="Calibri"/>
          <w:sz w:val="18"/>
          <w:szCs w:val="18"/>
        </w:rPr>
        <w:t xml:space="preserve">of </w:t>
      </w:r>
      <w:r>
        <w:rPr>
          <w:rFonts w:cs="Calibri"/>
          <w:sz w:val="18"/>
          <w:szCs w:val="18"/>
        </w:rPr>
        <w:t>tennis net and posts</w:t>
      </w:r>
    </w:p>
    <w:p w14:paraId="70BBE842" w14:textId="5F93DA0E" w:rsidR="00EB2BEE" w:rsidRDefault="00EB2BEE" w:rsidP="00EB2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‘</w:t>
      </w:r>
      <w:r w:rsidRPr="00EB2BEE">
        <w:rPr>
          <w:rFonts w:cs="Calibri"/>
          <w:sz w:val="18"/>
          <w:szCs w:val="18"/>
        </w:rPr>
        <w:t>No Dog</w:t>
      </w:r>
      <w:r>
        <w:rPr>
          <w:rFonts w:cs="Calibri"/>
          <w:sz w:val="18"/>
          <w:szCs w:val="18"/>
        </w:rPr>
        <w:t>s’</w:t>
      </w:r>
      <w:r w:rsidRPr="00EB2BEE">
        <w:rPr>
          <w:rFonts w:cs="Calibri"/>
          <w:sz w:val="18"/>
          <w:szCs w:val="18"/>
        </w:rPr>
        <w:t xml:space="preserve"> Signs on Tank Turn  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1335E600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EA7F3B" w:rsidRPr="00EA7F3B">
        <w:rPr>
          <w:rFonts w:cs="Calibri"/>
          <w:sz w:val="18"/>
          <w:szCs w:val="18"/>
        </w:rPr>
        <w:t xml:space="preserve"> </w:t>
      </w:r>
      <w:r w:rsidR="00E36E72">
        <w:rPr>
          <w:rFonts w:cs="Calibri"/>
          <w:sz w:val="18"/>
          <w:szCs w:val="18"/>
        </w:rPr>
        <w:t>including:</w:t>
      </w:r>
    </w:p>
    <w:p w14:paraId="4BCF7298" w14:textId="3914BFC9" w:rsidR="00E36E72" w:rsidRDefault="00E36E72" w:rsidP="00E36E7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Report on action</w:t>
      </w:r>
      <w:r w:rsidR="00EB2BEE">
        <w:rPr>
          <w:rFonts w:cs="Calibri"/>
          <w:sz w:val="18"/>
          <w:szCs w:val="18"/>
        </w:rPr>
        <w:t xml:space="preserve"> taken regarding the prohibited mowing in the cemetery</w:t>
      </w:r>
    </w:p>
    <w:p w14:paraId="502CEB3F" w14:textId="6E74B736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  <w:r w:rsidR="0012285B">
        <w:rPr>
          <w:rFonts w:cs="Calibri"/>
          <w:sz w:val="18"/>
          <w:szCs w:val="18"/>
        </w:rPr>
        <w:t>.</w:t>
      </w:r>
    </w:p>
    <w:p w14:paraId="4691434E" w14:textId="42CC5707" w:rsidR="00EA7F3B" w:rsidRPr="00EB2BEE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F36AB5" w:rsidRPr="009C2441">
        <w:rPr>
          <w:rFonts w:cs="Calibri"/>
          <w:b/>
          <w:sz w:val="18"/>
          <w:szCs w:val="18"/>
        </w:rPr>
        <w:t xml:space="preserve"> </w:t>
      </w:r>
      <w:r w:rsidR="00E23F0F">
        <w:rPr>
          <w:rFonts w:cs="Calibri"/>
          <w:b/>
          <w:sz w:val="18"/>
          <w:szCs w:val="18"/>
        </w:rPr>
        <w:t>Ju</w:t>
      </w:r>
      <w:r w:rsidR="007B3A8C">
        <w:rPr>
          <w:rFonts w:cs="Calibri"/>
          <w:b/>
          <w:sz w:val="18"/>
          <w:szCs w:val="18"/>
        </w:rPr>
        <w:t>ly</w:t>
      </w:r>
      <w:r w:rsidR="00A93BEE">
        <w:rPr>
          <w:rFonts w:cs="Calibri"/>
          <w:b/>
          <w:sz w:val="18"/>
          <w:szCs w:val="18"/>
        </w:rPr>
        <w:t xml:space="preserve"> </w:t>
      </w:r>
      <w:r w:rsidR="00E37040" w:rsidRPr="009C2441">
        <w:rPr>
          <w:rFonts w:cs="Calibri"/>
          <w:b/>
          <w:sz w:val="18"/>
          <w:szCs w:val="18"/>
        </w:rPr>
        <w:t>202</w:t>
      </w:r>
      <w:r w:rsidR="00A741F3" w:rsidRPr="009C2441">
        <w:rPr>
          <w:rFonts w:cs="Calibri"/>
          <w:b/>
          <w:sz w:val="18"/>
          <w:szCs w:val="18"/>
        </w:rPr>
        <w:t>3</w:t>
      </w:r>
    </w:p>
    <w:p w14:paraId="3ACC6C4C" w14:textId="5D72E87B" w:rsidR="00EB2BEE" w:rsidRPr="00EB2BEE" w:rsidRDefault="00EB2BEE" w:rsidP="00EB2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B2BEE">
        <w:rPr>
          <w:rFonts w:cs="Calibri"/>
          <w:sz w:val="18"/>
          <w:szCs w:val="18"/>
        </w:rPr>
        <w:t xml:space="preserve">FramNews Article re snow/ice teams, gritting and community responsibility for grit spreading. </w:t>
      </w:r>
    </w:p>
    <w:p w14:paraId="2CE8ED3A" w14:textId="75D5D4D5" w:rsidR="00EB2BEE" w:rsidRPr="00EB2BEE" w:rsidRDefault="00EB2BEE" w:rsidP="00AB147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B2BEE">
        <w:rPr>
          <w:rFonts w:cs="Calibri"/>
          <w:sz w:val="18"/>
          <w:szCs w:val="18"/>
        </w:rPr>
        <w:t xml:space="preserve">FramNews Report </w:t>
      </w:r>
    </w:p>
    <w:p w14:paraId="444F0AFF" w14:textId="095917A0" w:rsidR="00192485" w:rsidRPr="00E6316D" w:rsidRDefault="00192485" w:rsidP="00E6316D">
      <w:p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rFonts w:cs="Calibri"/>
          <w:b/>
          <w:sz w:val="18"/>
          <w:szCs w:val="18"/>
          <w:u w:val="single"/>
        </w:rPr>
        <w:t>Main Issues</w:t>
      </w:r>
      <w:r w:rsidRPr="00E6316D">
        <w:rPr>
          <w:rFonts w:cs="Calibri"/>
          <w:b/>
          <w:sz w:val="18"/>
          <w:szCs w:val="18"/>
        </w:rPr>
        <w:t xml:space="preserve"> </w:t>
      </w:r>
      <w:r w:rsidRPr="00E6316D">
        <w:rPr>
          <w:rFonts w:cs="Calibri"/>
          <w:bCs/>
          <w:sz w:val="18"/>
          <w:szCs w:val="18"/>
        </w:rPr>
        <w:t>– These issues are allocated a longer time for discussion.</w:t>
      </w:r>
    </w:p>
    <w:p w14:paraId="462511C4" w14:textId="6162C682" w:rsidR="000919B0" w:rsidRPr="00E662ED" w:rsidRDefault="00E36E72" w:rsidP="000919B0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bookmarkStart w:id="0" w:name="_Hlk120462060"/>
      <w:r>
        <w:rPr>
          <w:rFonts w:cs="Calibri"/>
          <w:b/>
          <w:bCs/>
          <w:sz w:val="18"/>
          <w:szCs w:val="18"/>
        </w:rPr>
        <w:t xml:space="preserve">Ongoing </w:t>
      </w:r>
      <w:r w:rsidR="000919B0" w:rsidRPr="000919B0">
        <w:rPr>
          <w:rFonts w:cs="Calibri"/>
          <w:b/>
          <w:bCs/>
          <w:sz w:val="18"/>
          <w:szCs w:val="18"/>
        </w:rPr>
        <w:t>Issues with Northumberland County Council(NCC) departments</w:t>
      </w:r>
      <w:r w:rsidR="000919B0" w:rsidRPr="00E662ED">
        <w:rPr>
          <w:rFonts w:cs="Calibri"/>
          <w:sz w:val="18"/>
          <w:szCs w:val="18"/>
        </w:rPr>
        <w:t xml:space="preserve">. </w:t>
      </w:r>
    </w:p>
    <w:p w14:paraId="17276286" w14:textId="77777777" w:rsidR="000919B0" w:rsidRDefault="000919B0" w:rsidP="00BA79B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  <w:u w:val="single"/>
        </w:rPr>
      </w:pPr>
      <w:r w:rsidRPr="00BA79B0">
        <w:rPr>
          <w:rFonts w:cs="Calibri"/>
          <w:sz w:val="18"/>
          <w:szCs w:val="18"/>
        </w:rPr>
        <w:t>Planning</w:t>
      </w:r>
      <w:r w:rsidRPr="007B3A8C">
        <w:rPr>
          <w:rFonts w:cs="Calibri"/>
          <w:sz w:val="18"/>
          <w:szCs w:val="18"/>
          <w:u w:val="single"/>
        </w:rPr>
        <w:t>:</w:t>
      </w:r>
    </w:p>
    <w:p w14:paraId="5CFB6BBF" w14:textId="77777777" w:rsidR="000919B0" w:rsidRPr="007B3A8C" w:rsidRDefault="000919B0" w:rsidP="00BA79B0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 xml:space="preserve">Validation of applications </w:t>
      </w:r>
    </w:p>
    <w:p w14:paraId="346159A7" w14:textId="246686AB" w:rsidR="000919B0" w:rsidRPr="007B3A8C" w:rsidRDefault="000919B0" w:rsidP="00BA79B0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>Enforcement</w:t>
      </w:r>
      <w:r w:rsidR="00BA79B0">
        <w:rPr>
          <w:rFonts w:cs="Calibri"/>
          <w:sz w:val="18"/>
          <w:szCs w:val="18"/>
        </w:rPr>
        <w:t xml:space="preserve"> including issues in respect of</w:t>
      </w:r>
      <w:r w:rsidR="00BA79B0" w:rsidRPr="00BA79B0">
        <w:rPr>
          <w:rFonts w:cs="Calibri"/>
          <w:sz w:val="18"/>
          <w:szCs w:val="18"/>
        </w:rPr>
        <w:t xml:space="preserve"> the breach of conditions of No. 1 The Paddock.</w:t>
      </w:r>
    </w:p>
    <w:p w14:paraId="15B9184A" w14:textId="77777777" w:rsidR="000919B0" w:rsidRPr="007B3A8C" w:rsidRDefault="000919B0" w:rsidP="00BA79B0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>Ensuring developments are completed to the planning conditions.</w:t>
      </w:r>
    </w:p>
    <w:p w14:paraId="78E58055" w14:textId="0D506999" w:rsidR="000919B0" w:rsidRPr="007B3A8C" w:rsidRDefault="000919B0" w:rsidP="00BA79B0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 xml:space="preserve">Cussins Developments &amp; </w:t>
      </w:r>
      <w:r w:rsidR="00BA79B0">
        <w:rPr>
          <w:rFonts w:cs="Calibri"/>
          <w:sz w:val="18"/>
          <w:szCs w:val="18"/>
        </w:rPr>
        <w:t>proposed alternatives to the c</w:t>
      </w:r>
      <w:r w:rsidRPr="007B3A8C">
        <w:rPr>
          <w:rFonts w:cs="Calibri"/>
          <w:sz w:val="18"/>
          <w:szCs w:val="18"/>
        </w:rPr>
        <w:t>ondition to install two bus stops</w:t>
      </w:r>
    </w:p>
    <w:p w14:paraId="17793897" w14:textId="77777777" w:rsidR="000919B0" w:rsidRPr="007B3A8C" w:rsidRDefault="000919B0" w:rsidP="00BA79B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A79B0">
        <w:rPr>
          <w:rFonts w:cs="Calibri"/>
          <w:sz w:val="18"/>
          <w:szCs w:val="18"/>
        </w:rPr>
        <w:t>Highways</w:t>
      </w:r>
      <w:r w:rsidRPr="007B3A8C">
        <w:rPr>
          <w:rFonts w:cs="Calibri"/>
          <w:sz w:val="18"/>
          <w:szCs w:val="18"/>
        </w:rPr>
        <w:t xml:space="preserve"> :</w:t>
      </w:r>
    </w:p>
    <w:p w14:paraId="207CA823" w14:textId="4C3330BE" w:rsidR="000919B0" w:rsidRDefault="00E36E72" w:rsidP="00BA79B0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</w:t>
      </w:r>
      <w:r w:rsidR="000919B0">
        <w:rPr>
          <w:rFonts w:cs="Calibri"/>
          <w:sz w:val="18"/>
          <w:szCs w:val="18"/>
        </w:rPr>
        <w:t>raffic calming measures - Rothbury Rd.</w:t>
      </w:r>
    </w:p>
    <w:p w14:paraId="1444FDE0" w14:textId="5FED1E11" w:rsidR="00EB5534" w:rsidRPr="00EB5534" w:rsidRDefault="000919B0" w:rsidP="00ED0A6E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B5534">
        <w:rPr>
          <w:rFonts w:cs="Calibri"/>
          <w:sz w:val="18"/>
          <w:szCs w:val="18"/>
        </w:rPr>
        <w:t>Proposed installation by NCC of Electric Vehicle Chargers</w:t>
      </w:r>
      <w:r w:rsidR="00EB5534" w:rsidRPr="00EB5534">
        <w:rPr>
          <w:rFonts w:cs="Calibri"/>
          <w:sz w:val="18"/>
          <w:szCs w:val="18"/>
        </w:rPr>
        <w:t>.</w:t>
      </w:r>
    </w:p>
    <w:p w14:paraId="0CD4A771" w14:textId="5C9663A7" w:rsidR="000919B0" w:rsidRPr="000919B0" w:rsidRDefault="000919B0" w:rsidP="00BA79B0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33A89">
        <w:rPr>
          <w:rFonts w:cs="Calibri"/>
          <w:sz w:val="18"/>
          <w:szCs w:val="18"/>
        </w:rPr>
        <w:t>Rothbury Road/A697 Parking Restrictions</w:t>
      </w:r>
    </w:p>
    <w:p w14:paraId="7FF672BB" w14:textId="77777777" w:rsidR="000919B0" w:rsidRPr="007B3A8C" w:rsidRDefault="000919B0" w:rsidP="00BA79B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  <w:u w:val="single"/>
        </w:rPr>
      </w:pPr>
      <w:r w:rsidRPr="00BA79B0">
        <w:rPr>
          <w:rFonts w:cs="Calibri"/>
          <w:sz w:val="18"/>
          <w:szCs w:val="18"/>
        </w:rPr>
        <w:t>Education:</w:t>
      </w:r>
    </w:p>
    <w:p w14:paraId="2C9C75E8" w14:textId="62E1B839" w:rsidR="000919B0" w:rsidRPr="007B3A8C" w:rsidRDefault="000919B0" w:rsidP="00BA79B0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B3A8C">
        <w:rPr>
          <w:rFonts w:cs="Calibri"/>
          <w:sz w:val="18"/>
          <w:szCs w:val="18"/>
        </w:rPr>
        <w:t>Response from Education regarding the New School project &amp; Swarland School</w:t>
      </w:r>
    </w:p>
    <w:p w14:paraId="0964166F" w14:textId="77777777" w:rsidR="000919B0" w:rsidRPr="007B3A8C" w:rsidRDefault="000919B0" w:rsidP="00BA79B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  <w:u w:val="single"/>
        </w:rPr>
      </w:pPr>
      <w:r w:rsidRPr="00BA79B0">
        <w:rPr>
          <w:rFonts w:cs="Calibri"/>
          <w:sz w:val="18"/>
          <w:szCs w:val="18"/>
        </w:rPr>
        <w:t>Ecology:</w:t>
      </w:r>
    </w:p>
    <w:p w14:paraId="5FBD48EF" w14:textId="0F9FFF30" w:rsidR="000919B0" w:rsidRPr="00E662ED" w:rsidRDefault="000919B0" w:rsidP="00BA79B0">
      <w:pPr>
        <w:pStyle w:val="ListParagraph"/>
        <w:numPr>
          <w:ilvl w:val="2"/>
          <w:numId w:val="22"/>
        </w:numPr>
        <w:spacing w:after="0" w:line="240" w:lineRule="auto"/>
        <w:rPr>
          <w:rFonts w:cs="Calibri"/>
          <w:sz w:val="18"/>
          <w:szCs w:val="18"/>
        </w:rPr>
      </w:pPr>
      <w:r w:rsidRPr="00E662ED">
        <w:rPr>
          <w:rFonts w:cs="Calibri"/>
          <w:sz w:val="18"/>
          <w:szCs w:val="18"/>
        </w:rPr>
        <w:t>Tree preservation</w:t>
      </w:r>
      <w:r w:rsidR="00BA79B0">
        <w:rPr>
          <w:rFonts w:cs="Calibri"/>
          <w:sz w:val="18"/>
          <w:szCs w:val="18"/>
        </w:rPr>
        <w:t xml:space="preserve"> and T</w:t>
      </w:r>
      <w:r w:rsidRPr="00E662ED">
        <w:rPr>
          <w:rFonts w:cs="Calibri"/>
          <w:sz w:val="18"/>
          <w:szCs w:val="18"/>
        </w:rPr>
        <w:t xml:space="preserve">PO requests.  </w:t>
      </w:r>
    </w:p>
    <w:p w14:paraId="7BA3E3E5" w14:textId="77777777" w:rsidR="000919B0" w:rsidRPr="00E662ED" w:rsidRDefault="000919B0" w:rsidP="00BA79B0">
      <w:pPr>
        <w:pStyle w:val="ListParagraph"/>
        <w:numPr>
          <w:ilvl w:val="2"/>
          <w:numId w:val="22"/>
        </w:numPr>
        <w:spacing w:after="0" w:line="240" w:lineRule="auto"/>
        <w:rPr>
          <w:rFonts w:cs="Calibri"/>
          <w:sz w:val="18"/>
          <w:szCs w:val="18"/>
        </w:rPr>
      </w:pPr>
      <w:r w:rsidRPr="00E662ED">
        <w:rPr>
          <w:rFonts w:cs="Calibri"/>
          <w:sz w:val="18"/>
          <w:szCs w:val="18"/>
        </w:rPr>
        <w:t>Ecology Assessments for Planning Applications</w:t>
      </w:r>
    </w:p>
    <w:p w14:paraId="6E61AFAE" w14:textId="343E788B" w:rsidR="00E73857" w:rsidRPr="00E73857" w:rsidRDefault="00E73857" w:rsidP="00D36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368CC">
        <w:rPr>
          <w:rFonts w:cs="Calibri"/>
          <w:b/>
          <w:bCs/>
          <w:sz w:val="18"/>
          <w:szCs w:val="18"/>
        </w:rPr>
        <w:t>School</w:t>
      </w:r>
      <w:r w:rsidRPr="00E73857">
        <w:rPr>
          <w:rFonts w:cs="Calibri"/>
          <w:b/>
          <w:sz w:val="18"/>
          <w:szCs w:val="18"/>
        </w:rPr>
        <w:t xml:space="preserve"> Community Project </w:t>
      </w:r>
      <w:bookmarkEnd w:id="0"/>
    </w:p>
    <w:p w14:paraId="65B6068B" w14:textId="3CF21295" w:rsidR="00DD1CC0" w:rsidRPr="001636B3" w:rsidRDefault="00DD1CC0" w:rsidP="00D36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368CC">
        <w:rPr>
          <w:rFonts w:cs="Calibri"/>
          <w:b/>
          <w:bCs/>
          <w:sz w:val="18"/>
          <w:szCs w:val="18"/>
        </w:rPr>
        <w:t>Biodiversity</w:t>
      </w:r>
      <w:r w:rsidRPr="00DD1CC0">
        <w:rPr>
          <w:rFonts w:cs="Calibri"/>
          <w:b/>
          <w:sz w:val="18"/>
          <w:szCs w:val="18"/>
        </w:rPr>
        <w:t xml:space="preserve"> and Climate Change </w:t>
      </w:r>
    </w:p>
    <w:p w14:paraId="0584FA6E" w14:textId="0BEFB8E3" w:rsidR="00D368CC" w:rsidRDefault="00D368CC" w:rsidP="00D36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Fields </w:t>
      </w:r>
      <w:r w:rsidRPr="00D368CC">
        <w:rPr>
          <w:rFonts w:cs="Calibri"/>
          <w:b/>
          <w:bCs/>
          <w:sz w:val="18"/>
          <w:szCs w:val="18"/>
        </w:rPr>
        <w:t>in</w:t>
      </w:r>
      <w:r>
        <w:rPr>
          <w:rFonts w:cs="Calibri"/>
          <w:b/>
          <w:sz w:val="18"/>
          <w:szCs w:val="18"/>
        </w:rPr>
        <w:t xml:space="preserve"> Trust:</w:t>
      </w:r>
      <w:r>
        <w:rPr>
          <w:rFonts w:cs="Calibri"/>
          <w:bCs/>
          <w:sz w:val="18"/>
          <w:szCs w:val="18"/>
        </w:rPr>
        <w:t xml:space="preserve"> </w:t>
      </w:r>
      <w:r>
        <w:rPr>
          <w:rFonts w:cs="Calibri"/>
          <w:b/>
          <w:sz w:val="18"/>
          <w:szCs w:val="18"/>
        </w:rPr>
        <w:t>Deed of Dedication &amp; Review of Charges</w:t>
      </w:r>
    </w:p>
    <w:p w14:paraId="3AB4BDC6" w14:textId="0B7A0396" w:rsidR="00D368CC" w:rsidRPr="00D368CC" w:rsidRDefault="00D368CC" w:rsidP="00D36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368CC">
        <w:rPr>
          <w:rFonts w:cs="Calibri"/>
          <w:b/>
          <w:sz w:val="18"/>
          <w:szCs w:val="18"/>
        </w:rPr>
        <w:t xml:space="preserve">NCC </w:t>
      </w:r>
      <w:r w:rsidRPr="00D368CC">
        <w:rPr>
          <w:rFonts w:cs="Calibri"/>
          <w:b/>
          <w:bCs/>
          <w:sz w:val="18"/>
          <w:szCs w:val="18"/>
        </w:rPr>
        <w:t>Town</w:t>
      </w:r>
      <w:r w:rsidRPr="00D368CC">
        <w:rPr>
          <w:rFonts w:cs="Calibri"/>
          <w:b/>
          <w:sz w:val="18"/>
          <w:szCs w:val="18"/>
        </w:rPr>
        <w:t xml:space="preserve"> &amp; Parish Conference</w:t>
      </w:r>
      <w:r>
        <w:rPr>
          <w:rFonts w:cs="Calibri"/>
          <w:b/>
          <w:sz w:val="18"/>
          <w:szCs w:val="18"/>
        </w:rPr>
        <w:t xml:space="preserve"> </w:t>
      </w:r>
      <w:r w:rsidRPr="00D368CC">
        <w:rPr>
          <w:rFonts w:cs="Calibri"/>
          <w:b/>
          <w:sz w:val="18"/>
          <w:szCs w:val="18"/>
        </w:rPr>
        <w:t>Thursday 5th October 2023</w:t>
      </w:r>
    </w:p>
    <w:p w14:paraId="5DF575B2" w14:textId="09452125" w:rsidR="001D7A42" w:rsidRPr="00F00037" w:rsidRDefault="004059B1" w:rsidP="00D36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 xml:space="preserve">Any </w:t>
      </w:r>
      <w:r w:rsidRPr="00D368CC">
        <w:rPr>
          <w:rFonts w:cs="Calibri"/>
          <w:b/>
          <w:bCs/>
          <w:sz w:val="18"/>
          <w:szCs w:val="18"/>
        </w:rPr>
        <w:t>Urgent</w:t>
      </w:r>
      <w:r w:rsidRPr="00F00037">
        <w:rPr>
          <w:rFonts w:cs="Calibri"/>
          <w:b/>
          <w:sz w:val="18"/>
          <w:szCs w:val="18"/>
        </w:rPr>
        <w:t xml:space="preserve">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239797E7" w14:textId="7FC8AD5E" w:rsidR="002733CF" w:rsidRPr="00CC3CD1" w:rsidRDefault="004059B1" w:rsidP="00D368CC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368CC">
        <w:rPr>
          <w:rFonts w:cs="Calibri"/>
          <w:b/>
          <w:bCs/>
          <w:sz w:val="18"/>
          <w:szCs w:val="18"/>
        </w:rPr>
        <w:lastRenderedPageBreak/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CC3CD1">
        <w:rPr>
          <w:rFonts w:cs="Calibri"/>
          <w:b/>
          <w:sz w:val="18"/>
          <w:szCs w:val="18"/>
        </w:rPr>
        <w:t xml:space="preserve">WEDNESDAY </w:t>
      </w:r>
      <w:r w:rsidR="00E36E72">
        <w:rPr>
          <w:rFonts w:cs="Calibri"/>
          <w:b/>
          <w:sz w:val="18"/>
          <w:szCs w:val="18"/>
        </w:rPr>
        <w:t>4</w:t>
      </w:r>
      <w:r w:rsidR="00E662ED" w:rsidRPr="00E662ED">
        <w:rPr>
          <w:rFonts w:cs="Calibri"/>
          <w:b/>
          <w:sz w:val="18"/>
          <w:szCs w:val="18"/>
          <w:vertAlign w:val="superscript"/>
        </w:rPr>
        <w:t>th</w:t>
      </w:r>
      <w:r w:rsidR="00E662ED">
        <w:rPr>
          <w:rFonts w:cs="Calibri"/>
          <w:b/>
          <w:sz w:val="18"/>
          <w:szCs w:val="18"/>
        </w:rPr>
        <w:t xml:space="preserve"> </w:t>
      </w:r>
      <w:r w:rsidR="00E36E72">
        <w:rPr>
          <w:rFonts w:cs="Calibri"/>
          <w:b/>
          <w:sz w:val="18"/>
          <w:szCs w:val="18"/>
        </w:rPr>
        <w:t>Octo</w:t>
      </w:r>
      <w:r w:rsidR="00E662ED">
        <w:rPr>
          <w:rFonts w:cs="Calibri"/>
          <w:b/>
          <w:sz w:val="18"/>
          <w:szCs w:val="18"/>
        </w:rPr>
        <w:t>ber</w:t>
      </w:r>
      <w:r w:rsidR="00CC3CD1">
        <w:rPr>
          <w:rFonts w:cs="Calibri"/>
          <w:b/>
          <w:sz w:val="18"/>
          <w:szCs w:val="18"/>
        </w:rPr>
        <w:t xml:space="preserve"> 2023 at 7.00 p.m. in the Longframlington Memorial Hall</w:t>
      </w:r>
    </w:p>
    <w:p w14:paraId="310D7D57" w14:textId="77777777" w:rsid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6E68169A" w14:textId="77777777" w:rsidR="00595E47" w:rsidRP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6CA361A4" w14:textId="3781864F" w:rsidR="00984F15" w:rsidRDefault="00247202" w:rsidP="00FD3CD0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3FA9BE44" w14:textId="77777777" w:rsidR="009F562D" w:rsidRDefault="009F562D" w:rsidP="00A70664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31C35AB0" w14:textId="6C06103C" w:rsidR="000202E2" w:rsidRDefault="00427240" w:rsidP="00A70664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0202E2">
        <w:rPr>
          <w:rFonts w:cs="Calibri"/>
          <w:sz w:val="18"/>
          <w:szCs w:val="18"/>
        </w:rPr>
        <w:tab/>
      </w:r>
    </w:p>
    <w:p w14:paraId="50307223" w14:textId="6D977F08" w:rsidR="002B081F" w:rsidRPr="002B081F" w:rsidRDefault="002B081F" w:rsidP="002B081F">
      <w:pPr>
        <w:tabs>
          <w:tab w:val="left" w:pos="246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2B081F" w:rsidRPr="002B081F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8879" w14:textId="77777777" w:rsidR="00994D0D" w:rsidRDefault="00994D0D" w:rsidP="00972163">
      <w:pPr>
        <w:spacing w:after="0" w:line="240" w:lineRule="auto"/>
      </w:pPr>
      <w:r>
        <w:separator/>
      </w:r>
    </w:p>
  </w:endnote>
  <w:endnote w:type="continuationSeparator" w:id="0">
    <w:p w14:paraId="65BB8235" w14:textId="77777777" w:rsidR="00994D0D" w:rsidRDefault="00994D0D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16ED8D33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6F4B1A">
      <w:rPr>
        <w:noProof/>
        <w:sz w:val="16"/>
        <w:szCs w:val="16"/>
      </w:rPr>
      <w:t>Longframlington_PC_Agenda _2023</w:t>
    </w:r>
    <w:r w:rsidR="00E36E72">
      <w:rPr>
        <w:noProof/>
        <w:sz w:val="16"/>
        <w:szCs w:val="16"/>
        <w:lang w:val="en-GB"/>
      </w:rPr>
      <w:t>0906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4BE799E7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6F4B1A">
      <w:rPr>
        <w:noProof/>
        <w:sz w:val="16"/>
        <w:szCs w:val="16"/>
      </w:rPr>
      <w:t>Longframlington_PC_Agenda _20230705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62135" w14:textId="77777777" w:rsidR="00994D0D" w:rsidRDefault="00994D0D" w:rsidP="00972163">
      <w:pPr>
        <w:spacing w:after="0" w:line="240" w:lineRule="auto"/>
      </w:pPr>
      <w:r>
        <w:separator/>
      </w:r>
    </w:p>
  </w:footnote>
  <w:footnote w:type="continuationSeparator" w:id="0">
    <w:p w14:paraId="51A30E32" w14:textId="77777777" w:rsidR="00994D0D" w:rsidRDefault="00994D0D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B86D1E"/>
    <w:multiLevelType w:val="hybridMultilevel"/>
    <w:tmpl w:val="FF7261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C7C6A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56DB3"/>
    <w:multiLevelType w:val="hybridMultilevel"/>
    <w:tmpl w:val="8CD65D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A0F1B"/>
    <w:multiLevelType w:val="hybridMultilevel"/>
    <w:tmpl w:val="5DC0E4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964676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8"/>
  </w:num>
  <w:num w:numId="3" w16cid:durableId="1855872988">
    <w:abstractNumId w:val="3"/>
  </w:num>
  <w:num w:numId="4" w16cid:durableId="965306787">
    <w:abstractNumId w:val="10"/>
  </w:num>
  <w:num w:numId="5" w16cid:durableId="1460149701">
    <w:abstractNumId w:val="8"/>
  </w:num>
  <w:num w:numId="6" w16cid:durableId="581066486">
    <w:abstractNumId w:val="19"/>
  </w:num>
  <w:num w:numId="7" w16cid:durableId="1610503006">
    <w:abstractNumId w:val="12"/>
  </w:num>
  <w:num w:numId="8" w16cid:durableId="2044136724">
    <w:abstractNumId w:val="5"/>
  </w:num>
  <w:num w:numId="9" w16cid:durableId="544946166">
    <w:abstractNumId w:val="4"/>
  </w:num>
  <w:num w:numId="10" w16cid:durableId="518277937">
    <w:abstractNumId w:val="20"/>
  </w:num>
  <w:num w:numId="11" w16cid:durableId="2003005960">
    <w:abstractNumId w:val="14"/>
  </w:num>
  <w:num w:numId="12" w16cid:durableId="570821398">
    <w:abstractNumId w:val="7"/>
  </w:num>
  <w:num w:numId="13" w16cid:durableId="1435125150">
    <w:abstractNumId w:val="21"/>
  </w:num>
  <w:num w:numId="14" w16cid:durableId="335691291">
    <w:abstractNumId w:val="13"/>
  </w:num>
  <w:num w:numId="15" w16cid:durableId="1111319702">
    <w:abstractNumId w:val="6"/>
  </w:num>
  <w:num w:numId="16" w16cid:durableId="1542667362">
    <w:abstractNumId w:val="9"/>
  </w:num>
  <w:num w:numId="17" w16cid:durableId="850602500">
    <w:abstractNumId w:val="0"/>
  </w:num>
  <w:num w:numId="18" w16cid:durableId="476262303">
    <w:abstractNumId w:val="17"/>
  </w:num>
  <w:num w:numId="19" w16cid:durableId="300038227">
    <w:abstractNumId w:val="2"/>
  </w:num>
  <w:num w:numId="20" w16cid:durableId="53043792">
    <w:abstractNumId w:val="15"/>
  </w:num>
  <w:num w:numId="21" w16cid:durableId="1665474246">
    <w:abstractNumId w:val="11"/>
  </w:num>
  <w:num w:numId="22" w16cid:durableId="15054337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154A"/>
    <w:rsid w:val="000919B0"/>
    <w:rsid w:val="00094A8C"/>
    <w:rsid w:val="00094BA4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E0D"/>
    <w:rsid w:val="000C0795"/>
    <w:rsid w:val="000C0D49"/>
    <w:rsid w:val="000C1253"/>
    <w:rsid w:val="000C3DC0"/>
    <w:rsid w:val="000C4132"/>
    <w:rsid w:val="000C79C0"/>
    <w:rsid w:val="000D06D2"/>
    <w:rsid w:val="000D0768"/>
    <w:rsid w:val="000D165A"/>
    <w:rsid w:val="000D1751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09CA"/>
    <w:rsid w:val="00101A6E"/>
    <w:rsid w:val="001023D5"/>
    <w:rsid w:val="001023DE"/>
    <w:rsid w:val="00105CAF"/>
    <w:rsid w:val="00107397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285B"/>
    <w:rsid w:val="00123143"/>
    <w:rsid w:val="00133518"/>
    <w:rsid w:val="00134DEB"/>
    <w:rsid w:val="001356B3"/>
    <w:rsid w:val="001358C7"/>
    <w:rsid w:val="001358D6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36B3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494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6427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EF0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15AA"/>
    <w:rsid w:val="002B212D"/>
    <w:rsid w:val="002B315D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0A55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1400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79E"/>
    <w:rsid w:val="004059B1"/>
    <w:rsid w:val="004059DC"/>
    <w:rsid w:val="00405E49"/>
    <w:rsid w:val="004112A4"/>
    <w:rsid w:val="0042461F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394A"/>
    <w:rsid w:val="0051677B"/>
    <w:rsid w:val="00516B34"/>
    <w:rsid w:val="0052076A"/>
    <w:rsid w:val="00520B96"/>
    <w:rsid w:val="005218DE"/>
    <w:rsid w:val="0052219C"/>
    <w:rsid w:val="00522CBD"/>
    <w:rsid w:val="00523142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5925"/>
    <w:rsid w:val="005767B9"/>
    <w:rsid w:val="00581121"/>
    <w:rsid w:val="0058165E"/>
    <w:rsid w:val="00584C4B"/>
    <w:rsid w:val="00584F02"/>
    <w:rsid w:val="00585141"/>
    <w:rsid w:val="00585258"/>
    <w:rsid w:val="00586102"/>
    <w:rsid w:val="00594307"/>
    <w:rsid w:val="00595E47"/>
    <w:rsid w:val="00597AB9"/>
    <w:rsid w:val="005A019A"/>
    <w:rsid w:val="005A26BF"/>
    <w:rsid w:val="005A3BE8"/>
    <w:rsid w:val="005A4354"/>
    <w:rsid w:val="005A4768"/>
    <w:rsid w:val="005A49EE"/>
    <w:rsid w:val="005A4DFA"/>
    <w:rsid w:val="005A61B2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1AF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95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4B1A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4253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B3A8C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8701B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1267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4D0D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62D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05E8A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3553"/>
    <w:rsid w:val="00A73DA1"/>
    <w:rsid w:val="00A741F3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8FE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DAA"/>
    <w:rsid w:val="00BA55CC"/>
    <w:rsid w:val="00BA69DD"/>
    <w:rsid w:val="00BA79B0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6280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94F"/>
    <w:rsid w:val="00BF1C7C"/>
    <w:rsid w:val="00BF3F50"/>
    <w:rsid w:val="00BF4D85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C3CD1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1FB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368CC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D2"/>
    <w:rsid w:val="00E029C7"/>
    <w:rsid w:val="00E03367"/>
    <w:rsid w:val="00E07D9F"/>
    <w:rsid w:val="00E114C4"/>
    <w:rsid w:val="00E147D0"/>
    <w:rsid w:val="00E14AA8"/>
    <w:rsid w:val="00E14FF0"/>
    <w:rsid w:val="00E15963"/>
    <w:rsid w:val="00E159E4"/>
    <w:rsid w:val="00E1705B"/>
    <w:rsid w:val="00E1777E"/>
    <w:rsid w:val="00E20B23"/>
    <w:rsid w:val="00E23187"/>
    <w:rsid w:val="00E23DD5"/>
    <w:rsid w:val="00E23F0F"/>
    <w:rsid w:val="00E24ED0"/>
    <w:rsid w:val="00E313AD"/>
    <w:rsid w:val="00E3188C"/>
    <w:rsid w:val="00E3380D"/>
    <w:rsid w:val="00E34003"/>
    <w:rsid w:val="00E348BB"/>
    <w:rsid w:val="00E350E7"/>
    <w:rsid w:val="00E36E72"/>
    <w:rsid w:val="00E37040"/>
    <w:rsid w:val="00E40838"/>
    <w:rsid w:val="00E43DE1"/>
    <w:rsid w:val="00E44552"/>
    <w:rsid w:val="00E45143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62ED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BEE"/>
    <w:rsid w:val="00EB2DC1"/>
    <w:rsid w:val="00EB36BD"/>
    <w:rsid w:val="00EB4718"/>
    <w:rsid w:val="00EB5534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045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06D9"/>
    <w:rsid w:val="00FD2170"/>
    <w:rsid w:val="00FD291E"/>
    <w:rsid w:val="00FD3433"/>
    <w:rsid w:val="00FD3A46"/>
    <w:rsid w:val="00FD3CD0"/>
    <w:rsid w:val="00FD419A"/>
    <w:rsid w:val="00FD46E3"/>
    <w:rsid w:val="00FD562A"/>
    <w:rsid w:val="00FD722B"/>
    <w:rsid w:val="00FE0923"/>
    <w:rsid w:val="00FE1629"/>
    <w:rsid w:val="00FE32E3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4</cp:revision>
  <cp:lastPrinted>2023-06-27T11:47:00Z</cp:lastPrinted>
  <dcterms:created xsi:type="dcterms:W3CDTF">2023-08-25T12:17:00Z</dcterms:created>
  <dcterms:modified xsi:type="dcterms:W3CDTF">2023-08-29T06:57:00Z</dcterms:modified>
</cp:coreProperties>
</file>