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7EA2" w14:textId="77777777" w:rsidR="00FE4AE2" w:rsidRPr="00533DED" w:rsidRDefault="00FE4AE2" w:rsidP="00FE4AE2">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3F12CEDE" w14:textId="09818DE3"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7.00 p.m. Thursday 27</w:t>
      </w:r>
      <w:r w:rsidRPr="00533DED">
        <w:rPr>
          <w:rFonts w:asciiTheme="minorHAnsi" w:hAnsiTheme="minorHAnsi" w:cstheme="minorHAnsi"/>
          <w:b/>
          <w:sz w:val="18"/>
          <w:szCs w:val="18"/>
          <w:vertAlign w:val="superscript"/>
        </w:rPr>
        <w:t>th</w:t>
      </w:r>
      <w:r w:rsidRPr="00533DED">
        <w:rPr>
          <w:rFonts w:asciiTheme="minorHAnsi" w:hAnsiTheme="minorHAnsi" w:cstheme="minorHAnsi"/>
          <w:b/>
          <w:sz w:val="18"/>
          <w:szCs w:val="18"/>
        </w:rPr>
        <w:t xml:space="preserve"> October 2022</w:t>
      </w:r>
    </w:p>
    <w:p w14:paraId="4F96E61A" w14:textId="7777777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6B0649E9" w14:textId="77777777" w:rsidR="00FE4AE2" w:rsidRPr="00533DED" w:rsidRDefault="00FE4AE2" w:rsidP="00FE4AE2">
      <w:pPr>
        <w:ind w:left="360" w:right="-24"/>
        <w:jc w:val="center"/>
        <w:rPr>
          <w:rFonts w:asciiTheme="minorHAnsi" w:hAnsiTheme="minorHAnsi" w:cstheme="minorHAnsi"/>
          <w:b/>
          <w:sz w:val="18"/>
          <w:szCs w:val="18"/>
        </w:rPr>
      </w:pPr>
    </w:p>
    <w:p w14:paraId="6B4E6102" w14:textId="141FEFE5" w:rsidR="00FE4AE2" w:rsidRPr="00533DED" w:rsidRDefault="00FE4AE2" w:rsidP="00FE4AE2">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 xml:space="preserve">Hilary Dunn (HD -Chair), Peter Henry (PH) Fran Tait (FT), </w:t>
      </w:r>
      <w:r w:rsidRPr="00533DED">
        <w:rPr>
          <w:rFonts w:asciiTheme="minorHAnsi" w:hAnsiTheme="minorHAnsi" w:cstheme="minorHAnsi"/>
          <w:sz w:val="18"/>
          <w:szCs w:val="18"/>
        </w:rPr>
        <w:t xml:space="preserve">Alan Tait (AT), </w:t>
      </w:r>
    </w:p>
    <w:p w14:paraId="38EC8330" w14:textId="326576EB" w:rsidR="00FE4AE2" w:rsidRPr="00533DED" w:rsidRDefault="00FE4AE2" w:rsidP="00FE4AE2">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002C5EAC" w:rsidRPr="002C5EAC">
        <w:rPr>
          <w:rFonts w:asciiTheme="minorHAnsi" w:hAnsiTheme="minorHAnsi" w:cstheme="minorHAnsi"/>
          <w:bCs/>
          <w:sz w:val="18"/>
          <w:szCs w:val="18"/>
        </w:rPr>
        <w:t>PCSO 9445 Philip Davidson / PCSO 6255 Daniel Palmer</w:t>
      </w:r>
      <w:r w:rsidR="002C5EAC">
        <w:rPr>
          <w:rFonts w:asciiTheme="minorHAnsi" w:hAnsiTheme="minorHAnsi" w:cstheme="minorHAnsi"/>
          <w:bCs/>
          <w:sz w:val="18"/>
          <w:szCs w:val="18"/>
        </w:rPr>
        <w:t>, Alan Winlow</w:t>
      </w:r>
      <w:r w:rsidR="00143B2B">
        <w:rPr>
          <w:rFonts w:asciiTheme="minorHAnsi" w:hAnsiTheme="minorHAnsi" w:cstheme="minorHAnsi"/>
          <w:bCs/>
          <w:sz w:val="18"/>
          <w:szCs w:val="18"/>
        </w:rPr>
        <w:t xml:space="preserve"> (AW)</w:t>
      </w:r>
      <w:r w:rsidR="002C5EAC">
        <w:rPr>
          <w:rFonts w:asciiTheme="minorHAnsi" w:hAnsiTheme="minorHAnsi" w:cstheme="minorHAnsi"/>
          <w:bCs/>
          <w:sz w:val="18"/>
          <w:szCs w:val="18"/>
        </w:rPr>
        <w:t xml:space="preserve">, </w:t>
      </w:r>
      <w:r w:rsidR="002C5EAC" w:rsidRPr="002C5EAC">
        <w:rPr>
          <w:rFonts w:asciiTheme="minorHAnsi" w:hAnsiTheme="minorHAnsi" w:cstheme="minorHAnsi"/>
          <w:bCs/>
          <w:sz w:val="18"/>
          <w:szCs w:val="18"/>
        </w:rPr>
        <w:t xml:space="preserve"> </w:t>
      </w:r>
      <w:r w:rsidRPr="00533DED">
        <w:rPr>
          <w:rFonts w:asciiTheme="minorHAnsi" w:hAnsiTheme="minorHAnsi" w:cstheme="minorHAnsi"/>
          <w:bCs/>
          <w:sz w:val="18"/>
          <w:szCs w:val="18"/>
        </w:rPr>
        <w:t>Clerk: Garth Rhodes.</w:t>
      </w:r>
    </w:p>
    <w:p w14:paraId="64718CD8" w14:textId="77777777" w:rsidR="00FE4AE2" w:rsidRPr="00533DED" w:rsidRDefault="00FE4AE2" w:rsidP="00FE4AE2">
      <w:pPr>
        <w:ind w:left="360" w:right="-24"/>
        <w:rPr>
          <w:rFonts w:asciiTheme="minorHAnsi" w:hAnsiTheme="minorHAnsi" w:cstheme="minorHAnsi"/>
          <w:bCs/>
          <w:sz w:val="18"/>
          <w:szCs w:val="18"/>
        </w:rPr>
      </w:pPr>
    </w:p>
    <w:p w14:paraId="73353473" w14:textId="47814EA4" w:rsidR="00FE4AE2" w:rsidRDefault="00FE4AE2" w:rsidP="00FE4AE2">
      <w:pPr>
        <w:ind w:left="360" w:right="-24"/>
        <w:rPr>
          <w:rFonts w:asciiTheme="minorHAnsi" w:hAnsiTheme="minorHAnsi" w:cstheme="minorHAnsi"/>
          <w:bCs/>
          <w:i/>
          <w:iCs/>
          <w:sz w:val="18"/>
          <w:szCs w:val="18"/>
        </w:rPr>
      </w:pPr>
      <w:r w:rsidRPr="00533DED">
        <w:rPr>
          <w:rFonts w:asciiTheme="minorHAnsi" w:hAnsiTheme="minorHAnsi" w:cstheme="minorHAnsi"/>
          <w:bCs/>
          <w:i/>
          <w:iCs/>
          <w:sz w:val="18"/>
          <w:szCs w:val="18"/>
        </w:rPr>
        <w:t>The meeting opened at 7.00 p.m.</w:t>
      </w:r>
    </w:p>
    <w:p w14:paraId="46B2D70C" w14:textId="77777777" w:rsidR="006E369E" w:rsidRPr="006E369E" w:rsidRDefault="006E369E" w:rsidP="00FE4AE2">
      <w:pPr>
        <w:ind w:left="360" w:right="-24"/>
        <w:rPr>
          <w:rFonts w:asciiTheme="minorHAnsi" w:hAnsiTheme="minorHAnsi" w:cstheme="minorHAnsi"/>
          <w:bCs/>
          <w:sz w:val="18"/>
          <w:szCs w:val="18"/>
        </w:rPr>
      </w:pPr>
    </w:p>
    <w:p w14:paraId="46C9447F" w14:textId="1A596131" w:rsidR="00AF34EB" w:rsidRPr="00533DED" w:rsidRDefault="00AF34EB" w:rsidP="00D92179">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Apologies for absence</w:t>
      </w:r>
      <w:r w:rsidR="00D92179" w:rsidRPr="00533DED">
        <w:rPr>
          <w:rFonts w:asciiTheme="minorHAnsi" w:hAnsiTheme="minorHAnsi" w:cstheme="minorHAnsi"/>
          <w:b/>
          <w:bCs/>
          <w:sz w:val="18"/>
          <w:szCs w:val="18"/>
        </w:rPr>
        <w:t xml:space="preserve">. </w:t>
      </w:r>
      <w:r w:rsidR="00D92179" w:rsidRPr="00533DED">
        <w:rPr>
          <w:rFonts w:asciiTheme="minorHAnsi" w:hAnsiTheme="minorHAnsi" w:cstheme="minorHAnsi"/>
          <w:sz w:val="18"/>
          <w:szCs w:val="18"/>
        </w:rPr>
        <w:t>None.</w:t>
      </w:r>
    </w:p>
    <w:p w14:paraId="402F2F73" w14:textId="57FDA819" w:rsidR="00D92179" w:rsidRPr="00533DED" w:rsidRDefault="00AF34EB" w:rsidP="00D92179">
      <w:pPr>
        <w:pStyle w:val="ListParagraph"/>
        <w:numPr>
          <w:ilvl w:val="0"/>
          <w:numId w:val="1"/>
        </w:numPr>
        <w:rPr>
          <w:rFonts w:asciiTheme="minorHAnsi" w:hAnsiTheme="minorHAnsi" w:cstheme="minorHAnsi"/>
          <w:bCs/>
          <w:sz w:val="18"/>
          <w:szCs w:val="18"/>
        </w:rPr>
      </w:pPr>
      <w:r w:rsidRPr="00533DED">
        <w:rPr>
          <w:rFonts w:asciiTheme="minorHAnsi" w:hAnsiTheme="minorHAnsi" w:cstheme="minorHAnsi"/>
          <w:b/>
          <w:bCs/>
          <w:sz w:val="18"/>
          <w:szCs w:val="18"/>
        </w:rPr>
        <w:t xml:space="preserve">Minutes of the meeting held on the </w:t>
      </w:r>
      <w:r w:rsidRPr="00533DED">
        <w:rPr>
          <w:rFonts w:asciiTheme="minorHAnsi" w:hAnsiTheme="minorHAnsi" w:cstheme="minorHAnsi"/>
          <w:b/>
          <w:sz w:val="18"/>
          <w:szCs w:val="18"/>
        </w:rPr>
        <w:t xml:space="preserve">Thursday </w:t>
      </w:r>
      <w:r w:rsidR="00A3731F" w:rsidRPr="00A3731F">
        <w:rPr>
          <w:rFonts w:asciiTheme="minorHAnsi" w:hAnsiTheme="minorHAnsi" w:cstheme="minorHAnsi"/>
          <w:b/>
          <w:sz w:val="18"/>
          <w:szCs w:val="18"/>
        </w:rPr>
        <w:t xml:space="preserve">27th October </w:t>
      </w:r>
      <w:r w:rsidRPr="00533DED">
        <w:rPr>
          <w:rFonts w:asciiTheme="minorHAnsi" w:hAnsiTheme="minorHAnsi" w:cstheme="minorHAnsi"/>
          <w:b/>
          <w:sz w:val="18"/>
          <w:szCs w:val="18"/>
        </w:rPr>
        <w:t>2022</w:t>
      </w:r>
      <w:r w:rsidR="00D92179" w:rsidRPr="00533DED">
        <w:rPr>
          <w:rFonts w:asciiTheme="minorHAnsi" w:hAnsiTheme="minorHAnsi" w:cstheme="minorHAnsi"/>
          <w:b/>
          <w:sz w:val="18"/>
          <w:szCs w:val="18"/>
        </w:rPr>
        <w:t xml:space="preserve"> </w:t>
      </w:r>
      <w:r w:rsidR="00D92179" w:rsidRPr="00533DED">
        <w:rPr>
          <w:rFonts w:asciiTheme="minorHAnsi" w:hAnsiTheme="minorHAnsi" w:cstheme="minorHAnsi"/>
          <w:bCs/>
          <w:sz w:val="18"/>
          <w:szCs w:val="18"/>
        </w:rPr>
        <w:t xml:space="preserve">were reviewed, unanimously approved as a true record and signed as such (proposed </w:t>
      </w:r>
      <w:r w:rsidR="00A3731F">
        <w:rPr>
          <w:rFonts w:asciiTheme="minorHAnsi" w:hAnsiTheme="minorHAnsi" w:cstheme="minorHAnsi"/>
          <w:bCs/>
          <w:sz w:val="18"/>
          <w:szCs w:val="18"/>
        </w:rPr>
        <w:t>A</w:t>
      </w:r>
      <w:r w:rsidR="00D92179" w:rsidRPr="00533DED">
        <w:rPr>
          <w:rFonts w:asciiTheme="minorHAnsi" w:hAnsiTheme="minorHAnsi" w:cstheme="minorHAnsi"/>
          <w:bCs/>
          <w:sz w:val="18"/>
          <w:szCs w:val="18"/>
        </w:rPr>
        <w:t>T, seconded (</w:t>
      </w:r>
      <w:r w:rsidR="00A3731F">
        <w:rPr>
          <w:rFonts w:asciiTheme="minorHAnsi" w:hAnsiTheme="minorHAnsi" w:cstheme="minorHAnsi"/>
          <w:bCs/>
          <w:sz w:val="18"/>
          <w:szCs w:val="18"/>
        </w:rPr>
        <w:t>FT</w:t>
      </w:r>
      <w:r w:rsidR="00D92179" w:rsidRPr="00533DED">
        <w:rPr>
          <w:rFonts w:asciiTheme="minorHAnsi" w:hAnsiTheme="minorHAnsi" w:cstheme="minorHAnsi"/>
          <w:bCs/>
          <w:sz w:val="18"/>
          <w:szCs w:val="18"/>
        </w:rPr>
        <w:t>)</w:t>
      </w:r>
      <w:r w:rsidR="00A3731F">
        <w:rPr>
          <w:rFonts w:asciiTheme="minorHAnsi" w:hAnsiTheme="minorHAnsi" w:cstheme="minorHAnsi"/>
          <w:bCs/>
          <w:sz w:val="18"/>
          <w:szCs w:val="18"/>
        </w:rPr>
        <w:t xml:space="preserve"> All in Favour)</w:t>
      </w:r>
      <w:r w:rsidR="00D92179" w:rsidRPr="00533DED">
        <w:rPr>
          <w:rFonts w:asciiTheme="minorHAnsi" w:hAnsiTheme="minorHAnsi" w:cstheme="minorHAnsi"/>
          <w:bCs/>
          <w:sz w:val="18"/>
          <w:szCs w:val="18"/>
        </w:rPr>
        <w:t>.</w:t>
      </w:r>
    </w:p>
    <w:p w14:paraId="43F002B7" w14:textId="77777777" w:rsidR="00A3731F" w:rsidRPr="002C5EAC" w:rsidRDefault="00A3731F" w:rsidP="00A3731F">
      <w:pPr>
        <w:pStyle w:val="ListParagraph"/>
        <w:numPr>
          <w:ilvl w:val="0"/>
          <w:numId w:val="1"/>
        </w:numPr>
        <w:rPr>
          <w:rFonts w:asciiTheme="minorHAnsi" w:hAnsiTheme="minorHAnsi" w:cstheme="minorHAnsi"/>
          <w:b/>
          <w:bCs/>
          <w:sz w:val="18"/>
          <w:szCs w:val="18"/>
        </w:rPr>
      </w:pPr>
      <w:r w:rsidRPr="0012369B">
        <w:rPr>
          <w:rFonts w:asciiTheme="minorHAnsi" w:hAnsiTheme="minorHAnsi" w:cstheme="minorHAnsi"/>
          <w:b/>
          <w:bCs/>
          <w:sz w:val="18"/>
          <w:szCs w:val="18"/>
        </w:rPr>
        <w:t>Matters arising from the minutes including:</w:t>
      </w:r>
    </w:p>
    <w:p w14:paraId="69A4F501" w14:textId="0EDAD1C0" w:rsidR="00A3731F" w:rsidRPr="002C5EAC" w:rsidRDefault="00A3731F" w:rsidP="00A3731F">
      <w:pPr>
        <w:pStyle w:val="ListParagraph"/>
        <w:numPr>
          <w:ilvl w:val="1"/>
          <w:numId w:val="22"/>
        </w:numPr>
        <w:ind w:left="1134" w:hanging="425"/>
        <w:rPr>
          <w:rFonts w:asciiTheme="minorHAnsi" w:hAnsiTheme="minorHAnsi" w:cstheme="minorHAnsi"/>
          <w:sz w:val="18"/>
          <w:szCs w:val="18"/>
          <w:u w:val="single"/>
        </w:rPr>
      </w:pPr>
      <w:r w:rsidRPr="002C5EAC">
        <w:rPr>
          <w:rFonts w:asciiTheme="minorHAnsi" w:hAnsiTheme="minorHAnsi" w:cstheme="minorHAnsi"/>
          <w:bCs/>
          <w:sz w:val="18"/>
          <w:szCs w:val="18"/>
          <w:u w:val="single"/>
        </w:rPr>
        <w:t>Anchorage</w:t>
      </w:r>
      <w:r w:rsidRPr="002C5EAC">
        <w:rPr>
          <w:rFonts w:asciiTheme="minorHAnsi" w:hAnsiTheme="minorHAnsi" w:cstheme="minorHAnsi"/>
          <w:sz w:val="18"/>
          <w:szCs w:val="18"/>
          <w:u w:val="single"/>
        </w:rPr>
        <w:t xml:space="preserve"> of new commemorative bench. </w:t>
      </w:r>
      <w:r w:rsidRPr="002C5EAC">
        <w:rPr>
          <w:rFonts w:asciiTheme="minorHAnsi" w:hAnsiTheme="minorHAnsi" w:cstheme="minorHAnsi"/>
          <w:sz w:val="18"/>
          <w:szCs w:val="18"/>
        </w:rPr>
        <w:t xml:space="preserve"> AT</w:t>
      </w:r>
      <w:r w:rsidR="002C5EAC" w:rsidRPr="002C5EAC">
        <w:rPr>
          <w:rFonts w:asciiTheme="minorHAnsi" w:hAnsiTheme="minorHAnsi" w:cstheme="minorHAnsi"/>
          <w:sz w:val="18"/>
          <w:szCs w:val="18"/>
        </w:rPr>
        <w:t xml:space="preserve"> had securely fixed the bench.</w:t>
      </w:r>
    </w:p>
    <w:p w14:paraId="78580EFC" w14:textId="075E9ACE" w:rsidR="00A3731F" w:rsidRPr="002C5EAC" w:rsidRDefault="00A3731F" w:rsidP="00A3731F">
      <w:pPr>
        <w:pStyle w:val="ListParagraph"/>
        <w:numPr>
          <w:ilvl w:val="1"/>
          <w:numId w:val="22"/>
        </w:numPr>
        <w:ind w:left="1134" w:hanging="425"/>
        <w:rPr>
          <w:rFonts w:asciiTheme="minorHAnsi" w:hAnsiTheme="minorHAnsi" w:cstheme="minorHAnsi"/>
          <w:sz w:val="18"/>
          <w:szCs w:val="18"/>
        </w:rPr>
      </w:pPr>
      <w:r w:rsidRPr="002C5EAC">
        <w:rPr>
          <w:rFonts w:asciiTheme="minorHAnsi" w:hAnsiTheme="minorHAnsi" w:cstheme="minorHAnsi"/>
          <w:bCs/>
          <w:sz w:val="18"/>
          <w:szCs w:val="18"/>
          <w:u w:val="single"/>
        </w:rPr>
        <w:t>Insurance</w:t>
      </w:r>
      <w:r w:rsidRPr="002C5EAC">
        <w:rPr>
          <w:rFonts w:asciiTheme="minorHAnsi" w:hAnsiTheme="minorHAnsi" w:cstheme="minorHAnsi"/>
          <w:sz w:val="18"/>
          <w:szCs w:val="18"/>
          <w:u w:val="single"/>
        </w:rPr>
        <w:t xml:space="preserve"> for bench</w:t>
      </w:r>
      <w:r w:rsidR="002C5EAC" w:rsidRPr="002C5EAC">
        <w:rPr>
          <w:rFonts w:asciiTheme="minorHAnsi" w:hAnsiTheme="minorHAnsi" w:cstheme="minorHAnsi"/>
          <w:sz w:val="18"/>
          <w:szCs w:val="18"/>
        </w:rPr>
        <w:t xml:space="preserve">. NCC had agreed to include the bench within our policy, Clerk to provide NCC with replacement cost </w:t>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A01E2F">
        <w:rPr>
          <w:rFonts w:asciiTheme="minorHAnsi" w:hAnsiTheme="minorHAnsi" w:cstheme="minorHAnsi"/>
          <w:sz w:val="18"/>
          <w:szCs w:val="18"/>
        </w:rPr>
        <w:t xml:space="preserve">   </w:t>
      </w:r>
      <w:r w:rsidR="002C5EAC" w:rsidRPr="002C5EAC">
        <w:rPr>
          <w:rFonts w:asciiTheme="minorHAnsi" w:hAnsiTheme="minorHAnsi" w:cstheme="minorHAnsi"/>
          <w:b/>
          <w:bCs/>
          <w:sz w:val="18"/>
          <w:szCs w:val="18"/>
        </w:rPr>
        <w:t>Action: Clerk</w:t>
      </w:r>
    </w:p>
    <w:p w14:paraId="6543E1C4" w14:textId="0B095FFF" w:rsidR="00A3731F" w:rsidRPr="002C5EAC" w:rsidRDefault="00A3731F" w:rsidP="00A3731F">
      <w:pPr>
        <w:pStyle w:val="ListParagraph"/>
        <w:numPr>
          <w:ilvl w:val="1"/>
          <w:numId w:val="22"/>
        </w:numPr>
        <w:ind w:left="1134" w:hanging="425"/>
        <w:rPr>
          <w:rFonts w:asciiTheme="minorHAnsi" w:hAnsiTheme="minorHAnsi" w:cstheme="minorHAnsi"/>
          <w:sz w:val="18"/>
          <w:szCs w:val="18"/>
          <w:u w:val="single"/>
        </w:rPr>
      </w:pPr>
      <w:r w:rsidRPr="002C5EAC">
        <w:rPr>
          <w:rFonts w:asciiTheme="minorHAnsi" w:hAnsiTheme="minorHAnsi" w:cstheme="minorHAnsi"/>
          <w:bCs/>
          <w:sz w:val="18"/>
          <w:szCs w:val="18"/>
          <w:u w:val="single"/>
        </w:rPr>
        <w:t>Repairs</w:t>
      </w:r>
      <w:r w:rsidRPr="002C5EAC">
        <w:rPr>
          <w:rFonts w:asciiTheme="minorHAnsi" w:hAnsiTheme="minorHAnsi" w:cstheme="minorHAnsi"/>
          <w:sz w:val="18"/>
          <w:szCs w:val="18"/>
          <w:u w:val="single"/>
        </w:rPr>
        <w:t xml:space="preserve"> and repainting of noticeboard.</w:t>
      </w:r>
      <w:r w:rsidRPr="002C5EAC">
        <w:rPr>
          <w:rFonts w:asciiTheme="minorHAnsi" w:hAnsiTheme="minorHAnsi" w:cstheme="minorHAnsi"/>
          <w:sz w:val="18"/>
          <w:szCs w:val="18"/>
        </w:rPr>
        <w:t xml:space="preserve"> AT</w:t>
      </w:r>
      <w:r w:rsidR="002C5EAC" w:rsidRPr="002C5EAC">
        <w:rPr>
          <w:rFonts w:asciiTheme="minorHAnsi" w:hAnsiTheme="minorHAnsi" w:cstheme="minorHAnsi"/>
          <w:sz w:val="18"/>
          <w:szCs w:val="18"/>
        </w:rPr>
        <w:t xml:space="preserve"> had </w:t>
      </w:r>
      <w:r w:rsidR="00A01E2F">
        <w:rPr>
          <w:rFonts w:asciiTheme="minorHAnsi" w:hAnsiTheme="minorHAnsi" w:cstheme="minorHAnsi"/>
          <w:sz w:val="18"/>
          <w:szCs w:val="18"/>
        </w:rPr>
        <w:t>purchased</w:t>
      </w:r>
      <w:r w:rsidR="002C5EAC" w:rsidRPr="002C5EAC">
        <w:rPr>
          <w:rFonts w:asciiTheme="minorHAnsi" w:hAnsiTheme="minorHAnsi" w:cstheme="minorHAnsi"/>
          <w:sz w:val="18"/>
          <w:szCs w:val="18"/>
        </w:rPr>
        <w:t xml:space="preserve"> the materials for the repair and repainting which would be undertaken when the weather became more clement.</w:t>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r>
      <w:r w:rsidR="002C5EAC" w:rsidRPr="002C5EAC">
        <w:rPr>
          <w:rFonts w:asciiTheme="minorHAnsi" w:hAnsiTheme="minorHAnsi" w:cstheme="minorHAnsi"/>
          <w:sz w:val="18"/>
          <w:szCs w:val="18"/>
        </w:rPr>
        <w:tab/>
        <w:t xml:space="preserve">       </w:t>
      </w:r>
      <w:r w:rsidR="00A01E2F">
        <w:rPr>
          <w:rFonts w:asciiTheme="minorHAnsi" w:hAnsiTheme="minorHAnsi" w:cstheme="minorHAnsi"/>
          <w:sz w:val="18"/>
          <w:szCs w:val="18"/>
        </w:rPr>
        <w:t xml:space="preserve"> </w:t>
      </w:r>
      <w:r w:rsidR="002C5EAC" w:rsidRPr="002C5EAC">
        <w:rPr>
          <w:rFonts w:asciiTheme="minorHAnsi" w:hAnsiTheme="minorHAnsi" w:cstheme="minorHAnsi"/>
          <w:b/>
          <w:bCs/>
          <w:sz w:val="18"/>
          <w:szCs w:val="18"/>
        </w:rPr>
        <w:t>Action: AT</w:t>
      </w:r>
    </w:p>
    <w:p w14:paraId="7838FEBB" w14:textId="77777777" w:rsidR="00A3731F" w:rsidRPr="005F30D7" w:rsidRDefault="00A3731F" w:rsidP="00A3731F">
      <w:pPr>
        <w:ind w:left="360"/>
        <w:rPr>
          <w:rFonts w:asciiTheme="minorHAnsi" w:hAnsiTheme="minorHAnsi" w:cstheme="minorHAnsi"/>
          <w:b/>
          <w:bCs/>
          <w:sz w:val="18"/>
          <w:szCs w:val="18"/>
          <w:u w:val="single"/>
        </w:rPr>
      </w:pPr>
      <w:r w:rsidRPr="005F30D7">
        <w:rPr>
          <w:rFonts w:asciiTheme="minorHAnsi" w:hAnsiTheme="minorHAnsi" w:cstheme="minorHAnsi"/>
          <w:b/>
          <w:bCs/>
          <w:sz w:val="18"/>
          <w:szCs w:val="18"/>
          <w:u w:val="single"/>
        </w:rPr>
        <w:t>New Matters</w:t>
      </w:r>
    </w:p>
    <w:p w14:paraId="6D92EE35" w14:textId="6F126AB9" w:rsidR="002C5EAC" w:rsidRPr="005F30D7" w:rsidRDefault="002C5EAC" w:rsidP="002C5EAC">
      <w:pPr>
        <w:pStyle w:val="ListParagraph"/>
        <w:numPr>
          <w:ilvl w:val="0"/>
          <w:numId w:val="1"/>
        </w:numPr>
        <w:rPr>
          <w:rFonts w:asciiTheme="minorHAnsi" w:hAnsiTheme="minorHAnsi" w:cstheme="minorHAnsi"/>
          <w:b/>
          <w:bCs/>
          <w:sz w:val="18"/>
          <w:szCs w:val="18"/>
        </w:rPr>
      </w:pPr>
      <w:r w:rsidRPr="005F30D7">
        <w:rPr>
          <w:rFonts w:asciiTheme="minorHAnsi" w:hAnsiTheme="minorHAnsi" w:cstheme="minorHAnsi"/>
          <w:b/>
          <w:bCs/>
          <w:sz w:val="18"/>
          <w:szCs w:val="18"/>
        </w:rPr>
        <w:t>Police Report</w:t>
      </w:r>
      <w:r w:rsidR="006E369E" w:rsidRPr="006E369E">
        <w:rPr>
          <w:rFonts w:asciiTheme="minorHAnsi" w:hAnsiTheme="minorHAnsi" w:cstheme="minorHAnsi"/>
          <w:b/>
          <w:bCs/>
          <w:i/>
          <w:iCs/>
          <w:sz w:val="18"/>
          <w:szCs w:val="18"/>
        </w:rPr>
        <w:t xml:space="preserve"> </w:t>
      </w:r>
      <w:r w:rsidR="006E369E" w:rsidRPr="006E369E">
        <w:rPr>
          <w:rFonts w:asciiTheme="minorHAnsi" w:hAnsiTheme="minorHAnsi" w:cstheme="minorHAnsi"/>
          <w:b/>
          <w:bCs/>
          <w:sz w:val="18"/>
          <w:szCs w:val="18"/>
        </w:rPr>
        <w:t>WHITTON &amp; TOSSON (Nov 2022 – JAN 2023)</w:t>
      </w:r>
      <w:r w:rsidRPr="006E369E">
        <w:rPr>
          <w:rFonts w:asciiTheme="minorHAnsi" w:hAnsiTheme="minorHAnsi" w:cstheme="minorHAnsi"/>
          <w:b/>
          <w:bCs/>
          <w:sz w:val="18"/>
          <w:szCs w:val="18"/>
        </w:rPr>
        <w:t>.</w:t>
      </w:r>
      <w:r w:rsidRPr="005F30D7">
        <w:rPr>
          <w:rFonts w:asciiTheme="minorHAnsi" w:hAnsiTheme="minorHAnsi" w:cstheme="minorHAnsi"/>
          <w:b/>
          <w:bCs/>
          <w:sz w:val="18"/>
          <w:szCs w:val="18"/>
        </w:rPr>
        <w:t xml:space="preserve"> </w:t>
      </w:r>
      <w:r w:rsidRPr="005F30D7">
        <w:rPr>
          <w:rFonts w:asciiTheme="minorHAnsi" w:hAnsiTheme="minorHAnsi" w:cstheme="minorHAnsi"/>
          <w:b/>
          <w:bCs/>
          <w:i/>
          <w:iCs/>
          <w:sz w:val="18"/>
          <w:szCs w:val="18"/>
        </w:rPr>
        <w:t xml:space="preserve"> </w:t>
      </w:r>
      <w:r w:rsidR="00EF529F" w:rsidRPr="005F30D7">
        <w:rPr>
          <w:rFonts w:asciiTheme="minorHAnsi" w:hAnsiTheme="minorHAnsi" w:cstheme="minorHAnsi"/>
          <w:sz w:val="18"/>
          <w:szCs w:val="18"/>
        </w:rPr>
        <w:t>PCSO 9445 Philip Davidson</w:t>
      </w:r>
      <w:r w:rsidR="00EF529F" w:rsidRPr="005F30D7">
        <w:rPr>
          <w:rFonts w:asciiTheme="minorHAnsi" w:hAnsiTheme="minorHAnsi" w:cstheme="minorHAnsi"/>
          <w:sz w:val="18"/>
          <w:szCs w:val="18"/>
        </w:rPr>
        <w:t xml:space="preserve"> presented the</w:t>
      </w:r>
      <w:r w:rsidR="00416F8A">
        <w:rPr>
          <w:rFonts w:asciiTheme="minorHAnsi" w:hAnsiTheme="minorHAnsi" w:cstheme="minorHAnsi"/>
          <w:sz w:val="18"/>
          <w:szCs w:val="18"/>
        </w:rPr>
        <w:t xml:space="preserve"> </w:t>
      </w:r>
      <w:r w:rsidR="006E369E">
        <w:rPr>
          <w:rFonts w:asciiTheme="minorHAnsi" w:hAnsiTheme="minorHAnsi" w:cstheme="minorHAnsi"/>
          <w:sz w:val="18"/>
          <w:szCs w:val="18"/>
        </w:rPr>
        <w:t xml:space="preserve">following </w:t>
      </w:r>
      <w:r w:rsidR="00EF529F" w:rsidRPr="005F30D7">
        <w:rPr>
          <w:rFonts w:asciiTheme="minorHAnsi" w:hAnsiTheme="minorHAnsi" w:cstheme="minorHAnsi"/>
          <w:sz w:val="18"/>
          <w:szCs w:val="18"/>
        </w:rPr>
        <w:t>report:</w:t>
      </w:r>
    </w:p>
    <w:p w14:paraId="2176068C"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b/>
          <w:bCs/>
          <w:i/>
          <w:iCs/>
          <w:sz w:val="18"/>
          <w:szCs w:val="18"/>
        </w:rPr>
        <w:t>Crimes Reported</w:t>
      </w:r>
      <w:r w:rsidRPr="00416F8A">
        <w:rPr>
          <w:rFonts w:asciiTheme="minorHAnsi" w:hAnsiTheme="minorHAnsi" w:cstheme="minorHAnsi"/>
          <w:i/>
          <w:iCs/>
          <w:sz w:val="18"/>
          <w:szCs w:val="18"/>
        </w:rPr>
        <w:t xml:space="preserve">  There have been no crimes reported in the Whitton &amp; Tosson beat area between 01/11/22 – 12/01/23 which would have a wider community impact.  </w:t>
      </w:r>
    </w:p>
    <w:p w14:paraId="47E5E5B3"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b/>
          <w:bCs/>
          <w:i/>
          <w:iCs/>
          <w:sz w:val="18"/>
          <w:szCs w:val="18"/>
        </w:rPr>
        <w:t>Anti-social behaviour / Incidents of note</w:t>
      </w:r>
      <w:r w:rsidRPr="00416F8A">
        <w:rPr>
          <w:rFonts w:asciiTheme="minorHAnsi" w:hAnsiTheme="minorHAnsi" w:cstheme="minorHAnsi"/>
          <w:i/>
          <w:iCs/>
          <w:sz w:val="18"/>
          <w:szCs w:val="18"/>
        </w:rPr>
        <w:t xml:space="preserve">  There have been no reports of anti-social behaviour/disorder between these times.</w:t>
      </w:r>
    </w:p>
    <w:p w14:paraId="59A9F0BF"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Residents are encouraged to report any suspicious activity or anti-social behaviour via 101 or web submission.  </w:t>
      </w:r>
    </w:p>
    <w:p w14:paraId="6785BEBA"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Officers will continue to provide visible patrols in the village. </w:t>
      </w:r>
    </w:p>
    <w:p w14:paraId="10F2E2A1"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b/>
          <w:bCs/>
          <w:i/>
          <w:iCs/>
          <w:sz w:val="18"/>
          <w:szCs w:val="18"/>
        </w:rPr>
        <w:t>Northumbria Connected</w:t>
      </w:r>
      <w:r w:rsidRPr="00416F8A">
        <w:rPr>
          <w:rFonts w:asciiTheme="minorHAnsi" w:hAnsiTheme="minorHAnsi" w:cstheme="minorHAnsi"/>
          <w:i/>
          <w:iCs/>
          <w:sz w:val="18"/>
          <w:szCs w:val="18"/>
        </w:rPr>
        <w:t xml:space="preserve"> is our new tool to ensure that we are delivering on the issues that affect all our communities across the North East. We want to understand the issues that most impact you so that we can shape our Neighbourhood Policing to tackle them where you live.  We want to tell you about the issues that you want to hear about and in a way that you choose. On sign up you can decide on the updates you will receive in either text or email. We can then send you a short survey to better understand what is impacting you and your community. After all no one will know better what is  happening in your community than you. Northumbria Connected is the recognised media format going forward. Request that  the Parish Councillors join Northumbria Connected and advertise this in the Parish magazine and social media as appropriate please. This will give residents of the parish the opportunity to feedback their policing priorities. </w:t>
      </w:r>
      <w:hyperlink r:id="rId8" w:history="1">
        <w:r w:rsidRPr="00416F8A">
          <w:rPr>
            <w:rStyle w:val="Hyperlink"/>
            <w:rFonts w:asciiTheme="minorHAnsi" w:hAnsiTheme="minorHAnsi" w:cstheme="minorHAnsi"/>
            <w:i/>
            <w:iCs/>
            <w:sz w:val="18"/>
            <w:szCs w:val="18"/>
          </w:rPr>
          <w:t>https://northumbriaconnected.co.uk/</w:t>
        </w:r>
      </w:hyperlink>
    </w:p>
    <w:p w14:paraId="50ECF408"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b/>
          <w:bCs/>
          <w:i/>
          <w:iCs/>
          <w:sz w:val="18"/>
          <w:szCs w:val="18"/>
        </w:rPr>
        <w:t>Any other Business</w:t>
      </w:r>
      <w:r w:rsidRPr="00416F8A">
        <w:rPr>
          <w:rFonts w:asciiTheme="minorHAnsi" w:hAnsiTheme="minorHAnsi" w:cstheme="minorHAnsi"/>
          <w:i/>
          <w:iCs/>
          <w:sz w:val="18"/>
          <w:szCs w:val="18"/>
        </w:rPr>
        <w:t xml:space="preserve">: </w:t>
      </w:r>
    </w:p>
    <w:p w14:paraId="2D5AC3EE" w14:textId="777777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Following a meeting today with Councillor Peter Colquitt, 11/01/23, it was agreed the Police will attend four Parish Council meetings per year. Neighbourhood Officers are also keen to engage with </w:t>
      </w:r>
      <w:proofErr w:type="gramStart"/>
      <w:r w:rsidRPr="00416F8A">
        <w:rPr>
          <w:rFonts w:asciiTheme="minorHAnsi" w:hAnsiTheme="minorHAnsi" w:cstheme="minorHAnsi"/>
          <w:i/>
          <w:iCs/>
          <w:sz w:val="18"/>
          <w:szCs w:val="18"/>
        </w:rPr>
        <w:t>local residents</w:t>
      </w:r>
      <w:proofErr w:type="gramEnd"/>
      <w:r w:rsidRPr="00416F8A">
        <w:rPr>
          <w:rFonts w:asciiTheme="minorHAnsi" w:hAnsiTheme="minorHAnsi" w:cstheme="minorHAnsi"/>
          <w:i/>
          <w:iCs/>
          <w:sz w:val="18"/>
          <w:szCs w:val="18"/>
        </w:rPr>
        <w:t xml:space="preserve"> and will be  looking to arrange coffee morning drop-ins this year to engage with the local community. Dates and venues to be confirmed.  </w:t>
      </w:r>
    </w:p>
    <w:p w14:paraId="0E1B3FF4" w14:textId="2A591D77" w:rsidR="002C5EAC" w:rsidRPr="00416F8A"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If the parish have any concerns or wish to report </w:t>
      </w:r>
      <w:proofErr w:type="gramStart"/>
      <w:r w:rsidRPr="00416F8A">
        <w:rPr>
          <w:rFonts w:asciiTheme="minorHAnsi" w:hAnsiTheme="minorHAnsi" w:cstheme="minorHAnsi"/>
          <w:i/>
          <w:iCs/>
          <w:sz w:val="18"/>
          <w:szCs w:val="18"/>
        </w:rPr>
        <w:t>something</w:t>
      </w:r>
      <w:proofErr w:type="gramEnd"/>
      <w:r w:rsidRPr="00416F8A">
        <w:rPr>
          <w:rFonts w:asciiTheme="minorHAnsi" w:hAnsiTheme="minorHAnsi" w:cstheme="minorHAnsi"/>
          <w:i/>
          <w:iCs/>
          <w:sz w:val="18"/>
          <w:szCs w:val="18"/>
        </w:rPr>
        <w:t xml:space="preserve"> then please do via 999</w:t>
      </w:r>
      <w:r w:rsidR="006E369E">
        <w:rPr>
          <w:rFonts w:asciiTheme="minorHAnsi" w:hAnsiTheme="minorHAnsi" w:cstheme="minorHAnsi"/>
          <w:i/>
          <w:iCs/>
          <w:sz w:val="18"/>
          <w:szCs w:val="18"/>
        </w:rPr>
        <w:t xml:space="preserve"> </w:t>
      </w:r>
      <w:r w:rsidRPr="00416F8A">
        <w:rPr>
          <w:rFonts w:asciiTheme="minorHAnsi" w:hAnsiTheme="minorHAnsi" w:cstheme="minorHAnsi"/>
          <w:i/>
          <w:iCs/>
          <w:sz w:val="18"/>
          <w:szCs w:val="18"/>
        </w:rPr>
        <w:t>for</w:t>
      </w:r>
      <w:r w:rsidR="006E369E">
        <w:rPr>
          <w:rFonts w:asciiTheme="minorHAnsi" w:hAnsiTheme="minorHAnsi" w:cstheme="minorHAnsi"/>
          <w:i/>
          <w:iCs/>
          <w:sz w:val="18"/>
          <w:szCs w:val="18"/>
        </w:rPr>
        <w:t xml:space="preserve"> </w:t>
      </w:r>
      <w:r w:rsidRPr="00416F8A">
        <w:rPr>
          <w:rFonts w:asciiTheme="minorHAnsi" w:hAnsiTheme="minorHAnsi" w:cstheme="minorHAnsi"/>
          <w:i/>
          <w:iCs/>
          <w:sz w:val="18"/>
          <w:szCs w:val="18"/>
        </w:rPr>
        <w:t xml:space="preserve">emergencies and 101 for all other matters. There is also the option of completing a web submission via the Northumbria Police website.   </w:t>
      </w:r>
    </w:p>
    <w:p w14:paraId="24B2D219" w14:textId="79BBEC12" w:rsidR="002C5EAC" w:rsidRPr="006E369E" w:rsidRDefault="002C5EAC" w:rsidP="002C5EAC">
      <w:pPr>
        <w:ind w:left="720"/>
        <w:rPr>
          <w:rFonts w:asciiTheme="minorHAnsi" w:hAnsiTheme="minorHAnsi" w:cstheme="minorHAnsi"/>
          <w:i/>
          <w:iCs/>
          <w:sz w:val="18"/>
          <w:szCs w:val="18"/>
        </w:rPr>
      </w:pPr>
      <w:r w:rsidRPr="00416F8A">
        <w:rPr>
          <w:rFonts w:asciiTheme="minorHAnsi" w:hAnsiTheme="minorHAnsi" w:cstheme="minorHAnsi"/>
          <w:i/>
          <w:iCs/>
          <w:sz w:val="18"/>
          <w:szCs w:val="18"/>
        </w:rPr>
        <w:t xml:space="preserve"> Email address is </w:t>
      </w:r>
      <w:hyperlink r:id="rId9" w:history="1">
        <w:r w:rsidRPr="00416F8A">
          <w:rPr>
            <w:rStyle w:val="Hyperlink"/>
            <w:rFonts w:asciiTheme="minorHAnsi" w:hAnsiTheme="minorHAnsi" w:cstheme="minorHAnsi"/>
            <w:i/>
            <w:iCs/>
            <w:sz w:val="18"/>
            <w:szCs w:val="18"/>
          </w:rPr>
          <w:t>9445@northumbria.police.uk</w:t>
        </w:r>
      </w:hyperlink>
      <w:r w:rsidRPr="00416F8A">
        <w:rPr>
          <w:rFonts w:asciiTheme="minorHAnsi" w:hAnsiTheme="minorHAnsi" w:cstheme="minorHAnsi"/>
          <w:i/>
          <w:iCs/>
          <w:sz w:val="18"/>
          <w:szCs w:val="18"/>
        </w:rPr>
        <w:t xml:space="preserve"> / </w:t>
      </w:r>
      <w:hyperlink r:id="rId10" w:history="1">
        <w:r w:rsidRPr="00416F8A">
          <w:rPr>
            <w:rStyle w:val="Hyperlink"/>
            <w:rFonts w:asciiTheme="minorHAnsi" w:hAnsiTheme="minorHAnsi" w:cstheme="minorHAnsi"/>
            <w:i/>
            <w:iCs/>
            <w:sz w:val="18"/>
            <w:szCs w:val="18"/>
          </w:rPr>
          <w:t>6255@northumbria.police.uk</w:t>
        </w:r>
      </w:hyperlink>
      <w:r w:rsidR="006E369E">
        <w:rPr>
          <w:rStyle w:val="Hyperlink"/>
          <w:rFonts w:asciiTheme="minorHAnsi" w:hAnsiTheme="minorHAnsi" w:cstheme="minorHAnsi"/>
          <w:i/>
          <w:iCs/>
          <w:sz w:val="18"/>
          <w:szCs w:val="18"/>
        </w:rPr>
        <w:t xml:space="preserve"> </w:t>
      </w:r>
      <w:r w:rsidRPr="00416F8A">
        <w:rPr>
          <w:rFonts w:asciiTheme="minorHAnsi" w:hAnsiTheme="minorHAnsi" w:cstheme="minorHAnsi"/>
          <w:i/>
          <w:iCs/>
          <w:sz w:val="18"/>
          <w:szCs w:val="18"/>
        </w:rPr>
        <w:t xml:space="preserve"> – if something is </w:t>
      </w:r>
      <w:r w:rsidRPr="006E369E">
        <w:rPr>
          <w:rFonts w:asciiTheme="minorHAnsi" w:hAnsiTheme="minorHAnsi" w:cstheme="minorHAnsi"/>
          <w:i/>
          <w:iCs/>
          <w:sz w:val="18"/>
          <w:szCs w:val="18"/>
        </w:rPr>
        <w:t>not urgent and you would like some advice please get in touch.   Thank you – PCSO 9445 Philip Davidson / PCSO 6255 Daniel Palmer</w:t>
      </w:r>
      <w:r w:rsidR="00EF529F" w:rsidRPr="006E369E">
        <w:rPr>
          <w:rFonts w:asciiTheme="minorHAnsi" w:hAnsiTheme="minorHAnsi" w:cstheme="minorHAnsi"/>
          <w:i/>
          <w:iCs/>
          <w:sz w:val="18"/>
          <w:szCs w:val="18"/>
        </w:rPr>
        <w:t>.</w:t>
      </w:r>
    </w:p>
    <w:p w14:paraId="20158F3D" w14:textId="7B24E578" w:rsidR="00EF529F" w:rsidRPr="006E369E" w:rsidRDefault="00EF529F" w:rsidP="002C5EAC">
      <w:pPr>
        <w:ind w:left="720"/>
        <w:rPr>
          <w:rFonts w:asciiTheme="minorHAnsi" w:hAnsiTheme="minorHAnsi" w:cstheme="minorHAnsi"/>
          <w:sz w:val="18"/>
          <w:szCs w:val="18"/>
        </w:rPr>
      </w:pPr>
      <w:r w:rsidRPr="006E369E">
        <w:rPr>
          <w:rFonts w:asciiTheme="minorHAnsi" w:hAnsiTheme="minorHAnsi" w:cstheme="minorHAnsi"/>
          <w:sz w:val="18"/>
          <w:szCs w:val="18"/>
        </w:rPr>
        <w:t>The issue of speeding on Carterside Road between Newtown and Tosson was discussed. PCSO Davidson suggested a discussion with Highways to have speeding strips installed. Once the data was collected, the Police could then consider the use of speed guns.</w:t>
      </w:r>
    </w:p>
    <w:p w14:paraId="3D9146AB" w14:textId="06FAE022" w:rsidR="00A3731F" w:rsidRPr="006E369E" w:rsidRDefault="00A3731F" w:rsidP="00A3731F">
      <w:pPr>
        <w:pStyle w:val="ListParagraph"/>
        <w:numPr>
          <w:ilvl w:val="0"/>
          <w:numId w:val="1"/>
        </w:numPr>
        <w:rPr>
          <w:rFonts w:asciiTheme="minorHAnsi" w:hAnsiTheme="minorHAnsi" w:cstheme="minorHAnsi"/>
          <w:sz w:val="18"/>
          <w:szCs w:val="18"/>
        </w:rPr>
      </w:pPr>
      <w:r w:rsidRPr="006E369E">
        <w:rPr>
          <w:rFonts w:asciiTheme="minorHAnsi" w:hAnsiTheme="minorHAnsi" w:cstheme="minorHAnsi"/>
          <w:b/>
          <w:bCs/>
          <w:sz w:val="18"/>
          <w:szCs w:val="18"/>
        </w:rPr>
        <w:t>Highways and Footways Report</w:t>
      </w:r>
    </w:p>
    <w:p w14:paraId="5A4A79CC" w14:textId="5A99FB14"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u w:val="single"/>
        </w:rPr>
        <w:t>Highways Inspection:</w:t>
      </w:r>
      <w:r w:rsidRPr="006E369E">
        <w:rPr>
          <w:rFonts w:asciiTheme="minorHAnsi" w:hAnsiTheme="minorHAnsi" w:cstheme="minorHAnsi"/>
          <w:b/>
          <w:bCs/>
          <w:sz w:val="18"/>
          <w:szCs w:val="18"/>
        </w:rPr>
        <w:t xml:space="preserve">  </w:t>
      </w:r>
      <w:r w:rsidRPr="006E369E">
        <w:rPr>
          <w:rFonts w:asciiTheme="minorHAnsi" w:hAnsiTheme="minorHAnsi" w:cstheme="minorHAnsi"/>
          <w:sz w:val="18"/>
          <w:szCs w:val="18"/>
        </w:rPr>
        <w:t>20 potholes have been notified via the web site to Highways Dept., and photographs sent to Mitch Young.  These were in Whitton village, by the lime kiln, and between the Simonside Car Park and the cattle grid on the way to Lordenshaw.  The road edge is also breaking away on this stretch.</w:t>
      </w:r>
    </w:p>
    <w:p w14:paraId="762F722E" w14:textId="77777777"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u w:val="single"/>
        </w:rPr>
        <w:t>Footpaths:</w:t>
      </w:r>
      <w:r w:rsidRPr="006E369E">
        <w:rPr>
          <w:rFonts w:asciiTheme="minorHAnsi" w:hAnsiTheme="minorHAnsi" w:cstheme="minorHAnsi"/>
          <w:sz w:val="18"/>
          <w:szCs w:val="18"/>
        </w:rPr>
        <w:t xml:space="preserve"> No issues to report.</w:t>
      </w:r>
    </w:p>
    <w:p w14:paraId="153C3E35" w14:textId="68036D8F"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u w:val="single"/>
        </w:rPr>
        <w:t>Verges:</w:t>
      </w:r>
      <w:r w:rsidRPr="006E369E">
        <w:rPr>
          <w:rFonts w:asciiTheme="minorHAnsi" w:hAnsiTheme="minorHAnsi" w:cstheme="minorHAnsi"/>
          <w:sz w:val="18"/>
          <w:szCs w:val="18"/>
        </w:rPr>
        <w:t xml:space="preserve"> Some of the potholes in the passing places along Carterside Road are re-appearing. They will need some  attention in the next few weeks.</w:t>
      </w:r>
    </w:p>
    <w:p w14:paraId="6BB106FB" w14:textId="37066456"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u w:val="single"/>
        </w:rPr>
        <w:t>Seats &amp; Road Signs:</w:t>
      </w:r>
      <w:r>
        <w:rPr>
          <w:rFonts w:asciiTheme="minorHAnsi" w:hAnsiTheme="minorHAnsi" w:cstheme="minorHAnsi"/>
          <w:b/>
          <w:bCs/>
          <w:sz w:val="18"/>
          <w:szCs w:val="18"/>
        </w:rPr>
        <w:t xml:space="preserve"> </w:t>
      </w:r>
      <w:r w:rsidRPr="006E369E">
        <w:rPr>
          <w:rFonts w:asciiTheme="minorHAnsi" w:hAnsiTheme="minorHAnsi" w:cstheme="minorHAnsi"/>
          <w:sz w:val="18"/>
          <w:szCs w:val="18"/>
        </w:rPr>
        <w:t>The ballast and cement left after creating the plinth for the commemorative bench is still available to create a plinth under the bench on Whitton Bank.  I will try to organise this shortly.</w:t>
      </w:r>
    </w:p>
    <w:p w14:paraId="0165B8F5" w14:textId="49DDAC01" w:rsidR="006E369E" w:rsidRPr="006E369E" w:rsidRDefault="006E369E" w:rsidP="006E369E">
      <w:pPr>
        <w:ind w:left="720"/>
        <w:rPr>
          <w:rFonts w:asciiTheme="minorHAnsi" w:hAnsiTheme="minorHAnsi" w:cstheme="minorHAnsi"/>
          <w:sz w:val="18"/>
          <w:szCs w:val="18"/>
        </w:rPr>
      </w:pPr>
      <w:r w:rsidRPr="006E369E">
        <w:rPr>
          <w:rFonts w:asciiTheme="minorHAnsi" w:hAnsiTheme="minorHAnsi" w:cstheme="minorHAnsi"/>
          <w:sz w:val="18"/>
          <w:szCs w:val="18"/>
        </w:rPr>
        <w:t>Alan Winlow received a complaint about the roses at the roadside outside Summerville growing out into the road and scratching the paintwork on cars. He has cut them back as the property is not currently occupied.</w:t>
      </w:r>
    </w:p>
    <w:p w14:paraId="13538868" w14:textId="0E23FF1C" w:rsidR="006E369E" w:rsidRDefault="006E369E" w:rsidP="006E369E">
      <w:pPr>
        <w:ind w:left="720"/>
        <w:rPr>
          <w:rFonts w:asciiTheme="minorHAnsi" w:hAnsiTheme="minorHAnsi" w:cstheme="minorHAnsi"/>
          <w:sz w:val="18"/>
          <w:szCs w:val="18"/>
          <w:highlight w:val="yellow"/>
        </w:rPr>
      </w:pPr>
      <w:r w:rsidRPr="006E369E">
        <w:rPr>
          <w:rFonts w:asciiTheme="minorHAnsi" w:hAnsiTheme="minorHAnsi" w:cstheme="minorHAnsi"/>
          <w:sz w:val="18"/>
          <w:szCs w:val="18"/>
          <w:u w:val="single"/>
        </w:rPr>
        <w:t>Drains:</w:t>
      </w:r>
      <w:r w:rsidRPr="006E369E">
        <w:rPr>
          <w:rFonts w:asciiTheme="minorHAnsi" w:hAnsiTheme="minorHAnsi" w:cstheme="minorHAnsi"/>
          <w:sz w:val="18"/>
          <w:szCs w:val="18"/>
        </w:rPr>
        <w:t xml:space="preserve"> </w:t>
      </w:r>
      <w:r w:rsidRPr="006E369E">
        <w:rPr>
          <w:rFonts w:asciiTheme="minorHAnsi" w:hAnsiTheme="minorHAnsi" w:cstheme="minorHAnsi"/>
          <w:sz w:val="18"/>
          <w:szCs w:val="18"/>
        </w:rPr>
        <w:t>The grips in various locations have been checked and cleaned out where necessary. The various drains along the roads have been checked and cleared of debris where needed.</w:t>
      </w:r>
      <w:r>
        <w:rPr>
          <w:rFonts w:asciiTheme="minorHAnsi" w:hAnsiTheme="minorHAnsi" w:cstheme="minorHAnsi"/>
          <w:sz w:val="18"/>
          <w:szCs w:val="18"/>
        </w:rPr>
        <w:t xml:space="preserve"> </w:t>
      </w:r>
      <w:r w:rsidRPr="006E369E">
        <w:rPr>
          <w:rFonts w:asciiTheme="minorHAnsi" w:hAnsiTheme="minorHAnsi" w:cstheme="minorHAnsi"/>
          <w:sz w:val="18"/>
          <w:szCs w:val="18"/>
        </w:rPr>
        <w:t>NCC have cleared the drains of silt along the lane to Weavers Cottage.</w:t>
      </w:r>
    </w:p>
    <w:p w14:paraId="0950D5FB" w14:textId="77777777" w:rsidR="00A3731F" w:rsidRPr="0012369B" w:rsidRDefault="00A3731F" w:rsidP="00A3731F">
      <w:pPr>
        <w:pStyle w:val="ListParagraph"/>
        <w:numPr>
          <w:ilvl w:val="0"/>
          <w:numId w:val="1"/>
        </w:numPr>
        <w:rPr>
          <w:rFonts w:asciiTheme="minorHAnsi" w:hAnsiTheme="minorHAnsi" w:cstheme="minorHAnsi"/>
          <w:b/>
          <w:bCs/>
          <w:sz w:val="18"/>
          <w:szCs w:val="18"/>
        </w:rPr>
      </w:pPr>
      <w:r w:rsidRPr="0012369B">
        <w:rPr>
          <w:rFonts w:asciiTheme="minorHAnsi" w:hAnsiTheme="minorHAnsi" w:cstheme="minorHAnsi"/>
          <w:b/>
          <w:bCs/>
          <w:sz w:val="18"/>
          <w:szCs w:val="18"/>
        </w:rPr>
        <w:t>Finance</w:t>
      </w:r>
    </w:p>
    <w:p w14:paraId="7D2DB913" w14:textId="32D087C0" w:rsidR="00A3731F" w:rsidRPr="00311A52" w:rsidRDefault="00A3731F" w:rsidP="00A3731F">
      <w:pPr>
        <w:pStyle w:val="ListParagraph"/>
        <w:numPr>
          <w:ilvl w:val="0"/>
          <w:numId w:val="34"/>
        </w:numPr>
        <w:ind w:left="993" w:hanging="284"/>
        <w:rPr>
          <w:rFonts w:asciiTheme="minorHAnsi" w:hAnsiTheme="minorHAnsi" w:cstheme="minorHAnsi"/>
          <w:bCs/>
          <w:sz w:val="18"/>
          <w:szCs w:val="18"/>
        </w:rPr>
      </w:pPr>
      <w:r w:rsidRPr="00311A52">
        <w:rPr>
          <w:rFonts w:asciiTheme="minorHAnsi" w:hAnsiTheme="minorHAnsi" w:cstheme="minorHAnsi"/>
          <w:sz w:val="18"/>
          <w:szCs w:val="18"/>
          <w:u w:val="single"/>
        </w:rPr>
        <w:t xml:space="preserve">To </w:t>
      </w:r>
      <w:r w:rsidRPr="00311A52">
        <w:rPr>
          <w:rFonts w:asciiTheme="minorHAnsi" w:hAnsiTheme="minorHAnsi" w:cstheme="minorHAnsi"/>
          <w:bCs/>
          <w:sz w:val="18"/>
          <w:szCs w:val="18"/>
          <w:u w:val="single"/>
        </w:rPr>
        <w:t>confirm</w:t>
      </w:r>
      <w:r w:rsidRPr="00311A52">
        <w:rPr>
          <w:rFonts w:asciiTheme="minorHAnsi" w:hAnsiTheme="minorHAnsi" w:cstheme="minorHAnsi"/>
          <w:sz w:val="18"/>
          <w:szCs w:val="18"/>
          <w:u w:val="single"/>
        </w:rPr>
        <w:t xml:space="preserve"> the approval of the Clerk’s annual pay award 2022-23 and consider the annual review of the Clerk’s salary.</w:t>
      </w:r>
      <w:r w:rsidRPr="00311A52">
        <w:rPr>
          <w:rFonts w:asciiTheme="minorHAnsi" w:hAnsiTheme="minorHAnsi" w:cstheme="minorHAnsi"/>
          <w:sz w:val="18"/>
          <w:szCs w:val="18"/>
        </w:rPr>
        <w:t xml:space="preserve"> </w:t>
      </w:r>
      <w:r w:rsidRPr="00311A52">
        <w:rPr>
          <w:rFonts w:asciiTheme="minorHAnsi" w:hAnsiTheme="minorHAnsi" w:cstheme="minorHAnsi"/>
          <w:bCs/>
          <w:sz w:val="18"/>
          <w:szCs w:val="18"/>
        </w:rPr>
        <w:t xml:space="preserve">Following consultation with members, HD </w:t>
      </w:r>
      <w:r w:rsidR="00311A52" w:rsidRPr="00311A52">
        <w:rPr>
          <w:rFonts w:asciiTheme="minorHAnsi" w:hAnsiTheme="minorHAnsi" w:cstheme="minorHAnsi"/>
          <w:bCs/>
          <w:sz w:val="18"/>
          <w:szCs w:val="18"/>
        </w:rPr>
        <w:t xml:space="preserve">had </w:t>
      </w:r>
      <w:r w:rsidRPr="00311A52">
        <w:rPr>
          <w:rFonts w:asciiTheme="minorHAnsi" w:hAnsiTheme="minorHAnsi" w:cstheme="minorHAnsi"/>
          <w:bCs/>
          <w:sz w:val="18"/>
          <w:szCs w:val="18"/>
        </w:rPr>
        <w:t>agreed to take Chairs action to accept the pay award as set out below:</w:t>
      </w:r>
    </w:p>
    <w:p w14:paraId="5E220543" w14:textId="77777777" w:rsidR="00A3731F" w:rsidRPr="00311A52" w:rsidRDefault="00A3731F" w:rsidP="00A3731F">
      <w:pPr>
        <w:ind w:left="414" w:firstLine="720"/>
        <w:rPr>
          <w:rFonts w:asciiTheme="minorHAnsi" w:hAnsiTheme="minorHAnsi" w:cstheme="minorHAnsi"/>
          <w:bCs/>
          <w:sz w:val="18"/>
          <w:szCs w:val="18"/>
        </w:rPr>
      </w:pPr>
      <w:r w:rsidRPr="00311A52">
        <w:rPr>
          <w:rFonts w:asciiTheme="minorHAnsi" w:hAnsiTheme="minorHAnsi" w:cstheme="minorHAnsi"/>
          <w:bCs/>
          <w:sz w:val="18"/>
          <w:szCs w:val="18"/>
        </w:rPr>
        <w:t>The terms of the LGA agreement on pay includes the following:</w:t>
      </w:r>
    </w:p>
    <w:p w14:paraId="5A30C2D1" w14:textId="382CF728" w:rsidR="00A3731F" w:rsidRPr="00FC2219" w:rsidRDefault="00A3731F" w:rsidP="006E369E">
      <w:pPr>
        <w:pStyle w:val="ListParagraph"/>
        <w:numPr>
          <w:ilvl w:val="0"/>
          <w:numId w:val="37"/>
        </w:numPr>
        <w:ind w:left="1276" w:hanging="142"/>
        <w:rPr>
          <w:rFonts w:asciiTheme="minorHAnsi" w:hAnsiTheme="minorHAnsi" w:cstheme="minorHAnsi"/>
          <w:bCs/>
          <w:sz w:val="18"/>
          <w:szCs w:val="18"/>
        </w:rPr>
      </w:pPr>
      <w:r w:rsidRPr="00FC2219">
        <w:rPr>
          <w:rFonts w:asciiTheme="minorHAnsi" w:hAnsiTheme="minorHAnsi" w:cstheme="minorHAnsi"/>
          <w:bCs/>
          <w:sz w:val="18"/>
          <w:szCs w:val="18"/>
        </w:rPr>
        <w:t>With effect from 1 April 2022, an increase of £1,925 (FTE) on all NJC pay points 1 and above.</w:t>
      </w:r>
      <w:r w:rsidR="00311A52" w:rsidRPr="00FC2219">
        <w:rPr>
          <w:rFonts w:asciiTheme="minorHAnsi" w:hAnsiTheme="minorHAnsi" w:cstheme="minorHAnsi"/>
          <w:bCs/>
          <w:sz w:val="18"/>
          <w:szCs w:val="18"/>
        </w:rPr>
        <w:t xml:space="preserve"> This raised the new </w:t>
      </w:r>
      <w:r w:rsidR="00311A52" w:rsidRPr="00FC2219">
        <w:rPr>
          <w:rFonts w:asciiTheme="minorHAnsi" w:hAnsiTheme="minorHAnsi" w:cstheme="minorHAnsi"/>
          <w:bCs/>
          <w:sz w:val="18"/>
          <w:szCs w:val="18"/>
        </w:rPr>
        <w:tab/>
        <w:t xml:space="preserve"> hourly rate at SCP 11 from £11.50 to £12.50. Members formally agreed the pay award.</w:t>
      </w:r>
    </w:p>
    <w:p w14:paraId="15370C18" w14:textId="1DADBA6B" w:rsidR="00A3731F" w:rsidRPr="00311A52" w:rsidRDefault="00A3731F" w:rsidP="006E369E">
      <w:pPr>
        <w:pStyle w:val="ListParagraph"/>
        <w:numPr>
          <w:ilvl w:val="0"/>
          <w:numId w:val="37"/>
        </w:numPr>
        <w:ind w:left="1276" w:hanging="142"/>
        <w:rPr>
          <w:rFonts w:asciiTheme="minorHAnsi" w:hAnsiTheme="minorHAnsi" w:cstheme="minorHAnsi"/>
          <w:bCs/>
          <w:sz w:val="18"/>
          <w:szCs w:val="18"/>
        </w:rPr>
      </w:pPr>
      <w:r w:rsidRPr="00311A52">
        <w:rPr>
          <w:rFonts w:asciiTheme="minorHAnsi" w:hAnsiTheme="minorHAnsi" w:cstheme="minorHAnsi"/>
          <w:bCs/>
          <w:sz w:val="18"/>
          <w:szCs w:val="18"/>
        </w:rPr>
        <w:t xml:space="preserve">With effect from 1 April 2023, an increase of one day to all employees’ annual leave </w:t>
      </w:r>
      <w:r w:rsidR="00FC2219" w:rsidRPr="00311A52">
        <w:rPr>
          <w:rFonts w:asciiTheme="minorHAnsi" w:hAnsiTheme="minorHAnsi" w:cstheme="minorHAnsi"/>
          <w:bCs/>
          <w:sz w:val="18"/>
          <w:szCs w:val="18"/>
        </w:rPr>
        <w:t>entitlement.</w:t>
      </w:r>
    </w:p>
    <w:p w14:paraId="7BD7BA66" w14:textId="55F0CFA9" w:rsidR="00A3731F" w:rsidRDefault="00A3731F" w:rsidP="00A3731F">
      <w:pPr>
        <w:ind w:left="993"/>
        <w:rPr>
          <w:rFonts w:asciiTheme="minorHAnsi" w:hAnsiTheme="minorHAnsi" w:cstheme="minorHAnsi"/>
          <w:b/>
          <w:sz w:val="18"/>
          <w:szCs w:val="18"/>
        </w:rPr>
      </w:pPr>
      <w:r w:rsidRPr="00311A52">
        <w:rPr>
          <w:rFonts w:asciiTheme="minorHAnsi" w:hAnsiTheme="minorHAnsi" w:cstheme="minorHAnsi"/>
          <w:sz w:val="18"/>
          <w:szCs w:val="18"/>
        </w:rPr>
        <w:t>Members</w:t>
      </w:r>
      <w:r w:rsidRPr="00311A52">
        <w:rPr>
          <w:rFonts w:asciiTheme="minorHAnsi" w:hAnsiTheme="minorHAnsi" w:cstheme="minorHAnsi"/>
          <w:bCs/>
          <w:sz w:val="18"/>
          <w:szCs w:val="18"/>
        </w:rPr>
        <w:t xml:space="preserve"> were also asked to consider the annual review </w:t>
      </w:r>
      <w:r w:rsidR="00416F8A">
        <w:rPr>
          <w:rFonts w:asciiTheme="minorHAnsi" w:hAnsiTheme="minorHAnsi" w:cstheme="minorHAnsi"/>
          <w:bCs/>
          <w:sz w:val="18"/>
          <w:szCs w:val="18"/>
        </w:rPr>
        <w:t>(</w:t>
      </w:r>
      <w:r w:rsidR="00FC2219">
        <w:rPr>
          <w:rFonts w:asciiTheme="minorHAnsi" w:hAnsiTheme="minorHAnsi" w:cstheme="minorHAnsi"/>
          <w:bCs/>
          <w:sz w:val="18"/>
          <w:szCs w:val="18"/>
        </w:rPr>
        <w:t>i</w:t>
      </w:r>
      <w:r w:rsidR="00FC2219" w:rsidRPr="00311A52">
        <w:rPr>
          <w:rFonts w:asciiTheme="minorHAnsi" w:hAnsiTheme="minorHAnsi" w:cstheme="minorHAnsi"/>
          <w:bCs/>
          <w:sz w:val="18"/>
          <w:szCs w:val="18"/>
        </w:rPr>
        <w:t>ncremental rise</w:t>
      </w:r>
      <w:r w:rsidR="00416F8A">
        <w:rPr>
          <w:rFonts w:asciiTheme="minorHAnsi" w:hAnsiTheme="minorHAnsi" w:cstheme="minorHAnsi"/>
          <w:bCs/>
          <w:sz w:val="18"/>
          <w:szCs w:val="18"/>
        </w:rPr>
        <w:t>)</w:t>
      </w:r>
      <w:r w:rsidR="00FC2219" w:rsidRPr="00311A52">
        <w:rPr>
          <w:rFonts w:asciiTheme="minorHAnsi" w:hAnsiTheme="minorHAnsi" w:cstheme="minorHAnsi"/>
          <w:bCs/>
          <w:sz w:val="18"/>
          <w:szCs w:val="18"/>
        </w:rPr>
        <w:t xml:space="preserve"> </w:t>
      </w:r>
      <w:r w:rsidRPr="00311A52">
        <w:rPr>
          <w:rFonts w:asciiTheme="minorHAnsi" w:hAnsiTheme="minorHAnsi" w:cstheme="minorHAnsi"/>
          <w:bCs/>
          <w:sz w:val="18"/>
          <w:szCs w:val="18"/>
        </w:rPr>
        <w:t>of the Clerk’s salary</w:t>
      </w:r>
      <w:r w:rsidR="00FC2219">
        <w:rPr>
          <w:rFonts w:asciiTheme="minorHAnsi" w:hAnsiTheme="minorHAnsi" w:cstheme="minorHAnsi"/>
          <w:bCs/>
          <w:sz w:val="18"/>
          <w:szCs w:val="18"/>
        </w:rPr>
        <w:t xml:space="preserve"> to take effect from the</w:t>
      </w:r>
      <w:r w:rsidRPr="00311A52">
        <w:rPr>
          <w:rFonts w:asciiTheme="minorHAnsi" w:hAnsiTheme="minorHAnsi" w:cstheme="minorHAnsi"/>
          <w:bCs/>
          <w:sz w:val="18"/>
          <w:szCs w:val="18"/>
        </w:rPr>
        <w:t xml:space="preserve"> anniversary of the clerk’s appointment </w:t>
      </w:r>
      <w:r w:rsidR="00FC2219">
        <w:rPr>
          <w:rFonts w:asciiTheme="minorHAnsi" w:hAnsiTheme="minorHAnsi" w:cstheme="minorHAnsi"/>
          <w:bCs/>
          <w:sz w:val="18"/>
          <w:szCs w:val="18"/>
        </w:rPr>
        <w:t xml:space="preserve">on </w:t>
      </w:r>
      <w:r w:rsidRPr="00311A52">
        <w:rPr>
          <w:rFonts w:asciiTheme="minorHAnsi" w:hAnsiTheme="minorHAnsi" w:cstheme="minorHAnsi"/>
          <w:bCs/>
          <w:sz w:val="18"/>
          <w:szCs w:val="18"/>
        </w:rPr>
        <w:t>9</w:t>
      </w:r>
      <w:r w:rsidRPr="00311A52">
        <w:rPr>
          <w:rFonts w:asciiTheme="minorHAnsi" w:hAnsiTheme="minorHAnsi" w:cstheme="minorHAnsi"/>
          <w:bCs/>
          <w:sz w:val="18"/>
          <w:szCs w:val="18"/>
          <w:vertAlign w:val="superscript"/>
        </w:rPr>
        <w:t>th</w:t>
      </w:r>
      <w:r w:rsidRPr="00311A52">
        <w:rPr>
          <w:rFonts w:asciiTheme="minorHAnsi" w:hAnsiTheme="minorHAnsi" w:cstheme="minorHAnsi"/>
          <w:bCs/>
          <w:sz w:val="18"/>
          <w:szCs w:val="18"/>
        </w:rPr>
        <w:t xml:space="preserve"> January</w:t>
      </w:r>
      <w:r w:rsidR="00FC2219">
        <w:rPr>
          <w:rFonts w:asciiTheme="minorHAnsi" w:hAnsiTheme="minorHAnsi" w:cstheme="minorHAnsi"/>
          <w:bCs/>
          <w:sz w:val="18"/>
          <w:szCs w:val="18"/>
        </w:rPr>
        <w:t>. A</w:t>
      </w:r>
      <w:r w:rsidRPr="00311A52">
        <w:rPr>
          <w:rFonts w:asciiTheme="minorHAnsi" w:hAnsiTheme="minorHAnsi" w:cstheme="minorHAnsi"/>
          <w:bCs/>
          <w:sz w:val="18"/>
          <w:szCs w:val="18"/>
        </w:rPr>
        <w:t>n incremental rise to SCP 12</w:t>
      </w:r>
      <w:r w:rsidR="00311A52" w:rsidRPr="00311A52">
        <w:rPr>
          <w:rFonts w:asciiTheme="minorHAnsi" w:hAnsiTheme="minorHAnsi" w:cstheme="minorHAnsi"/>
          <w:bCs/>
          <w:sz w:val="18"/>
          <w:szCs w:val="18"/>
        </w:rPr>
        <w:t xml:space="preserve"> with hourly rate of £12.73</w:t>
      </w:r>
      <w:r w:rsidR="00FC2219">
        <w:rPr>
          <w:rFonts w:asciiTheme="minorHAnsi" w:hAnsiTheme="minorHAnsi" w:cstheme="minorHAnsi"/>
          <w:bCs/>
          <w:sz w:val="18"/>
          <w:szCs w:val="18"/>
        </w:rPr>
        <w:t xml:space="preserve"> was agreed</w:t>
      </w:r>
      <w:r w:rsidRPr="00311A52">
        <w:rPr>
          <w:rFonts w:asciiTheme="minorHAnsi" w:hAnsiTheme="minorHAnsi" w:cstheme="minorHAnsi"/>
          <w:bCs/>
          <w:sz w:val="18"/>
          <w:szCs w:val="18"/>
        </w:rPr>
        <w:t xml:space="preserve">. </w:t>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r>
      <w:r w:rsidR="00311A52">
        <w:rPr>
          <w:rFonts w:asciiTheme="minorHAnsi" w:hAnsiTheme="minorHAnsi" w:cstheme="minorHAnsi"/>
          <w:bCs/>
          <w:sz w:val="18"/>
          <w:szCs w:val="18"/>
        </w:rPr>
        <w:tab/>
        <w:t xml:space="preserve">   </w:t>
      </w:r>
      <w:r w:rsidR="00FC2219">
        <w:rPr>
          <w:rFonts w:asciiTheme="minorHAnsi" w:hAnsiTheme="minorHAnsi" w:cstheme="minorHAnsi"/>
          <w:bCs/>
          <w:sz w:val="18"/>
          <w:szCs w:val="18"/>
        </w:rPr>
        <w:tab/>
      </w:r>
      <w:r w:rsidR="00FC2219">
        <w:rPr>
          <w:rFonts w:asciiTheme="minorHAnsi" w:hAnsiTheme="minorHAnsi" w:cstheme="minorHAnsi"/>
          <w:bCs/>
          <w:sz w:val="18"/>
          <w:szCs w:val="18"/>
        </w:rPr>
        <w:tab/>
      </w:r>
      <w:r w:rsidR="00FC2219">
        <w:rPr>
          <w:rFonts w:asciiTheme="minorHAnsi" w:hAnsiTheme="minorHAnsi" w:cstheme="minorHAnsi"/>
          <w:bCs/>
          <w:sz w:val="18"/>
          <w:szCs w:val="18"/>
        </w:rPr>
        <w:tab/>
      </w:r>
      <w:r w:rsidR="00FC2219">
        <w:rPr>
          <w:rFonts w:asciiTheme="minorHAnsi" w:hAnsiTheme="minorHAnsi" w:cstheme="minorHAnsi"/>
          <w:bCs/>
          <w:sz w:val="18"/>
          <w:szCs w:val="18"/>
        </w:rPr>
        <w:tab/>
        <w:t xml:space="preserve">   </w:t>
      </w:r>
      <w:r w:rsidR="00416F8A">
        <w:rPr>
          <w:rFonts w:asciiTheme="minorHAnsi" w:hAnsiTheme="minorHAnsi" w:cstheme="minorHAnsi"/>
          <w:bCs/>
          <w:sz w:val="18"/>
          <w:szCs w:val="18"/>
        </w:rPr>
        <w:t xml:space="preserve">                  </w:t>
      </w:r>
      <w:r w:rsidR="00311A52">
        <w:rPr>
          <w:rFonts w:asciiTheme="minorHAnsi" w:hAnsiTheme="minorHAnsi" w:cstheme="minorHAnsi"/>
          <w:b/>
          <w:sz w:val="18"/>
          <w:szCs w:val="18"/>
        </w:rPr>
        <w:t>Action: Clerk</w:t>
      </w:r>
    </w:p>
    <w:p w14:paraId="125B5A3E" w14:textId="55A1B9D0" w:rsidR="006E369E" w:rsidRDefault="006E369E" w:rsidP="00A3731F">
      <w:pPr>
        <w:ind w:left="993"/>
        <w:rPr>
          <w:rFonts w:asciiTheme="minorHAnsi" w:hAnsiTheme="minorHAnsi" w:cstheme="minorHAnsi"/>
          <w:b/>
          <w:sz w:val="18"/>
          <w:szCs w:val="18"/>
        </w:rPr>
      </w:pPr>
    </w:p>
    <w:p w14:paraId="386250BB" w14:textId="77777777" w:rsidR="006E369E" w:rsidRPr="00311A52" w:rsidRDefault="006E369E" w:rsidP="00A3731F">
      <w:pPr>
        <w:ind w:left="993"/>
        <w:rPr>
          <w:rFonts w:asciiTheme="minorHAnsi" w:hAnsiTheme="minorHAnsi" w:cstheme="minorHAnsi"/>
          <w:b/>
          <w:sz w:val="18"/>
          <w:szCs w:val="18"/>
        </w:rPr>
      </w:pPr>
    </w:p>
    <w:p w14:paraId="1E16D86A" w14:textId="3FCEF120" w:rsidR="00A3731F" w:rsidRDefault="00A3731F" w:rsidP="00A3731F">
      <w:pPr>
        <w:pStyle w:val="ListParagraph"/>
        <w:numPr>
          <w:ilvl w:val="0"/>
          <w:numId w:val="34"/>
        </w:numPr>
        <w:ind w:left="993" w:hanging="284"/>
        <w:rPr>
          <w:rFonts w:asciiTheme="minorHAnsi" w:hAnsiTheme="minorHAnsi" w:cstheme="minorHAnsi"/>
          <w:sz w:val="18"/>
          <w:szCs w:val="18"/>
          <w:u w:val="single"/>
        </w:rPr>
      </w:pPr>
      <w:r w:rsidRPr="00311A52">
        <w:rPr>
          <w:rFonts w:asciiTheme="minorHAnsi" w:hAnsiTheme="minorHAnsi" w:cstheme="minorHAnsi"/>
          <w:bCs/>
          <w:sz w:val="18"/>
          <w:szCs w:val="18"/>
          <w:u w:val="single"/>
        </w:rPr>
        <w:t>Notification</w:t>
      </w:r>
      <w:r w:rsidRPr="00311A52">
        <w:rPr>
          <w:rFonts w:asciiTheme="minorHAnsi" w:hAnsiTheme="minorHAnsi" w:cstheme="minorHAnsi"/>
          <w:sz w:val="18"/>
          <w:szCs w:val="18"/>
          <w:u w:val="single"/>
        </w:rPr>
        <w:t xml:space="preserve"> of receipts since the last meeting.</w:t>
      </w:r>
      <w:r>
        <w:rPr>
          <w:rFonts w:asciiTheme="minorHAnsi" w:hAnsiTheme="minorHAnsi" w:cstheme="minorHAnsi"/>
          <w:sz w:val="18"/>
          <w:szCs w:val="18"/>
        </w:rPr>
        <w:t xml:space="preserve"> Approved.</w:t>
      </w:r>
    </w:p>
    <w:tbl>
      <w:tblPr>
        <w:tblW w:w="78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176"/>
        <w:gridCol w:w="3356"/>
        <w:gridCol w:w="1256"/>
      </w:tblGrid>
      <w:tr w:rsidR="00A3731F" w14:paraId="32CFCEBB" w14:textId="77777777" w:rsidTr="00FC2219">
        <w:trPr>
          <w:trHeight w:val="276"/>
        </w:trPr>
        <w:tc>
          <w:tcPr>
            <w:tcW w:w="1085" w:type="dxa"/>
            <w:shd w:val="clear" w:color="auto" w:fill="auto"/>
            <w:noWrap/>
            <w:vAlign w:val="bottom"/>
            <w:hideMark/>
          </w:tcPr>
          <w:p w14:paraId="577395B8" w14:textId="77777777" w:rsidR="00A3731F" w:rsidRPr="00F21890" w:rsidRDefault="00A3731F" w:rsidP="00957A5C">
            <w:pPr>
              <w:jc w:val="center"/>
              <w:rPr>
                <w:rFonts w:ascii="Calibri" w:hAnsi="Calibri" w:cs="Calibri"/>
                <w:sz w:val="18"/>
                <w:szCs w:val="18"/>
              </w:rPr>
            </w:pPr>
            <w:r w:rsidRPr="00F21890">
              <w:rPr>
                <w:rFonts w:ascii="Calibri" w:hAnsi="Calibri" w:cs="Calibri"/>
                <w:sz w:val="18"/>
                <w:szCs w:val="18"/>
              </w:rPr>
              <w:t>05/09/2022</w:t>
            </w:r>
          </w:p>
        </w:tc>
        <w:tc>
          <w:tcPr>
            <w:tcW w:w="2176" w:type="dxa"/>
            <w:shd w:val="clear" w:color="auto" w:fill="auto"/>
            <w:noWrap/>
            <w:vAlign w:val="bottom"/>
            <w:hideMark/>
          </w:tcPr>
          <w:p w14:paraId="08439614" w14:textId="77777777" w:rsidR="00A3731F" w:rsidRPr="00F21890" w:rsidRDefault="00A3731F" w:rsidP="00957A5C">
            <w:pPr>
              <w:rPr>
                <w:rFonts w:ascii="Calibri" w:hAnsi="Calibri" w:cs="Calibri"/>
                <w:sz w:val="18"/>
                <w:szCs w:val="18"/>
              </w:rPr>
            </w:pPr>
            <w:r w:rsidRPr="00F21890">
              <w:rPr>
                <w:rFonts w:ascii="Calibri" w:hAnsi="Calibri" w:cs="Calibri"/>
                <w:sz w:val="18"/>
                <w:szCs w:val="18"/>
              </w:rPr>
              <w:t>Business Acc. 70103195</w:t>
            </w:r>
          </w:p>
        </w:tc>
        <w:tc>
          <w:tcPr>
            <w:tcW w:w="3356" w:type="dxa"/>
            <w:shd w:val="clear" w:color="auto" w:fill="auto"/>
            <w:noWrap/>
            <w:vAlign w:val="bottom"/>
            <w:hideMark/>
          </w:tcPr>
          <w:p w14:paraId="23E135C3" w14:textId="77777777" w:rsidR="00A3731F" w:rsidRPr="00F21890" w:rsidRDefault="00A3731F" w:rsidP="00957A5C">
            <w:pPr>
              <w:rPr>
                <w:rFonts w:ascii="Calibri" w:hAnsi="Calibri" w:cs="Calibri"/>
                <w:sz w:val="18"/>
                <w:szCs w:val="18"/>
              </w:rPr>
            </w:pPr>
            <w:r w:rsidRPr="00F21890">
              <w:rPr>
                <w:rFonts w:ascii="Calibri" w:hAnsi="Calibri" w:cs="Calibri"/>
                <w:sz w:val="18"/>
                <w:szCs w:val="18"/>
              </w:rPr>
              <w:t xml:space="preserve">Interest </w:t>
            </w:r>
          </w:p>
        </w:tc>
        <w:tc>
          <w:tcPr>
            <w:tcW w:w="1256" w:type="dxa"/>
            <w:shd w:val="clear" w:color="auto" w:fill="auto"/>
            <w:noWrap/>
            <w:vAlign w:val="bottom"/>
            <w:hideMark/>
          </w:tcPr>
          <w:p w14:paraId="11D85209" w14:textId="77777777" w:rsidR="00A3731F" w:rsidRPr="00F21890" w:rsidRDefault="00A3731F" w:rsidP="00957A5C">
            <w:pPr>
              <w:jc w:val="right"/>
              <w:rPr>
                <w:rFonts w:ascii="Calibri" w:hAnsi="Calibri" w:cs="Calibri"/>
                <w:sz w:val="18"/>
                <w:szCs w:val="18"/>
              </w:rPr>
            </w:pPr>
            <w:r w:rsidRPr="00F21890">
              <w:rPr>
                <w:rFonts w:ascii="Calibri" w:hAnsi="Calibri" w:cs="Calibri"/>
                <w:sz w:val="18"/>
                <w:szCs w:val="18"/>
              </w:rPr>
              <w:t>0.62</w:t>
            </w:r>
          </w:p>
        </w:tc>
      </w:tr>
      <w:tr w:rsidR="00A3731F" w14:paraId="3B8E10D7" w14:textId="77777777" w:rsidTr="00FC2219">
        <w:trPr>
          <w:trHeight w:val="276"/>
        </w:trPr>
        <w:tc>
          <w:tcPr>
            <w:tcW w:w="1085" w:type="dxa"/>
            <w:shd w:val="clear" w:color="auto" w:fill="auto"/>
            <w:noWrap/>
            <w:vAlign w:val="bottom"/>
            <w:hideMark/>
          </w:tcPr>
          <w:p w14:paraId="693A9CE5" w14:textId="77777777" w:rsidR="00A3731F" w:rsidRPr="00F21890" w:rsidRDefault="00A3731F" w:rsidP="00957A5C">
            <w:pPr>
              <w:jc w:val="center"/>
              <w:rPr>
                <w:rFonts w:ascii="Calibri" w:hAnsi="Calibri" w:cs="Calibri"/>
                <w:sz w:val="18"/>
                <w:szCs w:val="18"/>
              </w:rPr>
            </w:pPr>
            <w:r w:rsidRPr="00F21890">
              <w:rPr>
                <w:rFonts w:ascii="Calibri" w:hAnsi="Calibri" w:cs="Calibri"/>
                <w:sz w:val="18"/>
                <w:szCs w:val="18"/>
              </w:rPr>
              <w:t>05/12/2022</w:t>
            </w:r>
          </w:p>
        </w:tc>
        <w:tc>
          <w:tcPr>
            <w:tcW w:w="2176" w:type="dxa"/>
            <w:shd w:val="clear" w:color="auto" w:fill="auto"/>
            <w:noWrap/>
            <w:vAlign w:val="bottom"/>
            <w:hideMark/>
          </w:tcPr>
          <w:p w14:paraId="08A1E98B" w14:textId="77777777" w:rsidR="00A3731F" w:rsidRPr="00F21890" w:rsidRDefault="00A3731F" w:rsidP="00957A5C">
            <w:pPr>
              <w:rPr>
                <w:rFonts w:ascii="Calibri" w:hAnsi="Calibri" w:cs="Calibri"/>
                <w:sz w:val="18"/>
                <w:szCs w:val="18"/>
              </w:rPr>
            </w:pPr>
            <w:r w:rsidRPr="00F21890">
              <w:rPr>
                <w:rFonts w:ascii="Calibri" w:hAnsi="Calibri" w:cs="Calibri"/>
                <w:sz w:val="18"/>
                <w:szCs w:val="18"/>
              </w:rPr>
              <w:t>Business Acc. 70103195</w:t>
            </w:r>
          </w:p>
        </w:tc>
        <w:tc>
          <w:tcPr>
            <w:tcW w:w="3356" w:type="dxa"/>
            <w:shd w:val="clear" w:color="auto" w:fill="auto"/>
            <w:noWrap/>
            <w:vAlign w:val="bottom"/>
            <w:hideMark/>
          </w:tcPr>
          <w:p w14:paraId="46891FA2" w14:textId="77777777" w:rsidR="00A3731F" w:rsidRPr="00F21890" w:rsidRDefault="00A3731F" w:rsidP="00957A5C">
            <w:pPr>
              <w:rPr>
                <w:rFonts w:ascii="Calibri" w:hAnsi="Calibri" w:cs="Calibri"/>
                <w:sz w:val="18"/>
                <w:szCs w:val="18"/>
              </w:rPr>
            </w:pPr>
            <w:r w:rsidRPr="00F21890">
              <w:rPr>
                <w:rFonts w:ascii="Calibri" w:hAnsi="Calibri" w:cs="Calibri"/>
                <w:sz w:val="18"/>
                <w:szCs w:val="18"/>
              </w:rPr>
              <w:t xml:space="preserve">Interest </w:t>
            </w:r>
          </w:p>
        </w:tc>
        <w:tc>
          <w:tcPr>
            <w:tcW w:w="1256" w:type="dxa"/>
            <w:shd w:val="clear" w:color="auto" w:fill="auto"/>
            <w:noWrap/>
            <w:vAlign w:val="bottom"/>
            <w:hideMark/>
          </w:tcPr>
          <w:p w14:paraId="158F7527" w14:textId="77777777" w:rsidR="00A3731F" w:rsidRPr="00F21890" w:rsidRDefault="00A3731F" w:rsidP="00957A5C">
            <w:pPr>
              <w:jc w:val="right"/>
              <w:rPr>
                <w:rFonts w:ascii="Calibri" w:hAnsi="Calibri" w:cs="Calibri"/>
                <w:sz w:val="18"/>
                <w:szCs w:val="18"/>
              </w:rPr>
            </w:pPr>
            <w:r w:rsidRPr="00F21890">
              <w:rPr>
                <w:rFonts w:ascii="Calibri" w:hAnsi="Calibri" w:cs="Calibri"/>
                <w:sz w:val="18"/>
                <w:szCs w:val="18"/>
              </w:rPr>
              <w:t>1.12</w:t>
            </w:r>
          </w:p>
        </w:tc>
      </w:tr>
      <w:tr w:rsidR="00A3731F" w14:paraId="24AB7885" w14:textId="77777777" w:rsidTr="00FC2219">
        <w:trPr>
          <w:trHeight w:val="276"/>
        </w:trPr>
        <w:tc>
          <w:tcPr>
            <w:tcW w:w="1085" w:type="dxa"/>
            <w:shd w:val="clear" w:color="auto" w:fill="auto"/>
            <w:noWrap/>
            <w:vAlign w:val="bottom"/>
          </w:tcPr>
          <w:p w14:paraId="5428E05F" w14:textId="77777777" w:rsidR="00A3731F" w:rsidRPr="00F21890" w:rsidRDefault="00A3731F" w:rsidP="00957A5C">
            <w:pPr>
              <w:jc w:val="right"/>
              <w:rPr>
                <w:rFonts w:ascii="Calibri" w:hAnsi="Calibri" w:cs="Calibri"/>
                <w:b/>
                <w:bCs/>
                <w:sz w:val="18"/>
                <w:szCs w:val="18"/>
              </w:rPr>
            </w:pPr>
          </w:p>
        </w:tc>
        <w:tc>
          <w:tcPr>
            <w:tcW w:w="2176" w:type="dxa"/>
            <w:shd w:val="clear" w:color="auto" w:fill="auto"/>
            <w:noWrap/>
            <w:vAlign w:val="bottom"/>
          </w:tcPr>
          <w:p w14:paraId="3F34754D" w14:textId="77777777" w:rsidR="00A3731F" w:rsidRPr="00F21890" w:rsidRDefault="00A3731F" w:rsidP="00957A5C">
            <w:pPr>
              <w:jc w:val="right"/>
              <w:rPr>
                <w:rFonts w:ascii="Calibri" w:hAnsi="Calibri" w:cs="Calibri"/>
                <w:b/>
                <w:bCs/>
                <w:sz w:val="18"/>
                <w:szCs w:val="18"/>
              </w:rPr>
            </w:pPr>
          </w:p>
        </w:tc>
        <w:tc>
          <w:tcPr>
            <w:tcW w:w="3356" w:type="dxa"/>
            <w:shd w:val="clear" w:color="auto" w:fill="auto"/>
            <w:noWrap/>
            <w:vAlign w:val="bottom"/>
          </w:tcPr>
          <w:p w14:paraId="5A84EE2D" w14:textId="77777777" w:rsidR="00A3731F" w:rsidRPr="00F21890" w:rsidRDefault="00A3731F" w:rsidP="00957A5C">
            <w:pPr>
              <w:jc w:val="right"/>
              <w:rPr>
                <w:rFonts w:ascii="Calibri" w:hAnsi="Calibri" w:cs="Calibri"/>
                <w:b/>
                <w:bCs/>
                <w:sz w:val="18"/>
                <w:szCs w:val="18"/>
              </w:rPr>
            </w:pPr>
            <w:r>
              <w:rPr>
                <w:rFonts w:ascii="Calibri" w:hAnsi="Calibri" w:cs="Calibri"/>
                <w:b/>
                <w:bCs/>
                <w:sz w:val="18"/>
                <w:szCs w:val="18"/>
              </w:rPr>
              <w:t>Total</w:t>
            </w:r>
          </w:p>
        </w:tc>
        <w:tc>
          <w:tcPr>
            <w:tcW w:w="1256" w:type="dxa"/>
            <w:shd w:val="clear" w:color="auto" w:fill="auto"/>
            <w:noWrap/>
            <w:vAlign w:val="bottom"/>
          </w:tcPr>
          <w:p w14:paraId="38B22112" w14:textId="77777777" w:rsidR="00A3731F" w:rsidRPr="00F21890" w:rsidRDefault="00A3731F" w:rsidP="00957A5C">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1.74</w:t>
            </w:r>
            <w:r>
              <w:rPr>
                <w:rFonts w:ascii="Calibri" w:hAnsi="Calibri" w:cs="Calibri"/>
                <w:b/>
                <w:bCs/>
                <w:sz w:val="18"/>
                <w:szCs w:val="18"/>
              </w:rPr>
              <w:fldChar w:fldCharType="end"/>
            </w:r>
          </w:p>
        </w:tc>
      </w:tr>
    </w:tbl>
    <w:p w14:paraId="613B5D02" w14:textId="77777777" w:rsidR="00A3731F" w:rsidRDefault="00A3731F" w:rsidP="00A3731F">
      <w:pPr>
        <w:rPr>
          <w:rFonts w:asciiTheme="minorHAnsi" w:hAnsiTheme="minorHAnsi" w:cstheme="minorHAnsi"/>
          <w:sz w:val="18"/>
          <w:szCs w:val="18"/>
          <w:u w:val="single"/>
        </w:rPr>
      </w:pPr>
    </w:p>
    <w:p w14:paraId="3D6BF5A3" w14:textId="4D5596D7" w:rsidR="00A3731F" w:rsidRPr="005E2175" w:rsidRDefault="00A3731F" w:rsidP="00A3731F">
      <w:pPr>
        <w:pStyle w:val="ListParagraph"/>
        <w:numPr>
          <w:ilvl w:val="0"/>
          <w:numId w:val="34"/>
        </w:numPr>
        <w:ind w:left="993" w:hanging="284"/>
        <w:rPr>
          <w:rFonts w:asciiTheme="minorHAnsi" w:hAnsiTheme="minorHAnsi" w:cstheme="minorHAnsi"/>
          <w:sz w:val="18"/>
          <w:szCs w:val="18"/>
          <w:u w:val="single"/>
        </w:rPr>
      </w:pPr>
      <w:r w:rsidRPr="005E2175">
        <w:rPr>
          <w:rFonts w:asciiTheme="minorHAnsi" w:hAnsiTheme="minorHAnsi" w:cstheme="minorHAnsi"/>
          <w:bCs/>
          <w:sz w:val="18"/>
          <w:szCs w:val="18"/>
          <w:u w:val="single"/>
        </w:rPr>
        <w:t>Approval</w:t>
      </w:r>
      <w:r w:rsidRPr="005E2175">
        <w:rPr>
          <w:rFonts w:asciiTheme="minorHAnsi" w:hAnsiTheme="minorHAnsi" w:cstheme="minorHAnsi"/>
          <w:sz w:val="18"/>
          <w:szCs w:val="18"/>
          <w:u w:val="single"/>
        </w:rPr>
        <w:t xml:space="preserve"> of Clerk’s salary, expenses, PAYE &amp; NI and Other Payments since the last meeting.</w:t>
      </w:r>
      <w:r>
        <w:rPr>
          <w:rFonts w:asciiTheme="minorHAnsi" w:hAnsiTheme="minorHAnsi" w:cstheme="minorHAnsi"/>
          <w:sz w:val="18"/>
          <w:szCs w:val="18"/>
        </w:rPr>
        <w:t xml:space="preserve"> Approved.</w:t>
      </w: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855"/>
        <w:gridCol w:w="2580"/>
        <w:gridCol w:w="1276"/>
      </w:tblGrid>
      <w:tr w:rsidR="00A3731F" w:rsidRPr="005E2175" w14:paraId="5881AA52" w14:textId="77777777" w:rsidTr="00957A5C">
        <w:trPr>
          <w:trHeight w:val="276"/>
        </w:trPr>
        <w:tc>
          <w:tcPr>
            <w:tcW w:w="1085" w:type="dxa"/>
            <w:shd w:val="clear" w:color="auto" w:fill="auto"/>
            <w:noWrap/>
            <w:vAlign w:val="bottom"/>
            <w:hideMark/>
          </w:tcPr>
          <w:p w14:paraId="35E833DE"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30/10/2022</w:t>
            </w:r>
          </w:p>
        </w:tc>
        <w:tc>
          <w:tcPr>
            <w:tcW w:w="2855" w:type="dxa"/>
            <w:shd w:val="clear" w:color="auto" w:fill="auto"/>
            <w:noWrap/>
            <w:vAlign w:val="bottom"/>
            <w:hideMark/>
          </w:tcPr>
          <w:p w14:paraId="281A9202"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Rothbury DCC</w:t>
            </w:r>
          </w:p>
        </w:tc>
        <w:tc>
          <w:tcPr>
            <w:tcW w:w="2580" w:type="dxa"/>
            <w:shd w:val="clear" w:color="auto" w:fill="auto"/>
            <w:noWrap/>
            <w:vAlign w:val="bottom"/>
            <w:hideMark/>
          </w:tcPr>
          <w:p w14:paraId="1E601FB6"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Room Rental 27/10/2022</w:t>
            </w:r>
          </w:p>
        </w:tc>
        <w:tc>
          <w:tcPr>
            <w:tcW w:w="1276" w:type="dxa"/>
            <w:shd w:val="clear" w:color="auto" w:fill="auto"/>
            <w:noWrap/>
            <w:vAlign w:val="bottom"/>
            <w:hideMark/>
          </w:tcPr>
          <w:p w14:paraId="68AD3972"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12.00</w:t>
            </w:r>
          </w:p>
        </w:tc>
      </w:tr>
      <w:tr w:rsidR="00A3731F" w:rsidRPr="005E2175" w14:paraId="1141B8D2" w14:textId="77777777" w:rsidTr="00957A5C">
        <w:trPr>
          <w:trHeight w:val="276"/>
        </w:trPr>
        <w:tc>
          <w:tcPr>
            <w:tcW w:w="1085" w:type="dxa"/>
            <w:shd w:val="clear" w:color="auto" w:fill="auto"/>
            <w:noWrap/>
            <w:vAlign w:val="bottom"/>
            <w:hideMark/>
          </w:tcPr>
          <w:p w14:paraId="016FF8D0"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30/10/2022</w:t>
            </w:r>
          </w:p>
        </w:tc>
        <w:tc>
          <w:tcPr>
            <w:tcW w:w="2855" w:type="dxa"/>
            <w:shd w:val="clear" w:color="auto" w:fill="auto"/>
            <w:noWrap/>
            <w:vAlign w:val="bottom"/>
            <w:hideMark/>
          </w:tcPr>
          <w:p w14:paraId="3FA9020E"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Alan Tait (reimbursement)</w:t>
            </w:r>
          </w:p>
        </w:tc>
        <w:tc>
          <w:tcPr>
            <w:tcW w:w="2580" w:type="dxa"/>
            <w:shd w:val="clear" w:color="auto" w:fill="auto"/>
            <w:noWrap/>
            <w:vAlign w:val="bottom"/>
            <w:hideMark/>
          </w:tcPr>
          <w:p w14:paraId="51C0994B"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Sand</w:t>
            </w:r>
            <w:r>
              <w:rPr>
                <w:rFonts w:ascii="Calibri" w:hAnsi="Calibri" w:cs="Calibri"/>
                <w:sz w:val="18"/>
                <w:szCs w:val="18"/>
              </w:rPr>
              <w:t>/</w:t>
            </w:r>
            <w:r w:rsidRPr="005E2175">
              <w:rPr>
                <w:rFonts w:ascii="Calibri" w:hAnsi="Calibri" w:cs="Calibri"/>
                <w:sz w:val="18"/>
                <w:szCs w:val="18"/>
              </w:rPr>
              <w:t>cement for fixing bench</w:t>
            </w:r>
          </w:p>
        </w:tc>
        <w:tc>
          <w:tcPr>
            <w:tcW w:w="1276" w:type="dxa"/>
            <w:shd w:val="clear" w:color="auto" w:fill="auto"/>
            <w:noWrap/>
            <w:vAlign w:val="bottom"/>
            <w:hideMark/>
          </w:tcPr>
          <w:p w14:paraId="64C5BF1D"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79.15</w:t>
            </w:r>
          </w:p>
        </w:tc>
      </w:tr>
      <w:tr w:rsidR="00A3731F" w:rsidRPr="005E2175" w14:paraId="2CF75DA1" w14:textId="77777777" w:rsidTr="00957A5C">
        <w:trPr>
          <w:trHeight w:val="276"/>
        </w:trPr>
        <w:tc>
          <w:tcPr>
            <w:tcW w:w="1085" w:type="dxa"/>
            <w:shd w:val="clear" w:color="auto" w:fill="auto"/>
            <w:noWrap/>
            <w:vAlign w:val="bottom"/>
            <w:hideMark/>
          </w:tcPr>
          <w:p w14:paraId="215BF861"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01/11/2022</w:t>
            </w:r>
          </w:p>
        </w:tc>
        <w:tc>
          <w:tcPr>
            <w:tcW w:w="2855" w:type="dxa"/>
            <w:shd w:val="clear" w:color="auto" w:fill="auto"/>
            <w:noWrap/>
            <w:vAlign w:val="bottom"/>
            <w:hideMark/>
          </w:tcPr>
          <w:p w14:paraId="60545B88"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GNAAS</w:t>
            </w:r>
          </w:p>
        </w:tc>
        <w:tc>
          <w:tcPr>
            <w:tcW w:w="2580" w:type="dxa"/>
            <w:shd w:val="clear" w:color="auto" w:fill="auto"/>
            <w:noWrap/>
            <w:vAlign w:val="bottom"/>
            <w:hideMark/>
          </w:tcPr>
          <w:p w14:paraId="1F485663"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Donation</w:t>
            </w:r>
          </w:p>
        </w:tc>
        <w:tc>
          <w:tcPr>
            <w:tcW w:w="1276" w:type="dxa"/>
            <w:shd w:val="clear" w:color="auto" w:fill="auto"/>
            <w:noWrap/>
            <w:vAlign w:val="bottom"/>
            <w:hideMark/>
          </w:tcPr>
          <w:p w14:paraId="3526CF9C"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100.00</w:t>
            </w:r>
          </w:p>
        </w:tc>
      </w:tr>
      <w:tr w:rsidR="00A3731F" w:rsidRPr="005E2175" w14:paraId="7033231D" w14:textId="77777777" w:rsidTr="00957A5C">
        <w:trPr>
          <w:trHeight w:val="276"/>
        </w:trPr>
        <w:tc>
          <w:tcPr>
            <w:tcW w:w="1085" w:type="dxa"/>
            <w:shd w:val="clear" w:color="auto" w:fill="auto"/>
            <w:noWrap/>
            <w:hideMark/>
          </w:tcPr>
          <w:p w14:paraId="28CFA7AE" w14:textId="77777777" w:rsidR="00A3731F" w:rsidRPr="005E2175" w:rsidRDefault="00A3731F" w:rsidP="00957A5C">
            <w:pPr>
              <w:jc w:val="center"/>
              <w:rPr>
                <w:rFonts w:ascii="Calibri" w:hAnsi="Calibri" w:cs="Calibri"/>
                <w:sz w:val="18"/>
                <w:szCs w:val="18"/>
              </w:rPr>
            </w:pPr>
            <w:r w:rsidRPr="005E2175">
              <w:rPr>
                <w:rFonts w:ascii="Calibri" w:hAnsi="Calibri" w:cs="Calibri"/>
                <w:sz w:val="18"/>
                <w:szCs w:val="18"/>
              </w:rPr>
              <w:t>01/12/2022</w:t>
            </w:r>
          </w:p>
        </w:tc>
        <w:tc>
          <w:tcPr>
            <w:tcW w:w="2855" w:type="dxa"/>
            <w:shd w:val="clear" w:color="auto" w:fill="auto"/>
            <w:noWrap/>
            <w:vAlign w:val="bottom"/>
            <w:hideMark/>
          </w:tcPr>
          <w:p w14:paraId="41608EE9"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Rothbury Parish Council (RJBC)</w:t>
            </w:r>
          </w:p>
        </w:tc>
        <w:tc>
          <w:tcPr>
            <w:tcW w:w="2580" w:type="dxa"/>
            <w:shd w:val="clear" w:color="auto" w:fill="auto"/>
            <w:noWrap/>
            <w:vAlign w:val="bottom"/>
            <w:hideMark/>
          </w:tcPr>
          <w:p w14:paraId="30574C2C"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WTPCJBC Second Half</w:t>
            </w:r>
          </w:p>
        </w:tc>
        <w:tc>
          <w:tcPr>
            <w:tcW w:w="1276" w:type="dxa"/>
            <w:shd w:val="clear" w:color="auto" w:fill="auto"/>
            <w:noWrap/>
            <w:vAlign w:val="bottom"/>
            <w:hideMark/>
          </w:tcPr>
          <w:p w14:paraId="2012116C"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1331.05</w:t>
            </w:r>
          </w:p>
        </w:tc>
      </w:tr>
      <w:tr w:rsidR="00A3731F" w:rsidRPr="005E2175" w14:paraId="50EA733A" w14:textId="77777777" w:rsidTr="00957A5C">
        <w:trPr>
          <w:trHeight w:val="276"/>
        </w:trPr>
        <w:tc>
          <w:tcPr>
            <w:tcW w:w="1085" w:type="dxa"/>
            <w:shd w:val="clear" w:color="auto" w:fill="auto"/>
            <w:noWrap/>
            <w:vAlign w:val="bottom"/>
            <w:hideMark/>
          </w:tcPr>
          <w:p w14:paraId="74D7094A"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lastRenderedPageBreak/>
              <w:t>08/12/2022</w:t>
            </w:r>
          </w:p>
        </w:tc>
        <w:tc>
          <w:tcPr>
            <w:tcW w:w="2855" w:type="dxa"/>
            <w:shd w:val="clear" w:color="auto" w:fill="auto"/>
            <w:noWrap/>
            <w:vAlign w:val="bottom"/>
            <w:hideMark/>
          </w:tcPr>
          <w:p w14:paraId="788C6287"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David Smith</w:t>
            </w:r>
          </w:p>
        </w:tc>
        <w:tc>
          <w:tcPr>
            <w:tcW w:w="2580" w:type="dxa"/>
            <w:shd w:val="clear" w:color="auto" w:fill="auto"/>
            <w:noWrap/>
            <w:vAlign w:val="bottom"/>
            <w:hideMark/>
          </w:tcPr>
          <w:p w14:paraId="3CACBE9E" w14:textId="77777777" w:rsidR="00A3731F" w:rsidRPr="005E2175" w:rsidRDefault="00A3731F" w:rsidP="00957A5C">
            <w:pPr>
              <w:rPr>
                <w:rFonts w:ascii="Calibri" w:hAnsi="Calibri" w:cs="Calibri"/>
                <w:sz w:val="18"/>
                <w:szCs w:val="18"/>
              </w:rPr>
            </w:pPr>
            <w:r w:rsidRPr="005E2175">
              <w:rPr>
                <w:rFonts w:ascii="Calibri" w:hAnsi="Calibri" w:cs="Calibri"/>
                <w:sz w:val="18"/>
                <w:szCs w:val="18"/>
              </w:rPr>
              <w:t>Grasscutting</w:t>
            </w:r>
          </w:p>
        </w:tc>
        <w:tc>
          <w:tcPr>
            <w:tcW w:w="1276" w:type="dxa"/>
            <w:shd w:val="clear" w:color="auto" w:fill="auto"/>
            <w:noWrap/>
            <w:vAlign w:val="bottom"/>
            <w:hideMark/>
          </w:tcPr>
          <w:p w14:paraId="4A198AB1" w14:textId="77777777" w:rsidR="00A3731F" w:rsidRPr="005E2175" w:rsidRDefault="00A3731F" w:rsidP="00957A5C">
            <w:pPr>
              <w:jc w:val="right"/>
              <w:rPr>
                <w:rFonts w:ascii="Calibri" w:hAnsi="Calibri" w:cs="Calibri"/>
                <w:sz w:val="18"/>
                <w:szCs w:val="18"/>
              </w:rPr>
            </w:pPr>
            <w:r w:rsidRPr="005E2175">
              <w:rPr>
                <w:rFonts w:ascii="Calibri" w:hAnsi="Calibri" w:cs="Calibri"/>
                <w:sz w:val="18"/>
                <w:szCs w:val="18"/>
              </w:rPr>
              <w:t>120.00</w:t>
            </w:r>
          </w:p>
        </w:tc>
      </w:tr>
      <w:tr w:rsidR="00A3731F" w:rsidRPr="00177757" w14:paraId="4F02DDF3" w14:textId="77777777" w:rsidTr="00957A5C">
        <w:trPr>
          <w:trHeight w:val="276"/>
        </w:trPr>
        <w:tc>
          <w:tcPr>
            <w:tcW w:w="1085" w:type="dxa"/>
            <w:shd w:val="clear" w:color="auto" w:fill="auto"/>
            <w:noWrap/>
            <w:vAlign w:val="bottom"/>
            <w:hideMark/>
          </w:tcPr>
          <w:p w14:paraId="4D536A7C"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03/01/2023</w:t>
            </w:r>
          </w:p>
        </w:tc>
        <w:tc>
          <w:tcPr>
            <w:tcW w:w="2855" w:type="dxa"/>
            <w:shd w:val="clear" w:color="auto" w:fill="auto"/>
            <w:noWrap/>
            <w:vAlign w:val="bottom"/>
            <w:hideMark/>
          </w:tcPr>
          <w:p w14:paraId="1428FEE7"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G Rhodes</w:t>
            </w:r>
          </w:p>
        </w:tc>
        <w:tc>
          <w:tcPr>
            <w:tcW w:w="2580" w:type="dxa"/>
            <w:shd w:val="clear" w:color="auto" w:fill="auto"/>
            <w:noWrap/>
            <w:vAlign w:val="bottom"/>
            <w:hideMark/>
          </w:tcPr>
          <w:p w14:paraId="03C78DF5"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Pay &amp; Expenses (Oct-Dec)</w:t>
            </w:r>
          </w:p>
        </w:tc>
        <w:tc>
          <w:tcPr>
            <w:tcW w:w="1276" w:type="dxa"/>
            <w:shd w:val="clear" w:color="auto" w:fill="auto"/>
            <w:noWrap/>
            <w:vAlign w:val="bottom"/>
            <w:hideMark/>
          </w:tcPr>
          <w:p w14:paraId="199D9FA9"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293.40</w:t>
            </w:r>
          </w:p>
        </w:tc>
      </w:tr>
      <w:tr w:rsidR="00A3731F" w:rsidRPr="00177757" w14:paraId="2ED0A762" w14:textId="77777777" w:rsidTr="00957A5C">
        <w:trPr>
          <w:trHeight w:val="276"/>
        </w:trPr>
        <w:tc>
          <w:tcPr>
            <w:tcW w:w="1085" w:type="dxa"/>
            <w:shd w:val="clear" w:color="auto" w:fill="auto"/>
            <w:noWrap/>
            <w:vAlign w:val="bottom"/>
            <w:hideMark/>
          </w:tcPr>
          <w:p w14:paraId="3C099F06"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03/01/2023</w:t>
            </w:r>
          </w:p>
        </w:tc>
        <w:tc>
          <w:tcPr>
            <w:tcW w:w="2855" w:type="dxa"/>
            <w:shd w:val="clear" w:color="auto" w:fill="auto"/>
            <w:noWrap/>
            <w:vAlign w:val="bottom"/>
            <w:hideMark/>
          </w:tcPr>
          <w:p w14:paraId="58268AA9"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HMRC</w:t>
            </w:r>
          </w:p>
        </w:tc>
        <w:tc>
          <w:tcPr>
            <w:tcW w:w="2580" w:type="dxa"/>
            <w:shd w:val="clear" w:color="auto" w:fill="auto"/>
            <w:noWrap/>
            <w:vAlign w:val="bottom"/>
            <w:hideMark/>
          </w:tcPr>
          <w:p w14:paraId="59A25B4C"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PAYE (Oct-Dec)</w:t>
            </w:r>
          </w:p>
        </w:tc>
        <w:tc>
          <w:tcPr>
            <w:tcW w:w="1276" w:type="dxa"/>
            <w:shd w:val="clear" w:color="auto" w:fill="auto"/>
            <w:noWrap/>
            <w:vAlign w:val="bottom"/>
            <w:hideMark/>
          </w:tcPr>
          <w:p w14:paraId="44954DA6"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69.60</w:t>
            </w:r>
          </w:p>
        </w:tc>
      </w:tr>
      <w:tr w:rsidR="00A3731F" w:rsidRPr="00177757" w14:paraId="3992D1D2" w14:textId="77777777" w:rsidTr="00957A5C">
        <w:trPr>
          <w:trHeight w:val="276"/>
        </w:trPr>
        <w:tc>
          <w:tcPr>
            <w:tcW w:w="1085" w:type="dxa"/>
            <w:shd w:val="clear" w:color="auto" w:fill="auto"/>
            <w:noWrap/>
            <w:vAlign w:val="bottom"/>
            <w:hideMark/>
          </w:tcPr>
          <w:p w14:paraId="15B2186C"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03/01/2023</w:t>
            </w:r>
          </w:p>
        </w:tc>
        <w:tc>
          <w:tcPr>
            <w:tcW w:w="2855" w:type="dxa"/>
            <w:shd w:val="clear" w:color="auto" w:fill="auto"/>
            <w:noWrap/>
            <w:vAlign w:val="bottom"/>
            <w:hideMark/>
          </w:tcPr>
          <w:p w14:paraId="6C5F9517"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Thropton Parish Council</w:t>
            </w:r>
          </w:p>
        </w:tc>
        <w:tc>
          <w:tcPr>
            <w:tcW w:w="2580" w:type="dxa"/>
            <w:shd w:val="clear" w:color="auto" w:fill="auto"/>
            <w:noWrap/>
            <w:vAlign w:val="bottom"/>
            <w:hideMark/>
          </w:tcPr>
          <w:p w14:paraId="29E7737D" w14:textId="77777777" w:rsidR="00A3731F" w:rsidRPr="00177757" w:rsidRDefault="00A3731F" w:rsidP="00957A5C">
            <w:pPr>
              <w:rPr>
                <w:rFonts w:ascii="Calibri" w:hAnsi="Calibri" w:cs="Calibri"/>
                <w:sz w:val="18"/>
                <w:szCs w:val="18"/>
              </w:rPr>
            </w:pPr>
            <w:r w:rsidRPr="00177757">
              <w:rPr>
                <w:rFonts w:ascii="Calibri" w:hAnsi="Calibri" w:cs="Calibri"/>
                <w:sz w:val="18"/>
                <w:szCs w:val="18"/>
              </w:rPr>
              <w:t>Coquetdale Cluster Fee</w:t>
            </w:r>
          </w:p>
        </w:tc>
        <w:tc>
          <w:tcPr>
            <w:tcW w:w="1276" w:type="dxa"/>
            <w:shd w:val="clear" w:color="auto" w:fill="auto"/>
            <w:noWrap/>
            <w:vAlign w:val="bottom"/>
            <w:hideMark/>
          </w:tcPr>
          <w:p w14:paraId="2F465E0C" w14:textId="77777777" w:rsidR="00A3731F" w:rsidRPr="00177757" w:rsidRDefault="00A3731F" w:rsidP="00957A5C">
            <w:pPr>
              <w:jc w:val="right"/>
              <w:rPr>
                <w:rFonts w:ascii="Calibri" w:hAnsi="Calibri" w:cs="Calibri"/>
                <w:sz w:val="18"/>
                <w:szCs w:val="18"/>
              </w:rPr>
            </w:pPr>
            <w:r w:rsidRPr="00177757">
              <w:rPr>
                <w:rFonts w:ascii="Calibri" w:hAnsi="Calibri" w:cs="Calibri"/>
                <w:sz w:val="18"/>
                <w:szCs w:val="18"/>
              </w:rPr>
              <w:t>17.12</w:t>
            </w:r>
          </w:p>
        </w:tc>
      </w:tr>
      <w:tr w:rsidR="00A3731F" w:rsidRPr="00177757" w14:paraId="6BD80E33" w14:textId="77777777" w:rsidTr="00957A5C">
        <w:trPr>
          <w:trHeight w:val="276"/>
        </w:trPr>
        <w:tc>
          <w:tcPr>
            <w:tcW w:w="1085" w:type="dxa"/>
            <w:shd w:val="clear" w:color="auto" w:fill="auto"/>
            <w:noWrap/>
            <w:vAlign w:val="bottom"/>
          </w:tcPr>
          <w:p w14:paraId="50882880" w14:textId="77777777" w:rsidR="00A3731F" w:rsidRPr="00177757" w:rsidRDefault="00A3731F" w:rsidP="00957A5C">
            <w:pPr>
              <w:jc w:val="right"/>
              <w:rPr>
                <w:rFonts w:ascii="Calibri" w:hAnsi="Calibri" w:cs="Calibri"/>
                <w:b/>
                <w:bCs/>
                <w:sz w:val="18"/>
                <w:szCs w:val="18"/>
              </w:rPr>
            </w:pPr>
          </w:p>
        </w:tc>
        <w:tc>
          <w:tcPr>
            <w:tcW w:w="2855" w:type="dxa"/>
            <w:shd w:val="clear" w:color="auto" w:fill="auto"/>
            <w:noWrap/>
            <w:vAlign w:val="bottom"/>
          </w:tcPr>
          <w:p w14:paraId="12868DB8" w14:textId="77777777" w:rsidR="00A3731F" w:rsidRPr="00177757" w:rsidRDefault="00A3731F" w:rsidP="00957A5C">
            <w:pPr>
              <w:jc w:val="right"/>
              <w:rPr>
                <w:rFonts w:ascii="Calibri" w:hAnsi="Calibri" w:cs="Calibri"/>
                <w:b/>
                <w:bCs/>
                <w:sz w:val="18"/>
                <w:szCs w:val="18"/>
              </w:rPr>
            </w:pPr>
          </w:p>
        </w:tc>
        <w:tc>
          <w:tcPr>
            <w:tcW w:w="2580" w:type="dxa"/>
            <w:shd w:val="clear" w:color="auto" w:fill="auto"/>
            <w:noWrap/>
            <w:vAlign w:val="bottom"/>
          </w:tcPr>
          <w:p w14:paraId="4EF78FCE" w14:textId="77777777" w:rsidR="00A3731F" w:rsidRPr="00177757" w:rsidRDefault="00A3731F" w:rsidP="00957A5C">
            <w:pPr>
              <w:jc w:val="right"/>
              <w:rPr>
                <w:rFonts w:ascii="Calibri" w:hAnsi="Calibri" w:cs="Calibri"/>
                <w:b/>
                <w:bCs/>
                <w:sz w:val="18"/>
                <w:szCs w:val="18"/>
              </w:rPr>
            </w:pPr>
            <w:r w:rsidRPr="00177757">
              <w:rPr>
                <w:rFonts w:ascii="Calibri" w:hAnsi="Calibri" w:cs="Calibri"/>
                <w:b/>
                <w:bCs/>
                <w:sz w:val="18"/>
                <w:szCs w:val="18"/>
              </w:rPr>
              <w:t>Total</w:t>
            </w:r>
          </w:p>
        </w:tc>
        <w:tc>
          <w:tcPr>
            <w:tcW w:w="1276" w:type="dxa"/>
            <w:shd w:val="clear" w:color="auto" w:fill="auto"/>
            <w:noWrap/>
            <w:vAlign w:val="bottom"/>
          </w:tcPr>
          <w:p w14:paraId="0A54A203" w14:textId="77777777" w:rsidR="00A3731F" w:rsidRPr="00177757" w:rsidRDefault="00A3731F" w:rsidP="00957A5C">
            <w:pPr>
              <w:jc w:val="right"/>
              <w:rPr>
                <w:rFonts w:ascii="Calibri" w:hAnsi="Calibri" w:cs="Calibri"/>
                <w:b/>
                <w:bCs/>
                <w:sz w:val="18"/>
                <w:szCs w:val="18"/>
              </w:rPr>
            </w:pPr>
            <w:r w:rsidRPr="00177757">
              <w:rPr>
                <w:rFonts w:ascii="Calibri" w:hAnsi="Calibri" w:cs="Calibri"/>
                <w:b/>
                <w:bCs/>
                <w:sz w:val="18"/>
                <w:szCs w:val="18"/>
              </w:rPr>
              <w:fldChar w:fldCharType="begin"/>
            </w:r>
            <w:r w:rsidRPr="00177757">
              <w:rPr>
                <w:rFonts w:ascii="Calibri" w:hAnsi="Calibri" w:cs="Calibri"/>
                <w:b/>
                <w:bCs/>
                <w:sz w:val="18"/>
                <w:szCs w:val="18"/>
              </w:rPr>
              <w:instrText xml:space="preserve"> =SUM(ABOVE) </w:instrText>
            </w:r>
            <w:r w:rsidRPr="00177757">
              <w:rPr>
                <w:rFonts w:ascii="Calibri" w:hAnsi="Calibri" w:cs="Calibri"/>
                <w:b/>
                <w:bCs/>
                <w:sz w:val="18"/>
                <w:szCs w:val="18"/>
              </w:rPr>
              <w:fldChar w:fldCharType="separate"/>
            </w:r>
            <w:r w:rsidRPr="00177757">
              <w:rPr>
                <w:rFonts w:ascii="Calibri" w:hAnsi="Calibri" w:cs="Calibri"/>
                <w:b/>
                <w:bCs/>
                <w:noProof/>
                <w:sz w:val="18"/>
                <w:szCs w:val="18"/>
              </w:rPr>
              <w:t>2022.32</w:t>
            </w:r>
            <w:r w:rsidRPr="00177757">
              <w:rPr>
                <w:rFonts w:ascii="Calibri" w:hAnsi="Calibri" w:cs="Calibri"/>
                <w:b/>
                <w:bCs/>
                <w:sz w:val="18"/>
                <w:szCs w:val="18"/>
              </w:rPr>
              <w:fldChar w:fldCharType="end"/>
            </w:r>
          </w:p>
        </w:tc>
      </w:tr>
    </w:tbl>
    <w:p w14:paraId="5AA5B4CF" w14:textId="77777777" w:rsidR="00A3731F" w:rsidRPr="00177757" w:rsidRDefault="00A3731F" w:rsidP="00A3731F">
      <w:pPr>
        <w:rPr>
          <w:rFonts w:asciiTheme="minorHAnsi" w:hAnsiTheme="minorHAnsi" w:cstheme="minorHAnsi"/>
          <w:sz w:val="18"/>
          <w:szCs w:val="18"/>
          <w:u w:val="single"/>
        </w:rPr>
      </w:pPr>
    </w:p>
    <w:p w14:paraId="221653D3" w14:textId="31463FC9" w:rsidR="00A3731F" w:rsidRPr="00A3731F" w:rsidRDefault="00A3731F" w:rsidP="00A3731F">
      <w:pPr>
        <w:pStyle w:val="ListParagraph"/>
        <w:numPr>
          <w:ilvl w:val="0"/>
          <w:numId w:val="34"/>
        </w:numPr>
        <w:ind w:left="993" w:hanging="284"/>
        <w:rPr>
          <w:rFonts w:asciiTheme="minorHAnsi" w:hAnsiTheme="minorHAnsi" w:cstheme="minorHAnsi"/>
          <w:sz w:val="18"/>
          <w:szCs w:val="18"/>
          <w:u w:val="single"/>
        </w:rPr>
      </w:pPr>
      <w:r w:rsidRPr="00177757">
        <w:rPr>
          <w:rFonts w:asciiTheme="minorHAnsi" w:hAnsiTheme="minorHAnsi" w:cstheme="minorHAnsi"/>
          <w:bCs/>
          <w:sz w:val="18"/>
          <w:szCs w:val="18"/>
          <w:u w:val="single"/>
        </w:rPr>
        <w:t>Requests</w:t>
      </w:r>
      <w:r w:rsidRPr="00177757">
        <w:rPr>
          <w:rFonts w:asciiTheme="minorHAnsi" w:hAnsiTheme="minorHAnsi" w:cstheme="minorHAnsi"/>
          <w:sz w:val="18"/>
          <w:szCs w:val="18"/>
          <w:u w:val="single"/>
        </w:rPr>
        <w:t xml:space="preserve"> for donations.</w:t>
      </w:r>
      <w:r w:rsidRPr="00177757">
        <w:rPr>
          <w:rFonts w:asciiTheme="minorHAnsi" w:hAnsiTheme="minorHAnsi" w:cstheme="minorHAnsi"/>
          <w:i/>
          <w:iCs/>
          <w:sz w:val="18"/>
          <w:szCs w:val="18"/>
        </w:rPr>
        <w:t xml:space="preserve">  </w:t>
      </w:r>
      <w:r w:rsidRPr="00A3731F">
        <w:rPr>
          <w:rFonts w:asciiTheme="minorHAnsi" w:hAnsiTheme="minorHAnsi" w:cstheme="minorHAnsi"/>
          <w:sz w:val="18"/>
          <w:szCs w:val="18"/>
        </w:rPr>
        <w:t xml:space="preserve">Coquetdale Amateur Dramatic Society </w:t>
      </w:r>
      <w:r w:rsidR="00416F8A">
        <w:rPr>
          <w:rFonts w:asciiTheme="minorHAnsi" w:hAnsiTheme="minorHAnsi" w:cstheme="minorHAnsi"/>
          <w:sz w:val="18"/>
          <w:szCs w:val="18"/>
        </w:rPr>
        <w:t xml:space="preserve">was not approved </w:t>
      </w:r>
      <w:r w:rsidRPr="00A3731F">
        <w:rPr>
          <w:rFonts w:asciiTheme="minorHAnsi" w:hAnsiTheme="minorHAnsi" w:cstheme="minorHAnsi"/>
          <w:sz w:val="18"/>
          <w:szCs w:val="18"/>
        </w:rPr>
        <w:t xml:space="preserve">as it did not meet the PC’s criteria </w:t>
      </w:r>
      <w:r w:rsidR="00416F8A">
        <w:rPr>
          <w:rFonts w:asciiTheme="minorHAnsi" w:hAnsiTheme="minorHAnsi" w:cstheme="minorHAnsi"/>
          <w:sz w:val="18"/>
          <w:szCs w:val="18"/>
        </w:rPr>
        <w:t>on</w:t>
      </w:r>
      <w:r w:rsidRPr="00A3731F">
        <w:rPr>
          <w:rFonts w:asciiTheme="minorHAnsi" w:hAnsiTheme="minorHAnsi" w:cstheme="minorHAnsi"/>
          <w:sz w:val="18"/>
          <w:szCs w:val="18"/>
        </w:rPr>
        <w:t xml:space="preserve"> funding.</w:t>
      </w:r>
    </w:p>
    <w:p w14:paraId="4D9A8B56" w14:textId="1897896A" w:rsidR="00A3731F" w:rsidRPr="00177757" w:rsidRDefault="00A3731F" w:rsidP="00A3731F">
      <w:pPr>
        <w:pStyle w:val="ListParagraph"/>
        <w:numPr>
          <w:ilvl w:val="0"/>
          <w:numId w:val="34"/>
        </w:numPr>
        <w:ind w:left="993" w:hanging="284"/>
        <w:rPr>
          <w:rFonts w:asciiTheme="minorHAnsi" w:hAnsiTheme="minorHAnsi" w:cstheme="minorHAnsi"/>
          <w:sz w:val="18"/>
          <w:szCs w:val="18"/>
          <w:u w:val="single"/>
        </w:rPr>
      </w:pPr>
      <w:r w:rsidRPr="00177757">
        <w:rPr>
          <w:rFonts w:asciiTheme="minorHAnsi" w:hAnsiTheme="minorHAnsi" w:cstheme="minorHAnsi"/>
          <w:bCs/>
          <w:sz w:val="18"/>
          <w:szCs w:val="18"/>
          <w:u w:val="single"/>
        </w:rPr>
        <w:t>Bank</w:t>
      </w:r>
      <w:r w:rsidRPr="00177757">
        <w:rPr>
          <w:rFonts w:asciiTheme="minorHAnsi" w:hAnsiTheme="minorHAnsi" w:cstheme="minorHAnsi"/>
          <w:sz w:val="18"/>
          <w:szCs w:val="18"/>
          <w:u w:val="single"/>
        </w:rPr>
        <w:t xml:space="preserve"> Reconciliation to 3</w:t>
      </w:r>
      <w:r w:rsidRPr="00177757">
        <w:rPr>
          <w:rFonts w:asciiTheme="minorHAnsi" w:hAnsiTheme="minorHAnsi" w:cstheme="minorHAnsi"/>
          <w:sz w:val="18"/>
          <w:szCs w:val="18"/>
          <w:u w:val="single"/>
          <w:vertAlign w:val="superscript"/>
        </w:rPr>
        <w:t>rd</w:t>
      </w:r>
      <w:r w:rsidRPr="00177757">
        <w:rPr>
          <w:rFonts w:asciiTheme="minorHAnsi" w:hAnsiTheme="minorHAnsi" w:cstheme="minorHAnsi"/>
          <w:sz w:val="18"/>
          <w:szCs w:val="18"/>
          <w:u w:val="single"/>
        </w:rPr>
        <w:t xml:space="preserve"> January 2023.</w:t>
      </w:r>
      <w:r>
        <w:rPr>
          <w:rFonts w:asciiTheme="minorHAnsi" w:hAnsiTheme="minorHAnsi" w:cstheme="minorHAnsi"/>
          <w:sz w:val="18"/>
          <w:szCs w:val="18"/>
          <w:u w:val="single"/>
        </w:rPr>
        <w:t xml:space="preserve"> </w:t>
      </w:r>
      <w:r>
        <w:rPr>
          <w:rFonts w:asciiTheme="minorHAnsi" w:hAnsiTheme="minorHAnsi" w:cstheme="minorHAnsi"/>
          <w:sz w:val="18"/>
          <w:szCs w:val="18"/>
        </w:rPr>
        <w:t>Approved.</w:t>
      </w:r>
    </w:p>
    <w:tbl>
      <w:tblPr>
        <w:tblW w:w="779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5"/>
        <w:gridCol w:w="1276"/>
      </w:tblGrid>
      <w:tr w:rsidR="00A3731F" w14:paraId="3979E84F" w14:textId="77777777" w:rsidTr="00957A5C">
        <w:trPr>
          <w:trHeight w:val="264"/>
        </w:trPr>
        <w:tc>
          <w:tcPr>
            <w:tcW w:w="6515" w:type="dxa"/>
            <w:shd w:val="clear" w:color="auto" w:fill="auto"/>
            <w:noWrap/>
            <w:vAlign w:val="bottom"/>
            <w:hideMark/>
          </w:tcPr>
          <w:p w14:paraId="01008838" w14:textId="77777777" w:rsidR="00A3731F" w:rsidRPr="002A48D7" w:rsidRDefault="00A3731F" w:rsidP="00957A5C">
            <w:pPr>
              <w:rPr>
                <w:b/>
                <w:bCs/>
                <w:sz w:val="20"/>
                <w:szCs w:val="20"/>
              </w:rPr>
            </w:pPr>
            <w:r w:rsidRPr="002A48D7">
              <w:rPr>
                <w:rFonts w:ascii="Calibri" w:hAnsi="Calibri" w:cs="Calibri"/>
                <w:b/>
                <w:bCs/>
                <w:sz w:val="18"/>
                <w:szCs w:val="18"/>
              </w:rPr>
              <w:t>Balance per bank statements at 03/01/2023 online</w:t>
            </w:r>
          </w:p>
        </w:tc>
        <w:tc>
          <w:tcPr>
            <w:tcW w:w="1276" w:type="dxa"/>
            <w:shd w:val="clear" w:color="auto" w:fill="auto"/>
            <w:noWrap/>
            <w:vAlign w:val="bottom"/>
            <w:hideMark/>
          </w:tcPr>
          <w:p w14:paraId="0C768285" w14:textId="77777777" w:rsidR="00A3731F" w:rsidRDefault="00A3731F" w:rsidP="00957A5C">
            <w:pPr>
              <w:jc w:val="center"/>
              <w:rPr>
                <w:sz w:val="20"/>
                <w:szCs w:val="20"/>
              </w:rPr>
            </w:pPr>
            <w:r>
              <w:rPr>
                <w:rFonts w:ascii="Calibri" w:hAnsi="Calibri" w:cs="Calibri"/>
                <w:sz w:val="18"/>
                <w:szCs w:val="18"/>
              </w:rPr>
              <w:t>£</w:t>
            </w:r>
          </w:p>
        </w:tc>
      </w:tr>
      <w:tr w:rsidR="00A3731F" w14:paraId="1B985E95" w14:textId="77777777" w:rsidTr="00957A5C">
        <w:trPr>
          <w:trHeight w:val="264"/>
        </w:trPr>
        <w:tc>
          <w:tcPr>
            <w:tcW w:w="6515" w:type="dxa"/>
            <w:shd w:val="clear" w:color="auto" w:fill="auto"/>
            <w:noWrap/>
            <w:vAlign w:val="bottom"/>
            <w:hideMark/>
          </w:tcPr>
          <w:p w14:paraId="14D1E253" w14:textId="77777777" w:rsidR="00A3731F" w:rsidRDefault="00A3731F" w:rsidP="00957A5C">
            <w:pPr>
              <w:rPr>
                <w:rFonts w:ascii="Calibri" w:hAnsi="Calibri" w:cs="Calibri"/>
                <w:sz w:val="18"/>
                <w:szCs w:val="18"/>
              </w:rPr>
            </w:pPr>
            <w:r>
              <w:rPr>
                <w:rFonts w:ascii="Calibri" w:hAnsi="Calibri" w:cs="Calibri"/>
                <w:sz w:val="18"/>
                <w:szCs w:val="18"/>
              </w:rPr>
              <w:t>Community account</w:t>
            </w:r>
          </w:p>
        </w:tc>
        <w:tc>
          <w:tcPr>
            <w:tcW w:w="1276" w:type="dxa"/>
            <w:shd w:val="clear" w:color="auto" w:fill="auto"/>
            <w:noWrap/>
            <w:vAlign w:val="bottom"/>
            <w:hideMark/>
          </w:tcPr>
          <w:p w14:paraId="52E44E30" w14:textId="77777777" w:rsidR="00A3731F" w:rsidRDefault="00A3731F" w:rsidP="00957A5C">
            <w:pPr>
              <w:jc w:val="right"/>
              <w:rPr>
                <w:rFonts w:ascii="Calibri" w:hAnsi="Calibri" w:cs="Calibri"/>
                <w:sz w:val="18"/>
                <w:szCs w:val="18"/>
              </w:rPr>
            </w:pPr>
            <w:r>
              <w:rPr>
                <w:rFonts w:ascii="Calibri" w:hAnsi="Calibri" w:cs="Calibri"/>
                <w:sz w:val="18"/>
                <w:szCs w:val="18"/>
              </w:rPr>
              <w:t>1940.30</w:t>
            </w:r>
          </w:p>
        </w:tc>
      </w:tr>
      <w:tr w:rsidR="00A3731F" w14:paraId="76F052AF" w14:textId="77777777" w:rsidTr="00957A5C">
        <w:trPr>
          <w:trHeight w:val="264"/>
        </w:trPr>
        <w:tc>
          <w:tcPr>
            <w:tcW w:w="6515" w:type="dxa"/>
            <w:shd w:val="clear" w:color="auto" w:fill="auto"/>
            <w:noWrap/>
            <w:vAlign w:val="bottom"/>
            <w:hideMark/>
          </w:tcPr>
          <w:p w14:paraId="3F71371F" w14:textId="77777777" w:rsidR="00A3731F" w:rsidRDefault="00A3731F" w:rsidP="00957A5C">
            <w:pPr>
              <w:rPr>
                <w:rFonts w:ascii="Calibri" w:hAnsi="Calibri" w:cs="Calibri"/>
                <w:sz w:val="18"/>
                <w:szCs w:val="18"/>
              </w:rPr>
            </w:pPr>
            <w:r>
              <w:rPr>
                <w:rFonts w:ascii="Calibri" w:hAnsi="Calibri" w:cs="Calibri"/>
                <w:sz w:val="18"/>
                <w:szCs w:val="18"/>
              </w:rPr>
              <w:t>Business Saver</w:t>
            </w:r>
          </w:p>
        </w:tc>
        <w:tc>
          <w:tcPr>
            <w:tcW w:w="1276" w:type="dxa"/>
            <w:shd w:val="clear" w:color="auto" w:fill="auto"/>
            <w:noWrap/>
            <w:vAlign w:val="bottom"/>
            <w:hideMark/>
          </w:tcPr>
          <w:p w14:paraId="755C748E" w14:textId="77777777" w:rsidR="00A3731F" w:rsidRPr="005E2175" w:rsidRDefault="00A3731F" w:rsidP="00957A5C">
            <w:pPr>
              <w:jc w:val="right"/>
              <w:rPr>
                <w:rFonts w:ascii="Calibri" w:hAnsi="Calibri" w:cs="Calibri"/>
                <w:sz w:val="18"/>
                <w:szCs w:val="18"/>
                <w:u w:val="single"/>
              </w:rPr>
            </w:pPr>
            <w:r w:rsidRPr="005E2175">
              <w:rPr>
                <w:rFonts w:ascii="Calibri" w:hAnsi="Calibri" w:cs="Calibri"/>
                <w:sz w:val="18"/>
                <w:szCs w:val="18"/>
                <w:u w:val="single"/>
              </w:rPr>
              <w:t>2009.16</w:t>
            </w:r>
          </w:p>
        </w:tc>
      </w:tr>
      <w:tr w:rsidR="00A3731F" w14:paraId="7BB91290" w14:textId="77777777" w:rsidTr="00957A5C">
        <w:trPr>
          <w:trHeight w:val="264"/>
        </w:trPr>
        <w:tc>
          <w:tcPr>
            <w:tcW w:w="6515" w:type="dxa"/>
            <w:shd w:val="clear" w:color="auto" w:fill="auto"/>
            <w:noWrap/>
            <w:vAlign w:val="bottom"/>
            <w:hideMark/>
          </w:tcPr>
          <w:p w14:paraId="7CA10160" w14:textId="77777777" w:rsidR="00A3731F" w:rsidRDefault="00A3731F" w:rsidP="00957A5C">
            <w:pPr>
              <w:rPr>
                <w:sz w:val="20"/>
                <w:szCs w:val="20"/>
              </w:rPr>
            </w:pPr>
          </w:p>
        </w:tc>
        <w:tc>
          <w:tcPr>
            <w:tcW w:w="1276" w:type="dxa"/>
            <w:shd w:val="clear" w:color="auto" w:fill="auto"/>
            <w:noWrap/>
            <w:vAlign w:val="bottom"/>
            <w:hideMark/>
          </w:tcPr>
          <w:p w14:paraId="47BEBF2E" w14:textId="77777777" w:rsidR="00A3731F" w:rsidRDefault="00A3731F" w:rsidP="00957A5C">
            <w:pPr>
              <w:jc w:val="right"/>
              <w:rPr>
                <w:rFonts w:ascii="Calibri" w:hAnsi="Calibri" w:cs="Calibri"/>
                <w:sz w:val="18"/>
                <w:szCs w:val="18"/>
              </w:rPr>
            </w:pPr>
            <w:r>
              <w:rPr>
                <w:rFonts w:ascii="Calibri" w:hAnsi="Calibri" w:cs="Calibri"/>
                <w:sz w:val="18"/>
                <w:szCs w:val="18"/>
              </w:rPr>
              <w:t>3949.46</w:t>
            </w:r>
          </w:p>
        </w:tc>
      </w:tr>
      <w:tr w:rsidR="00A3731F" w14:paraId="129F228C" w14:textId="77777777" w:rsidTr="00957A5C">
        <w:trPr>
          <w:trHeight w:val="264"/>
        </w:trPr>
        <w:tc>
          <w:tcPr>
            <w:tcW w:w="6515" w:type="dxa"/>
            <w:shd w:val="clear" w:color="auto" w:fill="auto"/>
            <w:noWrap/>
            <w:vAlign w:val="bottom"/>
            <w:hideMark/>
          </w:tcPr>
          <w:p w14:paraId="060A09C3" w14:textId="77777777" w:rsidR="00A3731F" w:rsidRDefault="00A3731F" w:rsidP="00957A5C">
            <w:pPr>
              <w:rPr>
                <w:sz w:val="20"/>
                <w:szCs w:val="20"/>
              </w:rPr>
            </w:pPr>
            <w:r>
              <w:rPr>
                <w:rFonts w:ascii="Calibri" w:hAnsi="Calibri" w:cs="Calibri"/>
                <w:sz w:val="18"/>
                <w:szCs w:val="18"/>
              </w:rPr>
              <w:t>Less unpresented cheques</w:t>
            </w:r>
          </w:p>
        </w:tc>
        <w:tc>
          <w:tcPr>
            <w:tcW w:w="1276" w:type="dxa"/>
            <w:shd w:val="clear" w:color="auto" w:fill="auto"/>
            <w:noWrap/>
            <w:vAlign w:val="bottom"/>
            <w:hideMark/>
          </w:tcPr>
          <w:p w14:paraId="4A254399" w14:textId="77777777" w:rsidR="00A3731F" w:rsidRDefault="00A3731F" w:rsidP="00957A5C">
            <w:pPr>
              <w:jc w:val="right"/>
              <w:rPr>
                <w:rFonts w:ascii="Calibri" w:hAnsi="Calibri" w:cs="Calibri"/>
                <w:sz w:val="18"/>
                <w:szCs w:val="18"/>
              </w:rPr>
            </w:pPr>
            <w:r>
              <w:rPr>
                <w:rFonts w:ascii="Calibri" w:hAnsi="Calibri" w:cs="Calibri"/>
                <w:sz w:val="18"/>
                <w:szCs w:val="18"/>
              </w:rPr>
              <w:t>0.00</w:t>
            </w:r>
          </w:p>
        </w:tc>
      </w:tr>
      <w:tr w:rsidR="00A3731F" w14:paraId="5B766EDC" w14:textId="77777777" w:rsidTr="00957A5C">
        <w:trPr>
          <w:trHeight w:val="264"/>
        </w:trPr>
        <w:tc>
          <w:tcPr>
            <w:tcW w:w="6515" w:type="dxa"/>
            <w:shd w:val="clear" w:color="auto" w:fill="auto"/>
            <w:noWrap/>
            <w:vAlign w:val="bottom"/>
            <w:hideMark/>
          </w:tcPr>
          <w:p w14:paraId="7DFCFFCA" w14:textId="77777777" w:rsidR="00A3731F" w:rsidRDefault="00A3731F" w:rsidP="00957A5C">
            <w:pPr>
              <w:rPr>
                <w:sz w:val="20"/>
                <w:szCs w:val="20"/>
              </w:rPr>
            </w:pPr>
            <w:r>
              <w:rPr>
                <w:rFonts w:ascii="Calibri" w:hAnsi="Calibri" w:cs="Calibri"/>
                <w:sz w:val="18"/>
                <w:szCs w:val="18"/>
              </w:rPr>
              <w:t>Uncredited Deposits</w:t>
            </w:r>
          </w:p>
        </w:tc>
        <w:tc>
          <w:tcPr>
            <w:tcW w:w="1276" w:type="dxa"/>
            <w:shd w:val="clear" w:color="auto" w:fill="auto"/>
            <w:noWrap/>
            <w:vAlign w:val="bottom"/>
            <w:hideMark/>
          </w:tcPr>
          <w:p w14:paraId="6DEDEBA8" w14:textId="77777777" w:rsidR="00A3731F" w:rsidRDefault="00A3731F" w:rsidP="00957A5C">
            <w:pPr>
              <w:jc w:val="right"/>
              <w:rPr>
                <w:rFonts w:ascii="Calibri" w:hAnsi="Calibri" w:cs="Calibri"/>
                <w:sz w:val="18"/>
                <w:szCs w:val="18"/>
              </w:rPr>
            </w:pPr>
            <w:r>
              <w:rPr>
                <w:rFonts w:ascii="Calibri" w:hAnsi="Calibri" w:cs="Calibri"/>
                <w:sz w:val="18"/>
                <w:szCs w:val="18"/>
              </w:rPr>
              <w:t>0.00</w:t>
            </w:r>
          </w:p>
        </w:tc>
      </w:tr>
      <w:tr w:rsidR="00A3731F" w14:paraId="03EC732F" w14:textId="77777777" w:rsidTr="00957A5C">
        <w:trPr>
          <w:trHeight w:val="264"/>
        </w:trPr>
        <w:tc>
          <w:tcPr>
            <w:tcW w:w="6515" w:type="dxa"/>
            <w:shd w:val="clear" w:color="auto" w:fill="auto"/>
            <w:noWrap/>
            <w:vAlign w:val="bottom"/>
            <w:hideMark/>
          </w:tcPr>
          <w:p w14:paraId="6987DE3D" w14:textId="77777777" w:rsidR="00A3731F" w:rsidRDefault="00A3731F" w:rsidP="00957A5C">
            <w:pPr>
              <w:rPr>
                <w:sz w:val="20"/>
                <w:szCs w:val="20"/>
              </w:rPr>
            </w:pPr>
            <w:r>
              <w:rPr>
                <w:rFonts w:ascii="Calibri" w:hAnsi="Calibri" w:cs="Calibri"/>
                <w:sz w:val="18"/>
                <w:szCs w:val="18"/>
              </w:rPr>
              <w:t xml:space="preserve">Balance </w:t>
            </w:r>
          </w:p>
        </w:tc>
        <w:tc>
          <w:tcPr>
            <w:tcW w:w="1276" w:type="dxa"/>
            <w:shd w:val="clear" w:color="000000" w:fill="FFE699"/>
            <w:noWrap/>
            <w:vAlign w:val="bottom"/>
            <w:hideMark/>
          </w:tcPr>
          <w:p w14:paraId="1C65AEB7" w14:textId="77777777" w:rsidR="00A3731F" w:rsidRDefault="00A3731F" w:rsidP="00957A5C">
            <w:pPr>
              <w:jc w:val="right"/>
              <w:rPr>
                <w:rFonts w:ascii="Calibri" w:hAnsi="Calibri" w:cs="Calibri"/>
                <w:sz w:val="18"/>
                <w:szCs w:val="18"/>
              </w:rPr>
            </w:pPr>
            <w:r>
              <w:rPr>
                <w:rFonts w:ascii="Calibri" w:hAnsi="Calibri" w:cs="Calibri"/>
                <w:sz w:val="18"/>
                <w:szCs w:val="18"/>
              </w:rPr>
              <w:t>3949.46</w:t>
            </w:r>
          </w:p>
        </w:tc>
      </w:tr>
      <w:tr w:rsidR="00A3731F" w14:paraId="68238076" w14:textId="77777777" w:rsidTr="00957A5C">
        <w:trPr>
          <w:trHeight w:val="264"/>
        </w:trPr>
        <w:tc>
          <w:tcPr>
            <w:tcW w:w="6515" w:type="dxa"/>
            <w:shd w:val="clear" w:color="auto" w:fill="auto"/>
            <w:noWrap/>
            <w:vAlign w:val="bottom"/>
            <w:hideMark/>
          </w:tcPr>
          <w:p w14:paraId="210B773E" w14:textId="77777777" w:rsidR="00A3731F" w:rsidRDefault="00A3731F" w:rsidP="00957A5C">
            <w:pPr>
              <w:rPr>
                <w:sz w:val="20"/>
                <w:szCs w:val="20"/>
              </w:rPr>
            </w:pPr>
            <w:r>
              <w:rPr>
                <w:rFonts w:ascii="Calibri" w:hAnsi="Calibri" w:cs="Calibri"/>
                <w:sz w:val="18"/>
                <w:szCs w:val="18"/>
              </w:rPr>
              <w:t xml:space="preserve">Balance per cash book </w:t>
            </w:r>
          </w:p>
        </w:tc>
        <w:tc>
          <w:tcPr>
            <w:tcW w:w="1276" w:type="dxa"/>
            <w:shd w:val="clear" w:color="000000" w:fill="FFE699"/>
            <w:noWrap/>
            <w:vAlign w:val="bottom"/>
            <w:hideMark/>
          </w:tcPr>
          <w:p w14:paraId="4FEA3C98" w14:textId="77777777" w:rsidR="00A3731F" w:rsidRDefault="00A3731F" w:rsidP="00957A5C">
            <w:pPr>
              <w:jc w:val="right"/>
              <w:rPr>
                <w:rFonts w:ascii="Calibri" w:hAnsi="Calibri" w:cs="Calibri"/>
                <w:sz w:val="18"/>
                <w:szCs w:val="18"/>
              </w:rPr>
            </w:pPr>
            <w:r>
              <w:rPr>
                <w:rFonts w:ascii="Calibri" w:hAnsi="Calibri" w:cs="Calibri"/>
                <w:sz w:val="18"/>
                <w:szCs w:val="18"/>
              </w:rPr>
              <w:t>3949.46</w:t>
            </w:r>
          </w:p>
        </w:tc>
      </w:tr>
    </w:tbl>
    <w:p w14:paraId="350428A0" w14:textId="77777777" w:rsidR="00A3731F" w:rsidRPr="005E2175" w:rsidRDefault="00A3731F" w:rsidP="00A3731F">
      <w:pPr>
        <w:rPr>
          <w:rFonts w:asciiTheme="minorHAnsi" w:hAnsiTheme="minorHAnsi" w:cstheme="minorHAnsi"/>
          <w:sz w:val="18"/>
          <w:szCs w:val="18"/>
          <w:highlight w:val="yellow"/>
          <w:u w:val="single"/>
        </w:rPr>
      </w:pPr>
    </w:p>
    <w:p w14:paraId="7B976254" w14:textId="1ECFD2AF" w:rsidR="00A3731F" w:rsidRPr="005E2175" w:rsidRDefault="00A3731F" w:rsidP="00A3731F">
      <w:pPr>
        <w:pStyle w:val="ListParagraph"/>
        <w:numPr>
          <w:ilvl w:val="0"/>
          <w:numId w:val="34"/>
        </w:numPr>
        <w:ind w:left="993" w:hanging="284"/>
        <w:rPr>
          <w:rFonts w:asciiTheme="minorHAnsi" w:hAnsiTheme="minorHAnsi" w:cstheme="minorHAnsi"/>
          <w:sz w:val="18"/>
          <w:szCs w:val="18"/>
          <w:u w:val="single"/>
        </w:rPr>
      </w:pPr>
      <w:r w:rsidRPr="005E2175">
        <w:rPr>
          <w:rFonts w:asciiTheme="minorHAnsi" w:hAnsiTheme="minorHAnsi" w:cstheme="minorHAnsi"/>
          <w:sz w:val="18"/>
          <w:szCs w:val="18"/>
          <w:u w:val="single"/>
        </w:rPr>
        <w:t xml:space="preserve">To </w:t>
      </w:r>
      <w:r w:rsidRPr="005E2175">
        <w:rPr>
          <w:rFonts w:asciiTheme="minorHAnsi" w:hAnsiTheme="minorHAnsi" w:cstheme="minorHAnsi"/>
          <w:bCs/>
          <w:sz w:val="18"/>
          <w:szCs w:val="18"/>
          <w:u w:val="single"/>
        </w:rPr>
        <w:t>agree</w:t>
      </w:r>
      <w:r w:rsidRPr="005E2175">
        <w:rPr>
          <w:rFonts w:asciiTheme="minorHAnsi" w:hAnsiTheme="minorHAnsi" w:cstheme="minorHAnsi"/>
          <w:sz w:val="18"/>
          <w:szCs w:val="18"/>
          <w:u w:val="single"/>
        </w:rPr>
        <w:t xml:space="preserve"> Budget and Precept for y.e. 31/03/24.</w:t>
      </w:r>
      <w:r>
        <w:rPr>
          <w:rFonts w:asciiTheme="minorHAnsi" w:hAnsiTheme="minorHAnsi" w:cstheme="minorHAnsi"/>
          <w:sz w:val="18"/>
          <w:szCs w:val="18"/>
        </w:rPr>
        <w:t xml:space="preserve"> The budget and Precept of £4695 was approved. </w:t>
      </w:r>
      <w:r w:rsidRPr="005E2175">
        <w:rPr>
          <w:rFonts w:asciiTheme="minorHAnsi" w:hAnsiTheme="minorHAnsi" w:cstheme="minorHAnsi"/>
          <w:b/>
          <w:bCs/>
          <w:sz w:val="18"/>
          <w:szCs w:val="18"/>
        </w:rPr>
        <w:t xml:space="preserve">See Appendix </w:t>
      </w:r>
      <w:r>
        <w:rPr>
          <w:rFonts w:asciiTheme="minorHAnsi" w:hAnsiTheme="minorHAnsi" w:cstheme="minorHAnsi"/>
          <w:b/>
          <w:bCs/>
          <w:sz w:val="18"/>
          <w:szCs w:val="18"/>
        </w:rPr>
        <w:t>1</w:t>
      </w:r>
    </w:p>
    <w:p w14:paraId="79A43968" w14:textId="62509FA6" w:rsidR="00A3731F" w:rsidRPr="00311A52" w:rsidRDefault="00A3731F" w:rsidP="00A3731F">
      <w:pPr>
        <w:pStyle w:val="ListParagraph"/>
        <w:numPr>
          <w:ilvl w:val="0"/>
          <w:numId w:val="1"/>
        </w:numPr>
        <w:rPr>
          <w:rFonts w:asciiTheme="minorHAnsi" w:hAnsiTheme="minorHAnsi" w:cstheme="minorHAnsi"/>
          <w:sz w:val="18"/>
          <w:szCs w:val="18"/>
        </w:rPr>
      </w:pPr>
      <w:r w:rsidRPr="005E2175">
        <w:rPr>
          <w:rFonts w:asciiTheme="minorHAnsi" w:hAnsiTheme="minorHAnsi" w:cstheme="minorHAnsi"/>
          <w:bCs/>
          <w:sz w:val="18"/>
          <w:szCs w:val="18"/>
          <w:u w:val="single"/>
        </w:rPr>
        <w:t>Notification</w:t>
      </w:r>
      <w:r w:rsidRPr="005E2175">
        <w:rPr>
          <w:rFonts w:asciiTheme="minorHAnsi" w:hAnsiTheme="minorHAnsi" w:cstheme="minorHAnsi"/>
          <w:sz w:val="18"/>
          <w:szCs w:val="18"/>
          <w:u w:val="single"/>
        </w:rPr>
        <w:t xml:space="preserve"> of external auditor appointment for the 2022-23 financial year for the 5-year period until 2026-27</w:t>
      </w:r>
      <w:r w:rsidRPr="005E2175">
        <w:rPr>
          <w:rFonts w:asciiTheme="minorHAnsi" w:hAnsiTheme="minorHAnsi" w:cstheme="minorHAnsi"/>
          <w:i/>
          <w:iCs/>
          <w:sz w:val="18"/>
          <w:szCs w:val="18"/>
        </w:rPr>
        <w:t>.</w:t>
      </w:r>
      <w:r w:rsidRPr="005E2175">
        <w:rPr>
          <w:rFonts w:asciiTheme="minorHAnsi" w:hAnsiTheme="minorHAnsi" w:cstheme="minorHAnsi"/>
          <w:bCs/>
          <w:i/>
          <w:iCs/>
          <w:sz w:val="18"/>
          <w:szCs w:val="18"/>
        </w:rPr>
        <w:t xml:space="preserve"> </w:t>
      </w:r>
      <w:r w:rsidRPr="00311A52">
        <w:rPr>
          <w:rFonts w:asciiTheme="minorHAnsi" w:hAnsiTheme="minorHAnsi" w:cstheme="minorHAnsi"/>
          <w:bCs/>
          <w:sz w:val="18"/>
          <w:szCs w:val="18"/>
        </w:rPr>
        <w:t xml:space="preserve">The appointed auditor </w:t>
      </w:r>
      <w:r w:rsidR="00311A52">
        <w:rPr>
          <w:rFonts w:asciiTheme="minorHAnsi" w:hAnsiTheme="minorHAnsi" w:cstheme="minorHAnsi"/>
          <w:bCs/>
          <w:sz w:val="18"/>
          <w:szCs w:val="18"/>
        </w:rPr>
        <w:t>wa</w:t>
      </w:r>
      <w:r w:rsidRPr="00311A52">
        <w:rPr>
          <w:rFonts w:asciiTheme="minorHAnsi" w:hAnsiTheme="minorHAnsi" w:cstheme="minorHAnsi"/>
          <w:bCs/>
          <w:sz w:val="18"/>
          <w:szCs w:val="18"/>
        </w:rPr>
        <w:t xml:space="preserve">s MAZARS LLP. who work out of Newcastle. </w:t>
      </w:r>
    </w:p>
    <w:p w14:paraId="2C3B4597" w14:textId="56B6BD6C" w:rsidR="00A3731F" w:rsidRPr="00CC5F0F" w:rsidRDefault="00A3731F" w:rsidP="00A3731F">
      <w:pPr>
        <w:pStyle w:val="ListParagraph"/>
        <w:numPr>
          <w:ilvl w:val="0"/>
          <w:numId w:val="1"/>
        </w:numPr>
        <w:rPr>
          <w:rFonts w:asciiTheme="minorHAnsi" w:hAnsiTheme="minorHAnsi" w:cstheme="minorHAnsi"/>
          <w:sz w:val="18"/>
          <w:szCs w:val="18"/>
        </w:rPr>
      </w:pPr>
      <w:r w:rsidRPr="005E2175">
        <w:rPr>
          <w:rFonts w:asciiTheme="minorHAnsi" w:hAnsiTheme="minorHAnsi" w:cstheme="minorHAnsi"/>
          <w:b/>
          <w:bCs/>
          <w:sz w:val="18"/>
          <w:szCs w:val="18"/>
        </w:rPr>
        <w:t>Correspondence</w:t>
      </w:r>
      <w:r w:rsidRPr="005E2175">
        <w:rPr>
          <w:rFonts w:asciiTheme="minorHAnsi" w:hAnsiTheme="minorHAnsi" w:cstheme="minorHAnsi"/>
          <w:sz w:val="18"/>
          <w:szCs w:val="18"/>
        </w:rPr>
        <w:t xml:space="preserve">: </w:t>
      </w:r>
      <w:r w:rsidRPr="00CC5F0F">
        <w:rPr>
          <w:rFonts w:asciiTheme="minorHAnsi" w:hAnsiTheme="minorHAnsi" w:cstheme="minorHAnsi"/>
          <w:sz w:val="18"/>
          <w:szCs w:val="18"/>
        </w:rPr>
        <w:t xml:space="preserve">All major items </w:t>
      </w:r>
      <w:r w:rsidR="00311A52" w:rsidRPr="00CC5F0F">
        <w:rPr>
          <w:rFonts w:asciiTheme="minorHAnsi" w:hAnsiTheme="minorHAnsi" w:cstheme="minorHAnsi"/>
          <w:sz w:val="18"/>
          <w:szCs w:val="18"/>
        </w:rPr>
        <w:t xml:space="preserve">were </w:t>
      </w:r>
      <w:r w:rsidRPr="00CC5F0F">
        <w:rPr>
          <w:rFonts w:asciiTheme="minorHAnsi" w:hAnsiTheme="minorHAnsi" w:cstheme="minorHAnsi"/>
          <w:sz w:val="18"/>
          <w:szCs w:val="18"/>
        </w:rPr>
        <w:t xml:space="preserve">on the agenda. </w:t>
      </w:r>
      <w:r w:rsidR="00CC5F0F" w:rsidRPr="00CC5F0F">
        <w:rPr>
          <w:rFonts w:asciiTheme="minorHAnsi" w:hAnsiTheme="minorHAnsi" w:cstheme="minorHAnsi"/>
          <w:sz w:val="18"/>
          <w:szCs w:val="18"/>
        </w:rPr>
        <w:t>The</w:t>
      </w:r>
      <w:r w:rsidR="00CC5F0F">
        <w:rPr>
          <w:rFonts w:asciiTheme="minorHAnsi" w:hAnsiTheme="minorHAnsi" w:cstheme="minorHAnsi"/>
          <w:i/>
          <w:iCs/>
          <w:sz w:val="18"/>
          <w:szCs w:val="18"/>
        </w:rPr>
        <w:t xml:space="preserve"> </w:t>
      </w:r>
      <w:r w:rsidRPr="00CC5F0F">
        <w:rPr>
          <w:rFonts w:asciiTheme="minorHAnsi" w:hAnsiTheme="minorHAnsi" w:cstheme="minorHAnsi"/>
          <w:sz w:val="18"/>
          <w:szCs w:val="18"/>
        </w:rPr>
        <w:t xml:space="preserve">Correspondence list </w:t>
      </w:r>
      <w:r w:rsidR="00311A52" w:rsidRPr="00CC5F0F">
        <w:rPr>
          <w:rFonts w:asciiTheme="minorHAnsi" w:hAnsiTheme="minorHAnsi" w:cstheme="minorHAnsi"/>
          <w:sz w:val="18"/>
          <w:szCs w:val="18"/>
        </w:rPr>
        <w:t xml:space="preserve">had been previously </w:t>
      </w:r>
      <w:r w:rsidRPr="00CC5F0F">
        <w:rPr>
          <w:rFonts w:asciiTheme="minorHAnsi" w:hAnsiTheme="minorHAnsi" w:cstheme="minorHAnsi"/>
          <w:sz w:val="18"/>
          <w:szCs w:val="18"/>
        </w:rPr>
        <w:t xml:space="preserve">circulated with Clerk’s report and specific emails of interest </w:t>
      </w:r>
      <w:r w:rsidR="00CC5F0F" w:rsidRPr="00CC5F0F">
        <w:rPr>
          <w:rFonts w:asciiTheme="minorHAnsi" w:hAnsiTheme="minorHAnsi" w:cstheme="minorHAnsi"/>
          <w:sz w:val="18"/>
          <w:szCs w:val="18"/>
        </w:rPr>
        <w:t>had been</w:t>
      </w:r>
      <w:r w:rsidRPr="00CC5F0F">
        <w:rPr>
          <w:rFonts w:asciiTheme="minorHAnsi" w:hAnsiTheme="minorHAnsi" w:cstheme="minorHAnsi"/>
          <w:sz w:val="18"/>
          <w:szCs w:val="18"/>
        </w:rPr>
        <w:t xml:space="preserve"> immediately forwarded to members on receipt. </w:t>
      </w:r>
      <w:r w:rsidR="00CC5F0F" w:rsidRPr="00CC5F0F">
        <w:rPr>
          <w:rFonts w:asciiTheme="minorHAnsi" w:hAnsiTheme="minorHAnsi" w:cstheme="minorHAnsi"/>
          <w:sz w:val="18"/>
          <w:szCs w:val="18"/>
        </w:rPr>
        <w:t>It was agreed that as correspondence was being dealt with effectively it should be removed from future agendas</w:t>
      </w:r>
      <w:r w:rsidRPr="00CC5F0F">
        <w:rPr>
          <w:rFonts w:asciiTheme="minorHAnsi" w:hAnsiTheme="minorHAnsi" w:cstheme="minorHAnsi"/>
          <w:sz w:val="18"/>
          <w:szCs w:val="18"/>
        </w:rPr>
        <w:t>.</w:t>
      </w:r>
      <w:r w:rsidR="00CC5F0F">
        <w:rPr>
          <w:rFonts w:asciiTheme="minorHAnsi" w:hAnsiTheme="minorHAnsi" w:cstheme="minorHAnsi"/>
          <w:sz w:val="18"/>
          <w:szCs w:val="18"/>
        </w:rPr>
        <w:tab/>
      </w:r>
      <w:r w:rsidR="00CC5F0F">
        <w:rPr>
          <w:rFonts w:asciiTheme="minorHAnsi" w:hAnsiTheme="minorHAnsi" w:cstheme="minorHAnsi"/>
          <w:sz w:val="18"/>
          <w:szCs w:val="18"/>
        </w:rPr>
        <w:tab/>
      </w:r>
      <w:r w:rsidR="00CC5F0F">
        <w:rPr>
          <w:rFonts w:asciiTheme="minorHAnsi" w:hAnsiTheme="minorHAnsi" w:cstheme="minorHAnsi"/>
          <w:sz w:val="18"/>
          <w:szCs w:val="18"/>
        </w:rPr>
        <w:tab/>
      </w:r>
      <w:r w:rsidR="00CC5F0F">
        <w:rPr>
          <w:rFonts w:asciiTheme="minorHAnsi" w:hAnsiTheme="minorHAnsi" w:cstheme="minorHAnsi"/>
          <w:sz w:val="18"/>
          <w:szCs w:val="18"/>
        </w:rPr>
        <w:tab/>
      </w:r>
      <w:r w:rsidR="00CC5F0F">
        <w:rPr>
          <w:rFonts w:asciiTheme="minorHAnsi" w:hAnsiTheme="minorHAnsi" w:cstheme="minorHAnsi"/>
          <w:sz w:val="18"/>
          <w:szCs w:val="18"/>
        </w:rPr>
        <w:tab/>
        <w:t xml:space="preserve">   </w:t>
      </w:r>
      <w:r w:rsidR="00CC5F0F">
        <w:rPr>
          <w:rFonts w:asciiTheme="minorHAnsi" w:hAnsiTheme="minorHAnsi" w:cstheme="minorHAnsi"/>
          <w:b/>
          <w:bCs/>
          <w:sz w:val="18"/>
          <w:szCs w:val="18"/>
        </w:rPr>
        <w:t>Action: Clerk</w:t>
      </w:r>
    </w:p>
    <w:p w14:paraId="78E9809A" w14:textId="77777777" w:rsidR="00A3731F" w:rsidRPr="0012369B" w:rsidRDefault="00A3731F" w:rsidP="00A3731F">
      <w:pPr>
        <w:pStyle w:val="ListParagraph"/>
        <w:numPr>
          <w:ilvl w:val="0"/>
          <w:numId w:val="1"/>
        </w:numPr>
        <w:rPr>
          <w:rFonts w:asciiTheme="minorHAnsi" w:hAnsiTheme="minorHAnsi" w:cstheme="minorHAnsi"/>
          <w:sz w:val="18"/>
          <w:szCs w:val="18"/>
          <w:u w:val="single"/>
        </w:rPr>
      </w:pPr>
      <w:r w:rsidRPr="0012369B">
        <w:rPr>
          <w:rFonts w:asciiTheme="minorHAnsi" w:hAnsiTheme="minorHAnsi" w:cstheme="minorHAnsi"/>
          <w:b/>
          <w:bCs/>
          <w:sz w:val="18"/>
          <w:szCs w:val="18"/>
        </w:rPr>
        <w:t>Planning</w:t>
      </w:r>
      <w:r w:rsidRPr="0012369B">
        <w:rPr>
          <w:rFonts w:asciiTheme="minorHAnsi" w:hAnsiTheme="minorHAnsi" w:cstheme="minorHAnsi"/>
          <w:sz w:val="18"/>
          <w:szCs w:val="18"/>
        </w:rPr>
        <w:t xml:space="preserve">: </w:t>
      </w:r>
      <w:r w:rsidRPr="0012369B">
        <w:rPr>
          <w:rFonts w:asciiTheme="minorHAnsi" w:hAnsiTheme="minorHAnsi" w:cstheme="minorHAnsi"/>
          <w:sz w:val="18"/>
          <w:szCs w:val="18"/>
          <w:u w:val="single"/>
        </w:rPr>
        <w:t>To consider any planning applications and planning matters including:</w:t>
      </w:r>
    </w:p>
    <w:p w14:paraId="30F7907A" w14:textId="77777777" w:rsidR="00A3731F" w:rsidRDefault="00A3731F" w:rsidP="00A3731F">
      <w:pPr>
        <w:pStyle w:val="ListParagraph"/>
        <w:numPr>
          <w:ilvl w:val="0"/>
          <w:numId w:val="35"/>
        </w:numPr>
        <w:ind w:left="993"/>
        <w:rPr>
          <w:rFonts w:asciiTheme="minorHAnsi" w:hAnsiTheme="minorHAnsi" w:cstheme="minorHAnsi"/>
          <w:sz w:val="18"/>
          <w:szCs w:val="18"/>
          <w:u w:val="single"/>
        </w:rPr>
      </w:pPr>
      <w:r w:rsidRPr="00C536EC">
        <w:rPr>
          <w:rFonts w:asciiTheme="minorHAnsi" w:hAnsiTheme="minorHAnsi" w:cstheme="minorHAnsi"/>
          <w:sz w:val="18"/>
          <w:szCs w:val="18"/>
          <w:u w:val="single"/>
        </w:rPr>
        <w:t>Planning</w:t>
      </w:r>
      <w:r>
        <w:rPr>
          <w:rFonts w:asciiTheme="minorHAnsi" w:hAnsiTheme="minorHAnsi" w:cstheme="minorHAnsi"/>
          <w:sz w:val="18"/>
          <w:szCs w:val="18"/>
          <w:u w:val="single"/>
        </w:rPr>
        <w:t xml:space="preserve"> Applications.</w:t>
      </w:r>
    </w:p>
    <w:tbl>
      <w:tblPr>
        <w:tblW w:w="907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043"/>
        <w:gridCol w:w="1984"/>
        <w:gridCol w:w="2843"/>
      </w:tblGrid>
      <w:tr w:rsidR="00A3731F" w:rsidRPr="00BD68D0" w14:paraId="0CDEE483" w14:textId="77777777" w:rsidTr="00D41F0B">
        <w:tc>
          <w:tcPr>
            <w:tcW w:w="1202" w:type="dxa"/>
            <w:shd w:val="clear" w:color="auto" w:fill="FFFFFF"/>
            <w:noWrap/>
            <w:tcMar>
              <w:top w:w="75" w:type="dxa"/>
              <w:left w:w="75" w:type="dxa"/>
              <w:bottom w:w="75" w:type="dxa"/>
              <w:right w:w="75" w:type="dxa"/>
            </w:tcMar>
            <w:hideMark/>
          </w:tcPr>
          <w:p w14:paraId="246E6DF7" w14:textId="77777777" w:rsidR="00A3731F" w:rsidRPr="00BD68D0" w:rsidRDefault="00A01E2F" w:rsidP="00957A5C">
            <w:pPr>
              <w:jc w:val="center"/>
              <w:rPr>
                <w:rFonts w:asciiTheme="minorHAnsi" w:hAnsiTheme="minorHAnsi" w:cstheme="minorHAnsi"/>
                <w:b/>
                <w:bCs/>
                <w:sz w:val="18"/>
                <w:szCs w:val="18"/>
                <w:lang w:eastAsia="en-GB"/>
              </w:rPr>
            </w:pPr>
            <w:hyperlink r:id="rId11" w:tooltip="Sort by Reference (ascending)" w:history="1">
              <w:r w:rsidR="00A3731F" w:rsidRPr="00BD68D0">
                <w:rPr>
                  <w:rFonts w:asciiTheme="minorHAnsi" w:hAnsiTheme="minorHAnsi" w:cstheme="minorHAnsi"/>
                  <w:b/>
                  <w:bCs/>
                  <w:sz w:val="18"/>
                  <w:szCs w:val="18"/>
                  <w:u w:val="single"/>
                  <w:lang w:eastAsia="en-GB"/>
                </w:rPr>
                <w:t>Reference</w:t>
              </w:r>
            </w:hyperlink>
          </w:p>
        </w:tc>
        <w:tc>
          <w:tcPr>
            <w:tcW w:w="3043" w:type="dxa"/>
            <w:shd w:val="clear" w:color="auto" w:fill="FFFFFF"/>
            <w:noWrap/>
            <w:tcMar>
              <w:top w:w="75" w:type="dxa"/>
              <w:left w:w="75" w:type="dxa"/>
              <w:bottom w:w="75" w:type="dxa"/>
              <w:right w:w="75" w:type="dxa"/>
            </w:tcMar>
            <w:hideMark/>
          </w:tcPr>
          <w:p w14:paraId="3B7D67CF" w14:textId="77777777" w:rsidR="00A3731F" w:rsidRPr="00BD68D0" w:rsidRDefault="00A01E2F" w:rsidP="00957A5C">
            <w:pPr>
              <w:jc w:val="center"/>
              <w:rPr>
                <w:rFonts w:asciiTheme="minorHAnsi" w:hAnsiTheme="minorHAnsi" w:cstheme="minorHAnsi"/>
                <w:b/>
                <w:bCs/>
                <w:sz w:val="18"/>
                <w:szCs w:val="18"/>
                <w:lang w:eastAsia="en-GB"/>
              </w:rPr>
            </w:pPr>
            <w:hyperlink r:id="rId12" w:tooltip="Sort by Address (ascending)" w:history="1">
              <w:r w:rsidR="00A3731F" w:rsidRPr="00BD68D0">
                <w:rPr>
                  <w:rFonts w:asciiTheme="minorHAnsi" w:hAnsiTheme="minorHAnsi" w:cstheme="minorHAnsi"/>
                  <w:b/>
                  <w:bCs/>
                  <w:sz w:val="18"/>
                  <w:szCs w:val="18"/>
                  <w:u w:val="single"/>
                  <w:lang w:eastAsia="en-GB"/>
                </w:rPr>
                <w:t>Address</w:t>
              </w:r>
            </w:hyperlink>
          </w:p>
        </w:tc>
        <w:tc>
          <w:tcPr>
            <w:tcW w:w="1984" w:type="dxa"/>
            <w:shd w:val="clear" w:color="auto" w:fill="FFFFFF"/>
            <w:noWrap/>
            <w:tcMar>
              <w:top w:w="75" w:type="dxa"/>
              <w:left w:w="75" w:type="dxa"/>
              <w:bottom w:w="75" w:type="dxa"/>
              <w:right w:w="75" w:type="dxa"/>
            </w:tcMar>
            <w:hideMark/>
          </w:tcPr>
          <w:p w14:paraId="55044A30" w14:textId="77777777" w:rsidR="00A3731F" w:rsidRPr="00BD68D0" w:rsidRDefault="00A01E2F" w:rsidP="00957A5C">
            <w:pPr>
              <w:jc w:val="center"/>
              <w:rPr>
                <w:rFonts w:asciiTheme="minorHAnsi" w:hAnsiTheme="minorHAnsi" w:cstheme="minorHAnsi"/>
                <w:b/>
                <w:bCs/>
                <w:sz w:val="18"/>
                <w:szCs w:val="18"/>
                <w:lang w:eastAsia="en-GB"/>
              </w:rPr>
            </w:pPr>
            <w:hyperlink r:id="rId13" w:tooltip="Sort by Type (descending)" w:history="1">
              <w:r w:rsidR="00A3731F" w:rsidRPr="00BD68D0">
                <w:rPr>
                  <w:rFonts w:asciiTheme="minorHAnsi" w:hAnsiTheme="minorHAnsi" w:cstheme="minorHAnsi"/>
                  <w:b/>
                  <w:bCs/>
                  <w:sz w:val="18"/>
                  <w:szCs w:val="18"/>
                  <w:u w:val="single"/>
                  <w:lang w:eastAsia="en-GB"/>
                </w:rPr>
                <w:t>Type</w:t>
              </w:r>
            </w:hyperlink>
          </w:p>
        </w:tc>
        <w:tc>
          <w:tcPr>
            <w:tcW w:w="2843" w:type="dxa"/>
            <w:shd w:val="clear" w:color="auto" w:fill="FFFFFF"/>
            <w:noWrap/>
            <w:tcMar>
              <w:top w:w="75" w:type="dxa"/>
              <w:left w:w="75" w:type="dxa"/>
              <w:bottom w:w="75" w:type="dxa"/>
              <w:right w:w="75" w:type="dxa"/>
            </w:tcMar>
            <w:hideMark/>
          </w:tcPr>
          <w:p w14:paraId="209EF30C" w14:textId="77777777" w:rsidR="00A3731F" w:rsidRPr="00BD68D0" w:rsidRDefault="00A01E2F" w:rsidP="00957A5C">
            <w:pPr>
              <w:jc w:val="center"/>
              <w:rPr>
                <w:rFonts w:asciiTheme="minorHAnsi" w:hAnsiTheme="minorHAnsi" w:cstheme="minorHAnsi"/>
                <w:b/>
                <w:bCs/>
                <w:sz w:val="18"/>
                <w:szCs w:val="18"/>
                <w:lang w:eastAsia="en-GB"/>
              </w:rPr>
            </w:pPr>
            <w:hyperlink r:id="rId14" w:tooltip="Sort by Status (ascending)" w:history="1">
              <w:r w:rsidR="00A3731F" w:rsidRPr="00BD68D0">
                <w:rPr>
                  <w:rFonts w:asciiTheme="minorHAnsi" w:hAnsiTheme="minorHAnsi" w:cstheme="minorHAnsi"/>
                  <w:b/>
                  <w:bCs/>
                  <w:sz w:val="18"/>
                  <w:szCs w:val="18"/>
                  <w:u w:val="single"/>
                  <w:lang w:eastAsia="en-GB"/>
                </w:rPr>
                <w:t>WTPC</w:t>
              </w:r>
            </w:hyperlink>
            <w:r w:rsidR="00A3731F" w:rsidRPr="00BD68D0">
              <w:rPr>
                <w:rFonts w:asciiTheme="minorHAnsi" w:hAnsiTheme="minorHAnsi" w:cstheme="minorHAnsi"/>
                <w:b/>
                <w:bCs/>
                <w:sz w:val="18"/>
                <w:szCs w:val="18"/>
                <w:lang w:eastAsia="en-GB"/>
              </w:rPr>
              <w:t xml:space="preserve"> Comments</w:t>
            </w:r>
          </w:p>
        </w:tc>
      </w:tr>
      <w:tr w:rsidR="00A3731F" w:rsidRPr="00BD68D0" w14:paraId="5B42B012" w14:textId="77777777" w:rsidTr="00D41F0B">
        <w:tc>
          <w:tcPr>
            <w:tcW w:w="1202" w:type="dxa"/>
            <w:shd w:val="clear" w:color="auto" w:fill="FFFFFF"/>
            <w:tcMar>
              <w:top w:w="75" w:type="dxa"/>
              <w:left w:w="75" w:type="dxa"/>
              <w:bottom w:w="75" w:type="dxa"/>
              <w:right w:w="75" w:type="dxa"/>
            </w:tcMar>
            <w:hideMark/>
          </w:tcPr>
          <w:p w14:paraId="5DF11E33"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22/04568/LBC</w:t>
            </w:r>
          </w:p>
        </w:tc>
        <w:tc>
          <w:tcPr>
            <w:tcW w:w="3043" w:type="dxa"/>
            <w:shd w:val="clear" w:color="auto" w:fill="FFFFFF"/>
            <w:tcMar>
              <w:top w:w="75" w:type="dxa"/>
              <w:left w:w="75" w:type="dxa"/>
              <w:bottom w:w="75" w:type="dxa"/>
              <w:right w:w="75" w:type="dxa"/>
            </w:tcMar>
            <w:hideMark/>
          </w:tcPr>
          <w:p w14:paraId="0620759B"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 xml:space="preserve">The Rectory Whitton </w:t>
            </w:r>
          </w:p>
        </w:tc>
        <w:tc>
          <w:tcPr>
            <w:tcW w:w="1984" w:type="dxa"/>
            <w:shd w:val="clear" w:color="auto" w:fill="FFFFFF"/>
            <w:tcMar>
              <w:top w:w="75" w:type="dxa"/>
              <w:left w:w="75" w:type="dxa"/>
              <w:bottom w:w="75" w:type="dxa"/>
              <w:right w:w="75" w:type="dxa"/>
            </w:tcMar>
            <w:hideMark/>
          </w:tcPr>
          <w:p w14:paraId="264C5E14"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Application Registered</w:t>
            </w:r>
          </w:p>
        </w:tc>
        <w:tc>
          <w:tcPr>
            <w:tcW w:w="2843" w:type="dxa"/>
            <w:shd w:val="clear" w:color="auto" w:fill="FFFFFF"/>
            <w:tcMar>
              <w:top w:w="75" w:type="dxa"/>
              <w:left w:w="75" w:type="dxa"/>
              <w:bottom w:w="75" w:type="dxa"/>
              <w:right w:w="75" w:type="dxa"/>
            </w:tcMar>
            <w:hideMark/>
          </w:tcPr>
          <w:p w14:paraId="5AC1E388" w14:textId="432F2855" w:rsidR="00A3731F" w:rsidRPr="00BD68D0" w:rsidRDefault="00311A52" w:rsidP="00957A5C">
            <w:pPr>
              <w:rPr>
                <w:rFonts w:asciiTheme="minorHAnsi" w:hAnsiTheme="minorHAnsi" w:cstheme="minorHAnsi"/>
                <w:sz w:val="18"/>
                <w:szCs w:val="18"/>
                <w:lang w:eastAsia="en-GB"/>
              </w:rPr>
            </w:pPr>
            <w:r>
              <w:rPr>
                <w:rFonts w:asciiTheme="minorHAnsi" w:hAnsiTheme="minorHAnsi" w:cstheme="minorHAnsi"/>
                <w:sz w:val="18"/>
                <w:szCs w:val="18"/>
                <w:lang w:eastAsia="en-GB"/>
              </w:rPr>
              <w:t>No Objection</w:t>
            </w:r>
          </w:p>
        </w:tc>
      </w:tr>
      <w:tr w:rsidR="00A3731F" w:rsidRPr="00BD68D0" w14:paraId="474088EA" w14:textId="77777777" w:rsidTr="00D41F0B">
        <w:tc>
          <w:tcPr>
            <w:tcW w:w="1202" w:type="dxa"/>
            <w:shd w:val="clear" w:color="auto" w:fill="FFFFFF"/>
            <w:tcMar>
              <w:top w:w="75" w:type="dxa"/>
              <w:left w:w="75" w:type="dxa"/>
              <w:bottom w:w="75" w:type="dxa"/>
              <w:right w:w="75" w:type="dxa"/>
            </w:tcMar>
            <w:hideMark/>
          </w:tcPr>
          <w:p w14:paraId="28699050"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22/04569/FUL</w:t>
            </w:r>
          </w:p>
        </w:tc>
        <w:tc>
          <w:tcPr>
            <w:tcW w:w="3043" w:type="dxa"/>
            <w:shd w:val="clear" w:color="auto" w:fill="FFFFFF"/>
            <w:tcMar>
              <w:top w:w="75" w:type="dxa"/>
              <w:left w:w="75" w:type="dxa"/>
              <w:bottom w:w="75" w:type="dxa"/>
              <w:right w:w="75" w:type="dxa"/>
            </w:tcMar>
            <w:hideMark/>
          </w:tcPr>
          <w:p w14:paraId="74D20482"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 xml:space="preserve">The Rectory Whitton </w:t>
            </w:r>
          </w:p>
        </w:tc>
        <w:tc>
          <w:tcPr>
            <w:tcW w:w="1984" w:type="dxa"/>
            <w:shd w:val="clear" w:color="auto" w:fill="FFFFFF"/>
            <w:tcMar>
              <w:top w:w="75" w:type="dxa"/>
              <w:left w:w="75" w:type="dxa"/>
              <w:bottom w:w="75" w:type="dxa"/>
              <w:right w:w="75" w:type="dxa"/>
            </w:tcMar>
            <w:hideMark/>
          </w:tcPr>
          <w:p w14:paraId="3803D8F4"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Application Registered</w:t>
            </w:r>
          </w:p>
        </w:tc>
        <w:tc>
          <w:tcPr>
            <w:tcW w:w="2843" w:type="dxa"/>
            <w:shd w:val="clear" w:color="auto" w:fill="FFFFFF"/>
            <w:tcMar>
              <w:top w:w="75" w:type="dxa"/>
              <w:left w:w="75" w:type="dxa"/>
              <w:bottom w:w="75" w:type="dxa"/>
              <w:right w:w="75" w:type="dxa"/>
            </w:tcMar>
            <w:hideMark/>
          </w:tcPr>
          <w:p w14:paraId="06A6C782" w14:textId="7AD93E55" w:rsidR="00A3731F" w:rsidRPr="00BD68D0" w:rsidRDefault="00311A52" w:rsidP="00957A5C">
            <w:pPr>
              <w:rPr>
                <w:rFonts w:asciiTheme="minorHAnsi" w:hAnsiTheme="minorHAnsi" w:cstheme="minorHAnsi"/>
                <w:sz w:val="18"/>
                <w:szCs w:val="18"/>
                <w:lang w:eastAsia="en-GB"/>
              </w:rPr>
            </w:pPr>
            <w:r>
              <w:rPr>
                <w:rFonts w:asciiTheme="minorHAnsi" w:hAnsiTheme="minorHAnsi" w:cstheme="minorHAnsi"/>
                <w:sz w:val="18"/>
                <w:szCs w:val="18"/>
                <w:lang w:eastAsia="en-GB"/>
              </w:rPr>
              <w:t>No Objection</w:t>
            </w:r>
          </w:p>
        </w:tc>
      </w:tr>
      <w:tr w:rsidR="00A3731F" w:rsidRPr="00BD68D0" w14:paraId="02DBDECF" w14:textId="77777777" w:rsidTr="00D41F0B">
        <w:tc>
          <w:tcPr>
            <w:tcW w:w="1202" w:type="dxa"/>
            <w:shd w:val="clear" w:color="auto" w:fill="FFFFFF"/>
            <w:tcMar>
              <w:top w:w="75" w:type="dxa"/>
              <w:left w:w="75" w:type="dxa"/>
              <w:bottom w:w="75" w:type="dxa"/>
              <w:right w:w="75" w:type="dxa"/>
            </w:tcMar>
            <w:hideMark/>
          </w:tcPr>
          <w:p w14:paraId="11D145D0"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21/04383/FUL</w:t>
            </w:r>
          </w:p>
        </w:tc>
        <w:tc>
          <w:tcPr>
            <w:tcW w:w="3043" w:type="dxa"/>
            <w:shd w:val="clear" w:color="auto" w:fill="FFFFFF"/>
            <w:tcMar>
              <w:top w:w="75" w:type="dxa"/>
              <w:left w:w="75" w:type="dxa"/>
              <w:bottom w:w="75" w:type="dxa"/>
              <w:right w:w="75" w:type="dxa"/>
            </w:tcMar>
            <w:hideMark/>
          </w:tcPr>
          <w:p w14:paraId="246FF702"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 xml:space="preserve">Rams Wood The Pele Tower Whitton </w:t>
            </w:r>
          </w:p>
        </w:tc>
        <w:tc>
          <w:tcPr>
            <w:tcW w:w="1984" w:type="dxa"/>
            <w:shd w:val="clear" w:color="auto" w:fill="FFFFFF"/>
            <w:tcMar>
              <w:top w:w="75" w:type="dxa"/>
              <w:left w:w="75" w:type="dxa"/>
              <w:bottom w:w="75" w:type="dxa"/>
              <w:right w:w="75" w:type="dxa"/>
            </w:tcMar>
            <w:hideMark/>
          </w:tcPr>
          <w:p w14:paraId="7663D546"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Application Registered</w:t>
            </w:r>
          </w:p>
        </w:tc>
        <w:tc>
          <w:tcPr>
            <w:tcW w:w="2843" w:type="dxa"/>
            <w:shd w:val="clear" w:color="auto" w:fill="FFFFFF"/>
            <w:tcMar>
              <w:top w:w="75" w:type="dxa"/>
              <w:left w:w="75" w:type="dxa"/>
              <w:bottom w:w="75" w:type="dxa"/>
              <w:right w:w="75" w:type="dxa"/>
            </w:tcMar>
            <w:hideMark/>
          </w:tcPr>
          <w:p w14:paraId="6EF9DE8E" w14:textId="77777777" w:rsidR="00A3731F" w:rsidRPr="00BD68D0" w:rsidRDefault="00A3731F" w:rsidP="00957A5C">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See previous minutes for comments</w:t>
            </w:r>
          </w:p>
        </w:tc>
      </w:tr>
    </w:tbl>
    <w:p w14:paraId="47FF49FF" w14:textId="77777777" w:rsidR="00A3731F" w:rsidRDefault="00A3731F" w:rsidP="00A3731F">
      <w:pPr>
        <w:ind w:left="1080"/>
        <w:rPr>
          <w:rFonts w:asciiTheme="minorHAnsi" w:hAnsiTheme="minorHAnsi" w:cstheme="minorHAnsi"/>
          <w:sz w:val="18"/>
          <w:szCs w:val="18"/>
          <w:u w:val="single"/>
        </w:rPr>
      </w:pPr>
    </w:p>
    <w:p w14:paraId="2A3B79D5" w14:textId="6439A310" w:rsidR="00D41F0B" w:rsidRPr="00D41F0B" w:rsidRDefault="00A3731F" w:rsidP="00DD25BD">
      <w:pPr>
        <w:pStyle w:val="ListParagraph"/>
        <w:numPr>
          <w:ilvl w:val="0"/>
          <w:numId w:val="35"/>
        </w:numPr>
        <w:ind w:left="993"/>
        <w:rPr>
          <w:rFonts w:asciiTheme="minorHAnsi" w:hAnsiTheme="minorHAnsi" w:cstheme="minorHAnsi"/>
          <w:sz w:val="18"/>
          <w:szCs w:val="18"/>
        </w:rPr>
      </w:pPr>
      <w:r w:rsidRPr="00D41F0B">
        <w:rPr>
          <w:rFonts w:asciiTheme="minorHAnsi" w:hAnsiTheme="minorHAnsi" w:cstheme="minorHAnsi"/>
          <w:sz w:val="18"/>
          <w:szCs w:val="18"/>
          <w:u w:val="single"/>
        </w:rPr>
        <w:t>Thropton Spar Lighting</w:t>
      </w:r>
      <w:r w:rsidRPr="00D41F0B">
        <w:rPr>
          <w:rFonts w:asciiTheme="minorHAnsi" w:hAnsiTheme="minorHAnsi" w:cstheme="minorHAnsi"/>
          <w:sz w:val="18"/>
          <w:szCs w:val="18"/>
        </w:rPr>
        <w:t xml:space="preserve">  </w:t>
      </w:r>
      <w:r w:rsidR="00DD25BD" w:rsidRPr="00D41F0B">
        <w:rPr>
          <w:rFonts w:asciiTheme="minorHAnsi" w:hAnsiTheme="minorHAnsi" w:cstheme="minorHAnsi"/>
          <w:sz w:val="18"/>
          <w:szCs w:val="18"/>
        </w:rPr>
        <w:t xml:space="preserve">AW provided a disturbing report about the extreme light pollution emanating from the newly opened Spar Garage in Thropton. He produced </w:t>
      </w:r>
      <w:r w:rsidR="00D41F0B">
        <w:rPr>
          <w:rFonts w:asciiTheme="minorHAnsi" w:hAnsiTheme="minorHAnsi" w:cstheme="minorHAnsi"/>
          <w:sz w:val="18"/>
          <w:szCs w:val="18"/>
        </w:rPr>
        <w:t>detailed</w:t>
      </w:r>
      <w:r w:rsidR="00DD25BD" w:rsidRPr="00D41F0B">
        <w:rPr>
          <w:rFonts w:asciiTheme="minorHAnsi" w:hAnsiTheme="minorHAnsi" w:cstheme="minorHAnsi"/>
          <w:sz w:val="18"/>
          <w:szCs w:val="18"/>
        </w:rPr>
        <w:t xml:space="preserve"> evidence</w:t>
      </w:r>
      <w:r w:rsidR="00D41F0B">
        <w:rPr>
          <w:rFonts w:asciiTheme="minorHAnsi" w:hAnsiTheme="minorHAnsi" w:cstheme="minorHAnsi"/>
          <w:sz w:val="18"/>
          <w:szCs w:val="18"/>
        </w:rPr>
        <w:t xml:space="preserve">, including </w:t>
      </w:r>
      <w:r w:rsidR="00D41F0B" w:rsidRPr="00D41F0B">
        <w:rPr>
          <w:rFonts w:asciiTheme="minorHAnsi" w:hAnsiTheme="minorHAnsi" w:cstheme="minorHAnsi"/>
          <w:sz w:val="18"/>
          <w:szCs w:val="18"/>
        </w:rPr>
        <w:t>photographi</w:t>
      </w:r>
      <w:r w:rsidR="00D41F0B">
        <w:rPr>
          <w:rFonts w:asciiTheme="minorHAnsi" w:hAnsiTheme="minorHAnsi" w:cstheme="minorHAnsi"/>
          <w:sz w:val="18"/>
          <w:szCs w:val="18"/>
        </w:rPr>
        <w:t xml:space="preserve">c, </w:t>
      </w:r>
      <w:r w:rsidR="00DD25BD" w:rsidRPr="00D41F0B">
        <w:rPr>
          <w:rFonts w:asciiTheme="minorHAnsi" w:hAnsiTheme="minorHAnsi" w:cstheme="minorHAnsi"/>
          <w:sz w:val="18"/>
          <w:szCs w:val="18"/>
        </w:rPr>
        <w:t xml:space="preserve">of the problem. Members were extremely concerned with both the </w:t>
      </w:r>
      <w:r w:rsidR="00D41F0B">
        <w:rPr>
          <w:rFonts w:asciiTheme="minorHAnsi" w:hAnsiTheme="minorHAnsi" w:cstheme="minorHAnsi"/>
          <w:sz w:val="18"/>
          <w:szCs w:val="18"/>
        </w:rPr>
        <w:t xml:space="preserve">levels of light </w:t>
      </w:r>
      <w:r w:rsidR="00DD25BD" w:rsidRPr="00D41F0B">
        <w:rPr>
          <w:rFonts w:asciiTheme="minorHAnsi" w:hAnsiTheme="minorHAnsi" w:cstheme="minorHAnsi"/>
          <w:sz w:val="18"/>
          <w:szCs w:val="18"/>
        </w:rPr>
        <w:t>pollution in a rural area so close to the Dark Skies Park and the planning failure of NCC</w:t>
      </w:r>
      <w:r w:rsidR="00D41F0B">
        <w:rPr>
          <w:rFonts w:asciiTheme="minorHAnsi" w:hAnsiTheme="minorHAnsi" w:cstheme="minorHAnsi"/>
          <w:sz w:val="18"/>
          <w:szCs w:val="18"/>
        </w:rPr>
        <w:t xml:space="preserve"> to allow this to occur</w:t>
      </w:r>
      <w:r w:rsidR="00DD25BD" w:rsidRPr="00D41F0B">
        <w:rPr>
          <w:rFonts w:asciiTheme="minorHAnsi" w:hAnsiTheme="minorHAnsi" w:cstheme="minorHAnsi"/>
          <w:sz w:val="18"/>
          <w:szCs w:val="18"/>
        </w:rPr>
        <w:t xml:space="preserve">.  </w:t>
      </w:r>
      <w:r w:rsidR="00A01E2F">
        <w:rPr>
          <w:rFonts w:asciiTheme="minorHAnsi" w:hAnsiTheme="minorHAnsi" w:cstheme="minorHAnsi"/>
          <w:sz w:val="18"/>
          <w:szCs w:val="18"/>
        </w:rPr>
        <w:t>Members</w:t>
      </w:r>
      <w:r w:rsidR="00DD25BD" w:rsidRPr="00D41F0B">
        <w:rPr>
          <w:rFonts w:asciiTheme="minorHAnsi" w:hAnsiTheme="minorHAnsi" w:cstheme="minorHAnsi"/>
          <w:sz w:val="18"/>
          <w:szCs w:val="18"/>
        </w:rPr>
        <w:t xml:space="preserve"> agreed that a letter be sent to the Head of Planning</w:t>
      </w:r>
      <w:r w:rsidR="00D41F0B" w:rsidRPr="00D41F0B">
        <w:rPr>
          <w:rFonts w:asciiTheme="minorHAnsi" w:hAnsiTheme="minorHAnsi" w:cstheme="minorHAnsi"/>
          <w:sz w:val="18"/>
          <w:szCs w:val="18"/>
        </w:rPr>
        <w:t xml:space="preserve"> </w:t>
      </w:r>
      <w:r w:rsidR="00D41F0B" w:rsidRPr="00D41F0B">
        <w:rPr>
          <w:rFonts w:asciiTheme="minorHAnsi" w:hAnsiTheme="minorHAnsi" w:cstheme="minorHAnsi"/>
          <w:sz w:val="18"/>
          <w:szCs w:val="18"/>
        </w:rPr>
        <w:t>to express our concerns</w:t>
      </w:r>
      <w:r w:rsidR="00DD25BD" w:rsidRPr="00D41F0B">
        <w:rPr>
          <w:rFonts w:asciiTheme="minorHAnsi" w:hAnsiTheme="minorHAnsi" w:cstheme="minorHAnsi"/>
          <w:sz w:val="18"/>
          <w:szCs w:val="18"/>
        </w:rPr>
        <w:t xml:space="preserve">, </w:t>
      </w:r>
      <w:r w:rsidR="00D41F0B" w:rsidRPr="00D41F0B">
        <w:rPr>
          <w:rFonts w:asciiTheme="minorHAnsi" w:hAnsiTheme="minorHAnsi" w:cstheme="minorHAnsi"/>
          <w:sz w:val="18"/>
          <w:szCs w:val="18"/>
        </w:rPr>
        <w:t>(</w:t>
      </w:r>
      <w:r w:rsidR="00DD25BD" w:rsidRPr="00D41F0B">
        <w:rPr>
          <w:rFonts w:asciiTheme="minorHAnsi" w:hAnsiTheme="minorHAnsi" w:cstheme="minorHAnsi"/>
          <w:sz w:val="18"/>
          <w:szCs w:val="18"/>
        </w:rPr>
        <w:t xml:space="preserve">copied to key contacts including the Northumberland National Parks Authority, the </w:t>
      </w:r>
      <w:r w:rsidR="00A01E2F">
        <w:rPr>
          <w:rFonts w:asciiTheme="minorHAnsi" w:hAnsiTheme="minorHAnsi" w:cstheme="minorHAnsi"/>
          <w:sz w:val="18"/>
          <w:szCs w:val="18"/>
        </w:rPr>
        <w:t>L</w:t>
      </w:r>
      <w:r w:rsidR="00DD25BD" w:rsidRPr="00D41F0B">
        <w:rPr>
          <w:rFonts w:asciiTheme="minorHAnsi" w:hAnsiTheme="minorHAnsi" w:cstheme="minorHAnsi"/>
          <w:sz w:val="18"/>
          <w:szCs w:val="18"/>
        </w:rPr>
        <w:t>eader of the Council, the local county councillor and SPAR</w:t>
      </w:r>
      <w:r w:rsidR="00D41F0B" w:rsidRPr="00D41F0B">
        <w:rPr>
          <w:rFonts w:asciiTheme="minorHAnsi" w:hAnsiTheme="minorHAnsi" w:cstheme="minorHAnsi"/>
          <w:sz w:val="18"/>
          <w:szCs w:val="18"/>
        </w:rPr>
        <w:t>):</w:t>
      </w:r>
    </w:p>
    <w:p w14:paraId="54FBA6DE" w14:textId="77777777" w:rsidR="00D41F0B" w:rsidRPr="00D41F0B" w:rsidRDefault="00DD25BD"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 xml:space="preserve">that the NNPA Planning Department, as a neighbouring authority, was not consulted, given the site's closeness to the Dark Skies Park. </w:t>
      </w:r>
    </w:p>
    <w:p w14:paraId="10716A70" w14:textId="314972C6" w:rsidR="00DD25BD" w:rsidRPr="00D41F0B" w:rsidRDefault="00DD25BD"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How c</w:t>
      </w:r>
      <w:r w:rsidR="00D41F0B" w:rsidRPr="00D41F0B">
        <w:rPr>
          <w:rFonts w:asciiTheme="minorHAnsi" w:hAnsiTheme="minorHAnsi" w:cstheme="minorHAnsi"/>
          <w:sz w:val="18"/>
          <w:szCs w:val="18"/>
        </w:rPr>
        <w:t>ould</w:t>
      </w:r>
      <w:r w:rsidR="00D41F0B">
        <w:rPr>
          <w:rFonts w:asciiTheme="minorHAnsi" w:hAnsiTheme="minorHAnsi" w:cstheme="minorHAnsi"/>
          <w:sz w:val="18"/>
          <w:szCs w:val="18"/>
        </w:rPr>
        <w:t xml:space="preserve"> </w:t>
      </w:r>
      <w:r w:rsidRPr="00D41F0B">
        <w:rPr>
          <w:rFonts w:asciiTheme="minorHAnsi" w:hAnsiTheme="minorHAnsi" w:cstheme="minorHAnsi"/>
          <w:sz w:val="18"/>
          <w:szCs w:val="18"/>
        </w:rPr>
        <w:t>the NCC Planning Process avoid making similar mistakes in the future?</w:t>
      </w:r>
    </w:p>
    <w:p w14:paraId="6A0D01FC" w14:textId="77777777" w:rsidR="00DD25BD" w:rsidRPr="00D41F0B" w:rsidRDefault="00DD25BD"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Was the illumination intensity agreed upon by the planners of the County Council or was there some mistake made with the installation?</w:t>
      </w:r>
    </w:p>
    <w:p w14:paraId="10121357" w14:textId="12C3C624" w:rsidR="00DD25BD" w:rsidRPr="00D41F0B" w:rsidRDefault="00D41F0B"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that</w:t>
      </w:r>
      <w:r w:rsidR="00DD25BD" w:rsidRPr="00D41F0B">
        <w:rPr>
          <w:rFonts w:asciiTheme="minorHAnsi" w:hAnsiTheme="minorHAnsi" w:cstheme="minorHAnsi"/>
          <w:sz w:val="18"/>
          <w:szCs w:val="18"/>
        </w:rPr>
        <w:t xml:space="preserve"> the level of light pollution </w:t>
      </w:r>
      <w:r w:rsidRPr="00D41F0B">
        <w:rPr>
          <w:rFonts w:asciiTheme="minorHAnsi" w:hAnsiTheme="minorHAnsi" w:cstheme="minorHAnsi"/>
          <w:sz w:val="18"/>
          <w:szCs w:val="18"/>
        </w:rPr>
        <w:t>wa</w:t>
      </w:r>
      <w:r w:rsidR="00DD25BD" w:rsidRPr="00D41F0B">
        <w:rPr>
          <w:rFonts w:asciiTheme="minorHAnsi" w:hAnsiTheme="minorHAnsi" w:cstheme="minorHAnsi"/>
          <w:sz w:val="18"/>
          <w:szCs w:val="18"/>
        </w:rPr>
        <w:t xml:space="preserve">s extremely high for an Upper Coquetdale rural area and unacceptable for a location which </w:t>
      </w:r>
      <w:r w:rsidRPr="00D41F0B">
        <w:rPr>
          <w:rFonts w:asciiTheme="minorHAnsi" w:hAnsiTheme="minorHAnsi" w:cstheme="minorHAnsi"/>
          <w:sz w:val="18"/>
          <w:szCs w:val="18"/>
        </w:rPr>
        <w:t>wa</w:t>
      </w:r>
      <w:r w:rsidR="00DD25BD" w:rsidRPr="00D41F0B">
        <w:rPr>
          <w:rFonts w:asciiTheme="minorHAnsi" w:hAnsiTheme="minorHAnsi" w:cstheme="minorHAnsi"/>
          <w:sz w:val="18"/>
          <w:szCs w:val="18"/>
        </w:rPr>
        <w:t xml:space="preserve">s less than a mile from the Dark Skies Park. </w:t>
      </w:r>
    </w:p>
    <w:p w14:paraId="27C68838" w14:textId="1A475F97" w:rsidR="00A3731F" w:rsidRPr="00D41F0B" w:rsidRDefault="00DD25BD" w:rsidP="00D41F0B">
      <w:pPr>
        <w:pStyle w:val="ListParagraph"/>
        <w:numPr>
          <w:ilvl w:val="1"/>
          <w:numId w:val="35"/>
        </w:numPr>
        <w:rPr>
          <w:rFonts w:asciiTheme="minorHAnsi" w:hAnsiTheme="minorHAnsi" w:cstheme="minorHAnsi"/>
          <w:sz w:val="18"/>
          <w:szCs w:val="18"/>
        </w:rPr>
      </w:pPr>
      <w:r w:rsidRPr="00D41F0B">
        <w:rPr>
          <w:rFonts w:asciiTheme="minorHAnsi" w:hAnsiTheme="minorHAnsi" w:cstheme="minorHAnsi"/>
          <w:sz w:val="18"/>
          <w:szCs w:val="18"/>
        </w:rPr>
        <w:t xml:space="preserve">The designation as an International Dark Skies Park </w:t>
      </w:r>
      <w:r w:rsidR="00D41F0B" w:rsidRPr="00D41F0B">
        <w:rPr>
          <w:rFonts w:asciiTheme="minorHAnsi" w:hAnsiTheme="minorHAnsi" w:cstheme="minorHAnsi"/>
          <w:sz w:val="18"/>
          <w:szCs w:val="18"/>
        </w:rPr>
        <w:t>wa</w:t>
      </w:r>
      <w:r w:rsidRPr="00D41F0B">
        <w:rPr>
          <w:rFonts w:asciiTheme="minorHAnsi" w:hAnsiTheme="minorHAnsi" w:cstheme="minorHAnsi"/>
          <w:sz w:val="18"/>
          <w:szCs w:val="18"/>
        </w:rPr>
        <w:t xml:space="preserve">s worthless </w:t>
      </w:r>
      <w:r w:rsidR="00A01E2F">
        <w:rPr>
          <w:rFonts w:asciiTheme="minorHAnsi" w:hAnsiTheme="minorHAnsi" w:cstheme="minorHAnsi"/>
          <w:sz w:val="18"/>
          <w:szCs w:val="18"/>
        </w:rPr>
        <w:t xml:space="preserve">if </w:t>
      </w:r>
      <w:r w:rsidRPr="00D41F0B">
        <w:rPr>
          <w:rFonts w:asciiTheme="minorHAnsi" w:hAnsiTheme="minorHAnsi" w:cstheme="minorHAnsi"/>
          <w:sz w:val="18"/>
          <w:szCs w:val="18"/>
        </w:rPr>
        <w:t>the lighting levels of new developments in the vicinity</w:t>
      </w:r>
      <w:r w:rsidR="00D41F0B" w:rsidRPr="00D41F0B">
        <w:rPr>
          <w:rFonts w:asciiTheme="minorHAnsi" w:hAnsiTheme="minorHAnsi" w:cstheme="minorHAnsi"/>
          <w:sz w:val="18"/>
          <w:szCs w:val="18"/>
        </w:rPr>
        <w:t xml:space="preserve"> </w:t>
      </w:r>
      <w:r w:rsidR="00D41F0B" w:rsidRPr="00D41F0B">
        <w:rPr>
          <w:rFonts w:asciiTheme="minorHAnsi" w:hAnsiTheme="minorHAnsi" w:cstheme="minorHAnsi"/>
          <w:sz w:val="18"/>
          <w:szCs w:val="18"/>
        </w:rPr>
        <w:t xml:space="preserve">cannot </w:t>
      </w:r>
      <w:r w:rsidR="00D41F0B" w:rsidRPr="00D41F0B">
        <w:rPr>
          <w:rFonts w:asciiTheme="minorHAnsi" w:hAnsiTheme="minorHAnsi" w:cstheme="minorHAnsi"/>
          <w:sz w:val="18"/>
          <w:szCs w:val="18"/>
        </w:rPr>
        <w:t xml:space="preserve">be </w:t>
      </w:r>
      <w:r w:rsidR="00D41F0B" w:rsidRPr="00D41F0B">
        <w:rPr>
          <w:rFonts w:asciiTheme="minorHAnsi" w:hAnsiTheme="minorHAnsi" w:cstheme="minorHAnsi"/>
          <w:sz w:val="18"/>
          <w:szCs w:val="18"/>
        </w:rPr>
        <w:t>contro</w:t>
      </w:r>
      <w:r w:rsidR="00D41F0B" w:rsidRPr="00D41F0B">
        <w:rPr>
          <w:rFonts w:asciiTheme="minorHAnsi" w:hAnsiTheme="minorHAnsi" w:cstheme="minorHAnsi"/>
          <w:sz w:val="18"/>
          <w:szCs w:val="18"/>
        </w:rPr>
        <w:t>l</w:t>
      </w:r>
      <w:r w:rsidR="00D41F0B" w:rsidRPr="00D41F0B">
        <w:rPr>
          <w:rFonts w:asciiTheme="minorHAnsi" w:hAnsiTheme="minorHAnsi" w:cstheme="minorHAnsi"/>
          <w:sz w:val="18"/>
          <w:szCs w:val="18"/>
        </w:rPr>
        <w:t>l</w:t>
      </w:r>
      <w:r w:rsidR="00D41F0B" w:rsidRPr="00D41F0B">
        <w:rPr>
          <w:rFonts w:asciiTheme="minorHAnsi" w:hAnsiTheme="minorHAnsi" w:cstheme="minorHAnsi"/>
          <w:sz w:val="18"/>
          <w:szCs w:val="18"/>
        </w:rPr>
        <w:t>ed</w:t>
      </w:r>
      <w:r w:rsidRPr="00D41F0B">
        <w:rPr>
          <w:rFonts w:asciiTheme="minorHAnsi" w:hAnsiTheme="minorHAnsi" w:cstheme="minorHAnsi"/>
          <w:sz w:val="18"/>
          <w:szCs w:val="18"/>
        </w:rPr>
        <w:t>.</w:t>
      </w:r>
      <w:r w:rsidR="00D41F0B" w:rsidRPr="00D41F0B">
        <w:rPr>
          <w:rFonts w:asciiTheme="minorHAnsi" w:hAnsiTheme="minorHAnsi" w:cstheme="minorHAnsi"/>
          <w:b/>
          <w:bCs/>
          <w:sz w:val="18"/>
          <w:szCs w:val="18"/>
        </w:rPr>
        <w:t xml:space="preserve"> </w:t>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r>
      <w:r w:rsidR="00D41F0B">
        <w:rPr>
          <w:rFonts w:asciiTheme="minorHAnsi" w:hAnsiTheme="minorHAnsi" w:cstheme="minorHAnsi"/>
          <w:b/>
          <w:bCs/>
          <w:sz w:val="18"/>
          <w:szCs w:val="18"/>
        </w:rPr>
        <w:tab/>
        <w:t xml:space="preserve">   </w:t>
      </w:r>
      <w:r w:rsidR="00D41F0B" w:rsidRPr="00D41F0B">
        <w:rPr>
          <w:rFonts w:asciiTheme="minorHAnsi" w:hAnsiTheme="minorHAnsi" w:cstheme="minorHAnsi"/>
          <w:b/>
          <w:bCs/>
          <w:sz w:val="18"/>
          <w:szCs w:val="18"/>
        </w:rPr>
        <w:t>Action: Clerk</w:t>
      </w:r>
    </w:p>
    <w:p w14:paraId="59E43D50" w14:textId="5C4BAB7E" w:rsidR="00A3731F" w:rsidRPr="00D41F0B" w:rsidRDefault="00A3731F" w:rsidP="00A3731F">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 xml:space="preserve">Rothbury JBC Report including:          </w:t>
      </w:r>
    </w:p>
    <w:p w14:paraId="2410FF87" w14:textId="141709B8" w:rsidR="00A3731F" w:rsidRPr="00D41F0B" w:rsidRDefault="00A3731F" w:rsidP="00FC2219">
      <w:pPr>
        <w:pStyle w:val="ListParagraph"/>
        <w:numPr>
          <w:ilvl w:val="0"/>
          <w:numId w:val="38"/>
        </w:numPr>
        <w:ind w:left="993" w:hanging="284"/>
        <w:rPr>
          <w:rFonts w:asciiTheme="minorHAnsi" w:hAnsiTheme="minorHAnsi" w:cstheme="minorHAnsi"/>
          <w:sz w:val="18"/>
          <w:szCs w:val="18"/>
          <w:u w:val="single"/>
        </w:rPr>
      </w:pPr>
      <w:r w:rsidRPr="00D41F0B">
        <w:rPr>
          <w:rFonts w:asciiTheme="minorHAnsi" w:hAnsiTheme="minorHAnsi" w:cstheme="minorHAnsi"/>
          <w:sz w:val="18"/>
          <w:szCs w:val="18"/>
          <w:u w:val="single"/>
        </w:rPr>
        <w:t>Signing of JBC Constitution</w:t>
      </w:r>
      <w:r w:rsidRPr="00D41F0B">
        <w:rPr>
          <w:rFonts w:asciiTheme="minorHAnsi" w:hAnsiTheme="minorHAnsi" w:cstheme="minorHAnsi"/>
          <w:sz w:val="18"/>
          <w:szCs w:val="18"/>
        </w:rPr>
        <w:t xml:space="preserve"> </w:t>
      </w:r>
      <w:r w:rsidR="00CC5F0F" w:rsidRPr="00D41F0B">
        <w:rPr>
          <w:rFonts w:asciiTheme="minorHAnsi" w:hAnsiTheme="minorHAnsi" w:cstheme="minorHAnsi"/>
          <w:sz w:val="18"/>
          <w:szCs w:val="18"/>
        </w:rPr>
        <w:t>The Chair</w:t>
      </w:r>
      <w:r w:rsidRPr="00D41F0B">
        <w:rPr>
          <w:rFonts w:asciiTheme="minorHAnsi" w:hAnsiTheme="minorHAnsi" w:cstheme="minorHAnsi"/>
          <w:sz w:val="18"/>
          <w:szCs w:val="18"/>
        </w:rPr>
        <w:t xml:space="preserve"> sign</w:t>
      </w:r>
      <w:r w:rsidR="00CC5F0F" w:rsidRPr="00D41F0B">
        <w:rPr>
          <w:rFonts w:asciiTheme="minorHAnsi" w:hAnsiTheme="minorHAnsi" w:cstheme="minorHAnsi"/>
          <w:sz w:val="18"/>
          <w:szCs w:val="18"/>
        </w:rPr>
        <w:t>ed</w:t>
      </w:r>
      <w:r w:rsidRPr="00D41F0B">
        <w:rPr>
          <w:rFonts w:asciiTheme="minorHAnsi" w:hAnsiTheme="minorHAnsi" w:cstheme="minorHAnsi"/>
          <w:sz w:val="18"/>
          <w:szCs w:val="18"/>
        </w:rPr>
        <w:t xml:space="preserve"> the revised constitution</w:t>
      </w:r>
      <w:r w:rsidR="00CC5F0F" w:rsidRPr="00D41F0B">
        <w:rPr>
          <w:rFonts w:asciiTheme="minorHAnsi" w:hAnsiTheme="minorHAnsi" w:cstheme="minorHAnsi"/>
          <w:sz w:val="18"/>
          <w:szCs w:val="18"/>
        </w:rPr>
        <w:tab/>
      </w:r>
      <w:r w:rsidR="00CC5F0F" w:rsidRPr="00D41F0B">
        <w:rPr>
          <w:rFonts w:asciiTheme="minorHAnsi" w:hAnsiTheme="minorHAnsi" w:cstheme="minorHAnsi"/>
          <w:sz w:val="18"/>
          <w:szCs w:val="18"/>
        </w:rPr>
        <w:tab/>
      </w:r>
      <w:r w:rsidR="00CC5F0F" w:rsidRPr="00D41F0B">
        <w:rPr>
          <w:rFonts w:asciiTheme="minorHAnsi" w:hAnsiTheme="minorHAnsi" w:cstheme="minorHAnsi"/>
          <w:sz w:val="18"/>
          <w:szCs w:val="18"/>
        </w:rPr>
        <w:tab/>
      </w:r>
      <w:r w:rsidR="00CC5F0F" w:rsidRPr="00D41F0B">
        <w:rPr>
          <w:rFonts w:asciiTheme="minorHAnsi" w:hAnsiTheme="minorHAnsi" w:cstheme="minorHAnsi"/>
          <w:sz w:val="18"/>
          <w:szCs w:val="18"/>
        </w:rPr>
        <w:tab/>
      </w:r>
      <w:r w:rsidR="00CC5F0F" w:rsidRPr="00D41F0B">
        <w:rPr>
          <w:rFonts w:asciiTheme="minorHAnsi" w:hAnsiTheme="minorHAnsi" w:cstheme="minorHAnsi"/>
          <w:sz w:val="18"/>
          <w:szCs w:val="18"/>
        </w:rPr>
        <w:tab/>
      </w:r>
      <w:r w:rsidR="00143B2B" w:rsidRPr="00D41F0B">
        <w:rPr>
          <w:rFonts w:asciiTheme="minorHAnsi" w:hAnsiTheme="minorHAnsi" w:cstheme="minorHAnsi"/>
          <w:sz w:val="18"/>
          <w:szCs w:val="18"/>
        </w:rPr>
        <w:t xml:space="preserve">   </w:t>
      </w:r>
      <w:bookmarkStart w:id="1" w:name="_Hlk124758201"/>
      <w:r w:rsidR="00CC5F0F" w:rsidRPr="00D41F0B">
        <w:rPr>
          <w:rFonts w:asciiTheme="minorHAnsi" w:hAnsiTheme="minorHAnsi" w:cstheme="minorHAnsi"/>
          <w:b/>
          <w:bCs/>
          <w:sz w:val="18"/>
          <w:szCs w:val="18"/>
        </w:rPr>
        <w:t>Action: Clerk</w:t>
      </w:r>
      <w:bookmarkEnd w:id="1"/>
    </w:p>
    <w:p w14:paraId="3B27B33D" w14:textId="451E7DAA" w:rsidR="00A3731F" w:rsidRPr="00D41F0B" w:rsidRDefault="00A3731F" w:rsidP="00FC2219">
      <w:pPr>
        <w:pStyle w:val="ListParagraph"/>
        <w:numPr>
          <w:ilvl w:val="0"/>
          <w:numId w:val="38"/>
        </w:numPr>
        <w:ind w:left="993" w:hanging="284"/>
        <w:rPr>
          <w:rFonts w:asciiTheme="minorHAnsi" w:hAnsiTheme="minorHAnsi" w:cstheme="minorHAnsi"/>
          <w:sz w:val="18"/>
          <w:szCs w:val="18"/>
          <w:u w:val="single"/>
        </w:rPr>
      </w:pPr>
      <w:r w:rsidRPr="00D41F0B">
        <w:rPr>
          <w:rFonts w:asciiTheme="minorHAnsi" w:hAnsiTheme="minorHAnsi" w:cstheme="minorHAnsi"/>
          <w:sz w:val="18"/>
          <w:szCs w:val="18"/>
          <w:u w:val="single"/>
        </w:rPr>
        <w:t xml:space="preserve">JBC </w:t>
      </w:r>
      <w:r w:rsidRPr="00D41F0B">
        <w:rPr>
          <w:rFonts w:asciiTheme="minorHAnsi" w:hAnsiTheme="minorHAnsi" w:cstheme="minorHAnsi"/>
          <w:bCs/>
          <w:sz w:val="18"/>
          <w:szCs w:val="18"/>
          <w:u w:val="single"/>
        </w:rPr>
        <w:t>Contribution</w:t>
      </w:r>
      <w:r w:rsidRPr="00D41F0B">
        <w:rPr>
          <w:rFonts w:asciiTheme="minorHAnsi" w:hAnsiTheme="minorHAnsi" w:cstheme="minorHAnsi"/>
          <w:sz w:val="18"/>
          <w:szCs w:val="18"/>
          <w:u w:val="single"/>
        </w:rPr>
        <w:t xml:space="preserve"> Y.E. 3 31/3/24</w:t>
      </w:r>
      <w:r w:rsidRPr="00D41F0B">
        <w:rPr>
          <w:rFonts w:asciiTheme="minorHAnsi" w:hAnsiTheme="minorHAnsi" w:cstheme="minorHAnsi"/>
          <w:i/>
          <w:iCs/>
          <w:sz w:val="18"/>
          <w:szCs w:val="18"/>
        </w:rPr>
        <w:t xml:space="preserve">  </w:t>
      </w:r>
      <w:r w:rsidRPr="00D41F0B">
        <w:rPr>
          <w:rFonts w:asciiTheme="minorHAnsi" w:hAnsiTheme="minorHAnsi" w:cstheme="minorHAnsi"/>
          <w:sz w:val="18"/>
          <w:szCs w:val="18"/>
        </w:rPr>
        <w:t>£2680.00 - Agreed by JBC 12 Dec 2022.</w:t>
      </w:r>
    </w:p>
    <w:p w14:paraId="225AD500" w14:textId="3F2AEF9C" w:rsidR="00FC2219" w:rsidRPr="00D41F0B" w:rsidRDefault="00FC2219" w:rsidP="00FC2219">
      <w:pPr>
        <w:pStyle w:val="ListParagraph"/>
        <w:numPr>
          <w:ilvl w:val="0"/>
          <w:numId w:val="38"/>
        </w:numPr>
        <w:ind w:left="993" w:hanging="284"/>
        <w:jc w:val="both"/>
        <w:rPr>
          <w:rFonts w:asciiTheme="minorHAnsi" w:hAnsiTheme="minorHAnsi" w:cstheme="minorHAnsi"/>
          <w:sz w:val="18"/>
          <w:szCs w:val="18"/>
        </w:rPr>
      </w:pPr>
      <w:r w:rsidRPr="00D41F0B">
        <w:rPr>
          <w:rFonts w:asciiTheme="minorHAnsi" w:hAnsiTheme="minorHAnsi" w:cstheme="minorHAnsi"/>
          <w:sz w:val="18"/>
          <w:szCs w:val="18"/>
          <w:u w:val="single"/>
        </w:rPr>
        <w:t>Diversion of watercourse</w:t>
      </w:r>
      <w:r w:rsidRPr="00A01E2F">
        <w:rPr>
          <w:rFonts w:asciiTheme="minorHAnsi" w:hAnsiTheme="minorHAnsi" w:cstheme="minorHAnsi"/>
          <w:sz w:val="18"/>
          <w:szCs w:val="18"/>
        </w:rPr>
        <w:t xml:space="preserve"> </w:t>
      </w:r>
      <w:r w:rsidR="00A01E2F" w:rsidRPr="00A01E2F">
        <w:rPr>
          <w:rFonts w:asciiTheme="minorHAnsi" w:hAnsiTheme="minorHAnsi" w:cstheme="minorHAnsi"/>
          <w:sz w:val="18"/>
          <w:szCs w:val="18"/>
        </w:rPr>
        <w:t xml:space="preserve"> </w:t>
      </w:r>
      <w:r w:rsidRPr="00D41F0B">
        <w:rPr>
          <w:rFonts w:asciiTheme="minorHAnsi" w:hAnsiTheme="minorHAnsi" w:cstheme="minorHAnsi"/>
          <w:sz w:val="18"/>
          <w:szCs w:val="18"/>
        </w:rPr>
        <w:t>Negotiation with Northumberland Estates continued.</w:t>
      </w:r>
    </w:p>
    <w:p w14:paraId="7D13F2CA" w14:textId="5ED22D2D" w:rsidR="00A3731F" w:rsidRPr="00D41F0B" w:rsidRDefault="00A3731F" w:rsidP="00A3731F">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 xml:space="preserve">Coquetdale Cluster. </w:t>
      </w:r>
      <w:r w:rsidRPr="00D41F0B">
        <w:rPr>
          <w:rFonts w:asciiTheme="minorHAnsi" w:hAnsiTheme="minorHAnsi" w:cstheme="minorHAnsi"/>
          <w:i/>
          <w:iCs/>
          <w:sz w:val="18"/>
          <w:szCs w:val="18"/>
        </w:rPr>
        <w:t xml:space="preserve"> </w:t>
      </w:r>
      <w:r w:rsidR="00FC2219" w:rsidRPr="00D41F0B">
        <w:rPr>
          <w:rFonts w:asciiTheme="minorHAnsi" w:hAnsiTheme="minorHAnsi" w:cstheme="minorHAnsi"/>
          <w:sz w:val="18"/>
          <w:szCs w:val="18"/>
        </w:rPr>
        <w:t>Next meeting</w:t>
      </w:r>
      <w:r w:rsidR="00143B2B" w:rsidRPr="00D41F0B">
        <w:rPr>
          <w:rFonts w:asciiTheme="minorHAnsi" w:hAnsiTheme="minorHAnsi" w:cstheme="minorHAnsi"/>
          <w:sz w:val="18"/>
          <w:szCs w:val="18"/>
        </w:rPr>
        <w:t xml:space="preserve"> to take place next month.</w:t>
      </w:r>
    </w:p>
    <w:p w14:paraId="0156221A" w14:textId="401BF54F" w:rsidR="00A3731F" w:rsidRPr="00D41F0B" w:rsidRDefault="00A3731F" w:rsidP="00A3731F">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 xml:space="preserve">Crisis response. </w:t>
      </w:r>
      <w:r w:rsidR="00143B2B" w:rsidRPr="00D41F0B">
        <w:rPr>
          <w:rFonts w:asciiTheme="minorHAnsi" w:hAnsiTheme="minorHAnsi" w:cstheme="minorHAnsi"/>
          <w:sz w:val="18"/>
          <w:szCs w:val="18"/>
        </w:rPr>
        <w:t>Nothing new to report.</w:t>
      </w:r>
    </w:p>
    <w:p w14:paraId="6066F684" w14:textId="228FB103" w:rsidR="00A3731F" w:rsidRPr="00D41F0B" w:rsidRDefault="00A3731F" w:rsidP="005C1489">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 xml:space="preserve">Archiving of Parish Council Records. </w:t>
      </w:r>
      <w:r w:rsidR="00CC5F0F" w:rsidRPr="00D41F0B">
        <w:rPr>
          <w:rFonts w:asciiTheme="minorHAnsi" w:hAnsiTheme="minorHAnsi" w:cstheme="minorHAnsi"/>
          <w:b/>
          <w:bCs/>
          <w:sz w:val="18"/>
          <w:szCs w:val="18"/>
        </w:rPr>
        <w:t xml:space="preserve"> </w:t>
      </w:r>
      <w:r w:rsidR="00CC5F0F" w:rsidRPr="00D41F0B">
        <w:rPr>
          <w:rFonts w:asciiTheme="minorHAnsi" w:hAnsiTheme="minorHAnsi" w:cstheme="minorHAnsi"/>
          <w:sz w:val="18"/>
          <w:szCs w:val="18"/>
        </w:rPr>
        <w:t>Members approved the request from the Clerk to archive old</w:t>
      </w:r>
      <w:r w:rsidRPr="00D41F0B">
        <w:rPr>
          <w:rFonts w:asciiTheme="minorHAnsi" w:hAnsiTheme="minorHAnsi" w:cstheme="minorHAnsi"/>
          <w:sz w:val="18"/>
          <w:szCs w:val="18"/>
        </w:rPr>
        <w:t xml:space="preserve"> parish council records</w:t>
      </w:r>
      <w:r w:rsidR="00143B2B" w:rsidRPr="00D41F0B">
        <w:rPr>
          <w:rFonts w:asciiTheme="minorHAnsi" w:hAnsiTheme="minorHAnsi" w:cstheme="minorHAnsi"/>
          <w:sz w:val="18"/>
          <w:szCs w:val="18"/>
        </w:rPr>
        <w:t xml:space="preserve"> and </w:t>
      </w:r>
      <w:r w:rsidR="00A01E2F">
        <w:rPr>
          <w:rFonts w:asciiTheme="minorHAnsi" w:hAnsiTheme="minorHAnsi" w:cstheme="minorHAnsi"/>
          <w:sz w:val="18"/>
          <w:szCs w:val="18"/>
        </w:rPr>
        <w:t xml:space="preserve">to </w:t>
      </w:r>
      <w:r w:rsidR="00143B2B" w:rsidRPr="00D41F0B">
        <w:rPr>
          <w:rFonts w:asciiTheme="minorHAnsi" w:hAnsiTheme="minorHAnsi" w:cstheme="minorHAnsi"/>
          <w:sz w:val="18"/>
          <w:szCs w:val="18"/>
        </w:rPr>
        <w:t>dispos</w:t>
      </w:r>
      <w:r w:rsidR="00A01E2F">
        <w:rPr>
          <w:rFonts w:asciiTheme="minorHAnsi" w:hAnsiTheme="minorHAnsi" w:cstheme="minorHAnsi"/>
          <w:sz w:val="18"/>
          <w:szCs w:val="18"/>
        </w:rPr>
        <w:t xml:space="preserve">e </w:t>
      </w:r>
      <w:r w:rsidR="00143B2B" w:rsidRPr="00D41F0B">
        <w:rPr>
          <w:rFonts w:asciiTheme="minorHAnsi" w:hAnsiTheme="minorHAnsi" w:cstheme="minorHAnsi"/>
          <w:sz w:val="18"/>
          <w:szCs w:val="18"/>
        </w:rPr>
        <w:t>of non-essential documentation over 7 years old.</w:t>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CC5F0F" w:rsidRPr="00D41F0B">
        <w:rPr>
          <w:rFonts w:asciiTheme="minorHAnsi" w:hAnsiTheme="minorHAnsi" w:cstheme="minorHAnsi"/>
          <w:b/>
          <w:bCs/>
          <w:sz w:val="18"/>
          <w:szCs w:val="18"/>
        </w:rPr>
        <w:tab/>
      </w:r>
      <w:r w:rsidR="00143B2B" w:rsidRPr="00D41F0B">
        <w:rPr>
          <w:rFonts w:asciiTheme="minorHAnsi" w:hAnsiTheme="minorHAnsi" w:cstheme="minorHAnsi"/>
          <w:b/>
          <w:bCs/>
          <w:sz w:val="18"/>
          <w:szCs w:val="18"/>
        </w:rPr>
        <w:t xml:space="preserve">   </w:t>
      </w:r>
      <w:r w:rsidR="00CC5F0F" w:rsidRPr="00D41F0B">
        <w:rPr>
          <w:rFonts w:asciiTheme="minorHAnsi" w:hAnsiTheme="minorHAnsi" w:cstheme="minorHAnsi"/>
          <w:b/>
          <w:bCs/>
          <w:sz w:val="18"/>
          <w:szCs w:val="18"/>
        </w:rPr>
        <w:t>Action: Clerk</w:t>
      </w:r>
      <w:r w:rsidRPr="00D41F0B">
        <w:rPr>
          <w:rFonts w:asciiTheme="minorHAnsi" w:hAnsiTheme="minorHAnsi" w:cstheme="minorHAnsi"/>
          <w:b/>
          <w:bCs/>
          <w:sz w:val="18"/>
          <w:szCs w:val="18"/>
        </w:rPr>
        <w:t xml:space="preserve"> </w:t>
      </w:r>
    </w:p>
    <w:p w14:paraId="0E833029" w14:textId="1C4B93B9" w:rsidR="00A3731F" w:rsidRPr="00D41F0B" w:rsidRDefault="00A3731F" w:rsidP="00CC5F0F">
      <w:pPr>
        <w:pStyle w:val="ListParagraph"/>
        <w:numPr>
          <w:ilvl w:val="0"/>
          <w:numId w:val="1"/>
        </w:numPr>
        <w:rPr>
          <w:rFonts w:ascii="Calibri" w:eastAsia="Calibri" w:hAnsi="Calibri" w:cs="Calibri"/>
          <w:i/>
          <w:iCs/>
          <w:sz w:val="18"/>
          <w:szCs w:val="18"/>
        </w:rPr>
      </w:pPr>
      <w:r w:rsidRPr="00D41F0B">
        <w:rPr>
          <w:rFonts w:asciiTheme="minorHAnsi" w:hAnsiTheme="minorHAnsi" w:cstheme="minorHAnsi"/>
          <w:b/>
          <w:bCs/>
          <w:sz w:val="18"/>
          <w:szCs w:val="18"/>
        </w:rPr>
        <w:t xml:space="preserve">NCC Enforcement Strategy Consultation. </w:t>
      </w:r>
      <w:r w:rsidR="00CC5F0F" w:rsidRPr="00D41F0B">
        <w:rPr>
          <w:rFonts w:ascii="Calibri" w:eastAsia="Calibri" w:hAnsi="Calibri" w:cs="Calibri"/>
          <w:sz w:val="18"/>
          <w:szCs w:val="18"/>
        </w:rPr>
        <w:t>Members received the consultation but had no comment to make.</w:t>
      </w:r>
    </w:p>
    <w:p w14:paraId="59DB405A" w14:textId="2F652F66" w:rsidR="00A3731F" w:rsidRPr="00D41F0B" w:rsidRDefault="00A3731F" w:rsidP="00A3731F">
      <w:pPr>
        <w:pStyle w:val="ListParagraph"/>
        <w:numPr>
          <w:ilvl w:val="0"/>
          <w:numId w:val="1"/>
        </w:numPr>
        <w:rPr>
          <w:rFonts w:asciiTheme="minorHAnsi" w:hAnsiTheme="minorHAnsi" w:cstheme="minorHAnsi"/>
          <w:sz w:val="18"/>
          <w:szCs w:val="18"/>
        </w:rPr>
      </w:pPr>
      <w:r w:rsidRPr="00D41F0B">
        <w:rPr>
          <w:rFonts w:asciiTheme="minorHAnsi" w:hAnsiTheme="minorHAnsi" w:cstheme="minorHAnsi"/>
          <w:b/>
          <w:bCs/>
          <w:sz w:val="18"/>
          <w:szCs w:val="18"/>
        </w:rPr>
        <w:t xml:space="preserve">Northumberland Sandstone Ridges and Vales: A Valued Landscape Technical Report. </w:t>
      </w:r>
      <w:r w:rsidR="00CC5F0F" w:rsidRPr="00D41F0B">
        <w:rPr>
          <w:rFonts w:asciiTheme="minorHAnsi" w:hAnsiTheme="minorHAnsi" w:cstheme="minorHAnsi"/>
          <w:sz w:val="18"/>
          <w:szCs w:val="18"/>
        </w:rPr>
        <w:t>A</w:t>
      </w:r>
      <w:r w:rsidRPr="00D41F0B">
        <w:rPr>
          <w:rFonts w:asciiTheme="minorHAnsi" w:hAnsiTheme="minorHAnsi" w:cstheme="minorHAnsi"/>
          <w:sz w:val="18"/>
          <w:szCs w:val="18"/>
        </w:rPr>
        <w:t xml:space="preserve"> hard copy of this report</w:t>
      </w:r>
      <w:r w:rsidR="00CC5F0F" w:rsidRPr="00D41F0B">
        <w:rPr>
          <w:rFonts w:asciiTheme="minorHAnsi" w:hAnsiTheme="minorHAnsi" w:cstheme="minorHAnsi"/>
          <w:sz w:val="18"/>
          <w:szCs w:val="18"/>
        </w:rPr>
        <w:t xml:space="preserve"> had been received. T</w:t>
      </w:r>
      <w:r w:rsidRPr="00D41F0B">
        <w:rPr>
          <w:rFonts w:asciiTheme="minorHAnsi" w:hAnsiTheme="minorHAnsi" w:cstheme="minorHAnsi"/>
          <w:sz w:val="18"/>
          <w:szCs w:val="18"/>
        </w:rPr>
        <w:t xml:space="preserve">he report my help to provide evidence and argument when dealing with </w:t>
      </w:r>
      <w:r w:rsidR="00CC5F0F" w:rsidRPr="00D41F0B">
        <w:rPr>
          <w:rFonts w:asciiTheme="minorHAnsi" w:hAnsiTheme="minorHAnsi" w:cstheme="minorHAnsi"/>
          <w:sz w:val="18"/>
          <w:szCs w:val="18"/>
        </w:rPr>
        <w:t xml:space="preserve">future </w:t>
      </w:r>
      <w:r w:rsidRPr="00D41F0B">
        <w:rPr>
          <w:rFonts w:asciiTheme="minorHAnsi" w:hAnsiTheme="minorHAnsi" w:cstheme="minorHAnsi"/>
          <w:sz w:val="18"/>
          <w:szCs w:val="18"/>
        </w:rPr>
        <w:t>planning issues.</w:t>
      </w:r>
    </w:p>
    <w:p w14:paraId="4B40A405" w14:textId="77777777" w:rsidR="00A3731F" w:rsidRPr="00D41F0B" w:rsidRDefault="00A3731F" w:rsidP="00A3731F">
      <w:pPr>
        <w:pStyle w:val="ListParagraph"/>
        <w:numPr>
          <w:ilvl w:val="0"/>
          <w:numId w:val="1"/>
        </w:numPr>
        <w:rPr>
          <w:rFonts w:asciiTheme="minorHAnsi" w:hAnsiTheme="minorHAnsi" w:cstheme="minorHAnsi"/>
          <w:b/>
          <w:bCs/>
          <w:sz w:val="18"/>
          <w:szCs w:val="18"/>
        </w:rPr>
      </w:pPr>
      <w:r w:rsidRPr="00D41F0B">
        <w:rPr>
          <w:rFonts w:asciiTheme="minorHAnsi" w:hAnsiTheme="minorHAnsi" w:cstheme="minorHAnsi"/>
          <w:b/>
          <w:bCs/>
          <w:sz w:val="18"/>
          <w:szCs w:val="18"/>
        </w:rPr>
        <w:t>Any Other Business</w:t>
      </w:r>
    </w:p>
    <w:p w14:paraId="216757C3" w14:textId="7653641F" w:rsidR="00A3731F" w:rsidRPr="00143B2B" w:rsidRDefault="00A3731F" w:rsidP="00143B2B">
      <w:pPr>
        <w:pStyle w:val="ListParagraph"/>
        <w:numPr>
          <w:ilvl w:val="0"/>
          <w:numId w:val="36"/>
        </w:numPr>
        <w:ind w:left="1134" w:hanging="425"/>
        <w:rPr>
          <w:sz w:val="18"/>
          <w:szCs w:val="18"/>
          <w:lang w:val="en-US"/>
        </w:rPr>
      </w:pPr>
      <w:r w:rsidRPr="00D41F0B">
        <w:rPr>
          <w:rFonts w:asciiTheme="minorHAnsi" w:hAnsiTheme="minorHAnsi" w:cstheme="minorHAnsi"/>
          <w:sz w:val="18"/>
          <w:szCs w:val="18"/>
          <w:u w:val="single"/>
        </w:rPr>
        <w:t xml:space="preserve">Dog </w:t>
      </w:r>
      <w:r w:rsidRPr="00D41F0B">
        <w:rPr>
          <w:rFonts w:asciiTheme="minorHAnsi" w:hAnsiTheme="minorHAnsi" w:cstheme="minorHAnsi"/>
          <w:bCs/>
          <w:sz w:val="18"/>
          <w:szCs w:val="18"/>
          <w:u w:val="single"/>
        </w:rPr>
        <w:t>Fouling</w:t>
      </w:r>
      <w:r w:rsidRPr="00D41F0B">
        <w:rPr>
          <w:rFonts w:asciiTheme="minorHAnsi" w:hAnsiTheme="minorHAnsi" w:cstheme="minorHAnsi"/>
          <w:sz w:val="18"/>
          <w:szCs w:val="18"/>
          <w:u w:val="single"/>
        </w:rPr>
        <w:t xml:space="preserve"> Simonside Car Park. </w:t>
      </w:r>
      <w:r w:rsidRPr="00D41F0B">
        <w:rPr>
          <w:rFonts w:asciiTheme="minorHAnsi" w:hAnsiTheme="minorHAnsi" w:cstheme="minorHAnsi"/>
          <w:i/>
          <w:iCs/>
          <w:sz w:val="18"/>
          <w:szCs w:val="18"/>
        </w:rPr>
        <w:t xml:space="preserve"> </w:t>
      </w:r>
      <w:r w:rsidR="00143B2B" w:rsidRPr="00D41F0B">
        <w:rPr>
          <w:rFonts w:asciiTheme="minorHAnsi" w:hAnsiTheme="minorHAnsi" w:cstheme="minorHAnsi"/>
          <w:sz w:val="18"/>
          <w:szCs w:val="18"/>
        </w:rPr>
        <w:t xml:space="preserve"> The problem of dog owners leaving poo bags and litter at the site had re</w:t>
      </w:r>
      <w:r w:rsidR="00A01E2F">
        <w:rPr>
          <w:rFonts w:asciiTheme="minorHAnsi" w:hAnsiTheme="minorHAnsi" w:cstheme="minorHAnsi"/>
          <w:sz w:val="18"/>
          <w:szCs w:val="18"/>
        </w:rPr>
        <w:t>-em</w:t>
      </w:r>
      <w:r w:rsidR="00A01E2F" w:rsidRPr="00D41F0B">
        <w:rPr>
          <w:rFonts w:asciiTheme="minorHAnsi" w:hAnsiTheme="minorHAnsi" w:cstheme="minorHAnsi"/>
          <w:sz w:val="18"/>
          <w:szCs w:val="18"/>
        </w:rPr>
        <w:t>erged</w:t>
      </w:r>
      <w:r w:rsidR="00143B2B" w:rsidRPr="00D41F0B">
        <w:rPr>
          <w:rFonts w:asciiTheme="minorHAnsi" w:hAnsiTheme="minorHAnsi" w:cstheme="minorHAnsi"/>
          <w:sz w:val="18"/>
          <w:szCs w:val="18"/>
        </w:rPr>
        <w:t xml:space="preserve"> since the opening</w:t>
      </w:r>
      <w:r w:rsidR="00A01E2F">
        <w:rPr>
          <w:rFonts w:asciiTheme="minorHAnsi" w:hAnsiTheme="minorHAnsi" w:cstheme="minorHAnsi"/>
          <w:sz w:val="18"/>
          <w:szCs w:val="18"/>
        </w:rPr>
        <w:t>-</w:t>
      </w:r>
      <w:r w:rsidR="00143B2B" w:rsidRPr="00D41F0B">
        <w:rPr>
          <w:rFonts w:asciiTheme="minorHAnsi" w:hAnsiTheme="minorHAnsi" w:cstheme="minorHAnsi"/>
          <w:sz w:val="18"/>
          <w:szCs w:val="18"/>
        </w:rPr>
        <w:t>up of the walks. Cllrs discussed possible new strategies to deal with this and it was agreed to ask the Police to patrol the area and</w:t>
      </w:r>
      <w:r w:rsidR="00A01E2F">
        <w:rPr>
          <w:rFonts w:asciiTheme="minorHAnsi" w:hAnsiTheme="minorHAnsi" w:cstheme="minorHAnsi"/>
          <w:sz w:val="18"/>
          <w:szCs w:val="18"/>
        </w:rPr>
        <w:t xml:space="preserve"> also</w:t>
      </w:r>
      <w:r w:rsidR="00143B2B" w:rsidRPr="00D41F0B">
        <w:rPr>
          <w:rFonts w:asciiTheme="minorHAnsi" w:hAnsiTheme="minorHAnsi" w:cstheme="minorHAnsi"/>
          <w:sz w:val="18"/>
          <w:szCs w:val="18"/>
        </w:rPr>
        <w:t xml:space="preserve"> to write to Forestry England to ask that there patrols pick up left poo bags and litter and to suggest a dialogue and or meeti</w:t>
      </w:r>
      <w:r w:rsidR="00143B2B" w:rsidRPr="00143B2B">
        <w:rPr>
          <w:rFonts w:asciiTheme="minorHAnsi" w:hAnsiTheme="minorHAnsi" w:cstheme="minorHAnsi"/>
          <w:sz w:val="18"/>
          <w:szCs w:val="18"/>
        </w:rPr>
        <w:t>ng to discuss possible solutions to the problem.</w:t>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r>
      <w:r w:rsidR="00143B2B" w:rsidRPr="00143B2B">
        <w:rPr>
          <w:rFonts w:asciiTheme="minorHAnsi" w:hAnsiTheme="minorHAnsi" w:cstheme="minorHAnsi"/>
          <w:sz w:val="18"/>
          <w:szCs w:val="18"/>
        </w:rPr>
        <w:tab/>
        <w:t xml:space="preserve">   </w:t>
      </w:r>
      <w:r w:rsidR="00143B2B" w:rsidRPr="00143B2B">
        <w:rPr>
          <w:rFonts w:asciiTheme="minorHAnsi" w:hAnsiTheme="minorHAnsi" w:cstheme="minorHAnsi"/>
          <w:b/>
          <w:bCs/>
          <w:sz w:val="18"/>
          <w:szCs w:val="18"/>
        </w:rPr>
        <w:t>Action: Clerk</w:t>
      </w:r>
    </w:p>
    <w:p w14:paraId="149E98C7" w14:textId="4C87F0C3" w:rsidR="00A3731F" w:rsidRPr="00A01E2F" w:rsidRDefault="00A3731F" w:rsidP="00A3731F">
      <w:pPr>
        <w:pStyle w:val="ListParagraph"/>
        <w:numPr>
          <w:ilvl w:val="0"/>
          <w:numId w:val="36"/>
        </w:numPr>
        <w:ind w:left="1134" w:hanging="425"/>
        <w:rPr>
          <w:rFonts w:asciiTheme="minorHAnsi" w:hAnsiTheme="minorHAnsi" w:cstheme="minorHAnsi"/>
          <w:b/>
          <w:bCs/>
          <w:sz w:val="18"/>
          <w:szCs w:val="18"/>
          <w:u w:val="single"/>
        </w:rPr>
      </w:pPr>
      <w:r w:rsidRPr="00143B2B">
        <w:rPr>
          <w:rFonts w:asciiTheme="minorHAnsi" w:hAnsiTheme="minorHAnsi" w:cstheme="minorHAnsi"/>
          <w:bCs/>
          <w:sz w:val="18"/>
          <w:szCs w:val="18"/>
          <w:u w:val="single"/>
        </w:rPr>
        <w:t>Printing</w:t>
      </w:r>
      <w:r w:rsidRPr="00143B2B">
        <w:rPr>
          <w:rFonts w:ascii="Calibri" w:eastAsiaTheme="minorHAnsi" w:hAnsi="Calibri" w:cs="Calibri"/>
          <w:sz w:val="18"/>
          <w:szCs w:val="18"/>
          <w:u w:val="single"/>
          <w:lang w:val="en-US" w:eastAsia="en-GB"/>
        </w:rPr>
        <w:t xml:space="preserve"> of Council papers</w:t>
      </w:r>
      <w:r w:rsidRPr="00143B2B">
        <w:rPr>
          <w:rFonts w:ascii="Calibri" w:eastAsiaTheme="minorHAnsi" w:hAnsi="Calibri" w:cs="Calibri"/>
          <w:sz w:val="18"/>
          <w:szCs w:val="18"/>
          <w:lang w:val="en-US" w:eastAsia="en-GB"/>
        </w:rPr>
        <w:t>.</w:t>
      </w:r>
      <w:r w:rsidRPr="00D362DC">
        <w:rPr>
          <w:rFonts w:ascii="Calibri" w:eastAsiaTheme="minorHAnsi" w:hAnsi="Calibri" w:cs="Calibri"/>
          <w:sz w:val="18"/>
          <w:szCs w:val="18"/>
          <w:lang w:val="en-US" w:eastAsia="en-GB"/>
        </w:rPr>
        <w:t xml:space="preserve"> </w:t>
      </w:r>
      <w:r w:rsidRPr="001E7B78">
        <w:rPr>
          <w:rFonts w:ascii="Calibri" w:eastAsiaTheme="minorHAnsi" w:hAnsi="Calibri" w:cs="Calibri"/>
          <w:sz w:val="18"/>
          <w:szCs w:val="18"/>
          <w:lang w:val="en-US" w:eastAsia="en-GB"/>
        </w:rPr>
        <w:t xml:space="preserve">To reduce administrative costs and for sound environmental reasons, </w:t>
      </w:r>
      <w:r w:rsidR="00CC5F0F" w:rsidRPr="001E7B78">
        <w:rPr>
          <w:rFonts w:ascii="Calibri" w:eastAsiaTheme="minorHAnsi" w:hAnsi="Calibri" w:cs="Calibri"/>
          <w:sz w:val="18"/>
          <w:szCs w:val="18"/>
          <w:lang w:val="en-US" w:eastAsia="en-GB"/>
        </w:rPr>
        <w:t>it was agreed that</w:t>
      </w:r>
      <w:r w:rsidRPr="001E7B78">
        <w:rPr>
          <w:rFonts w:ascii="Calibri" w:eastAsiaTheme="minorHAnsi" w:hAnsi="Calibri" w:cs="Calibri"/>
          <w:sz w:val="18"/>
          <w:szCs w:val="18"/>
          <w:lang w:val="en-US" w:eastAsia="en-GB"/>
        </w:rPr>
        <w:t xml:space="preserve"> individual member paper copies of agendas and minutes </w:t>
      </w:r>
      <w:r w:rsidR="00CC5F0F" w:rsidRPr="001E7B78">
        <w:rPr>
          <w:rFonts w:ascii="Calibri" w:eastAsiaTheme="minorHAnsi" w:hAnsi="Calibri" w:cs="Calibri"/>
          <w:sz w:val="18"/>
          <w:szCs w:val="18"/>
          <w:lang w:val="en-US" w:eastAsia="en-GB"/>
        </w:rPr>
        <w:t>we</w:t>
      </w:r>
      <w:r w:rsidRPr="001E7B78">
        <w:rPr>
          <w:rFonts w:ascii="Calibri" w:eastAsiaTheme="minorHAnsi" w:hAnsi="Calibri" w:cs="Calibri"/>
          <w:sz w:val="18"/>
          <w:szCs w:val="18"/>
          <w:lang w:val="en-US" w:eastAsia="en-GB"/>
        </w:rPr>
        <w:t xml:space="preserve">re not provided at </w:t>
      </w:r>
      <w:r w:rsidR="00A01E2F">
        <w:rPr>
          <w:rFonts w:ascii="Calibri" w:eastAsiaTheme="minorHAnsi" w:hAnsi="Calibri" w:cs="Calibri"/>
          <w:sz w:val="18"/>
          <w:szCs w:val="18"/>
          <w:lang w:val="en-US" w:eastAsia="en-GB"/>
        </w:rPr>
        <w:t xml:space="preserve">future </w:t>
      </w:r>
      <w:r w:rsidRPr="001E7B78">
        <w:rPr>
          <w:rFonts w:ascii="Calibri" w:eastAsiaTheme="minorHAnsi" w:hAnsi="Calibri" w:cs="Calibri"/>
          <w:sz w:val="18"/>
          <w:szCs w:val="18"/>
          <w:lang w:val="en-US" w:eastAsia="en-GB"/>
        </w:rPr>
        <w:t>meetings. One hard copy of the minutes for signature</w:t>
      </w:r>
      <w:r w:rsidR="00CC5F0F" w:rsidRPr="001E7B78">
        <w:rPr>
          <w:rFonts w:ascii="Calibri" w:eastAsiaTheme="minorHAnsi" w:hAnsi="Calibri" w:cs="Calibri"/>
          <w:sz w:val="18"/>
          <w:szCs w:val="18"/>
          <w:lang w:val="en-US" w:eastAsia="en-GB"/>
        </w:rPr>
        <w:t xml:space="preserve"> would be available at the meeting</w:t>
      </w:r>
      <w:r w:rsidRPr="001E7B78">
        <w:rPr>
          <w:rFonts w:ascii="Calibri" w:eastAsiaTheme="minorHAnsi" w:hAnsi="Calibri" w:cs="Calibri"/>
          <w:sz w:val="18"/>
          <w:szCs w:val="18"/>
          <w:lang w:val="en-US" w:eastAsia="en-GB"/>
        </w:rPr>
        <w:t xml:space="preserve"> and </w:t>
      </w:r>
      <w:r w:rsidR="001E7B78" w:rsidRPr="001E7B78">
        <w:rPr>
          <w:rFonts w:ascii="Calibri" w:eastAsiaTheme="minorHAnsi" w:hAnsi="Calibri" w:cs="Calibri"/>
          <w:sz w:val="18"/>
          <w:szCs w:val="18"/>
          <w:lang w:val="en-US" w:eastAsia="en-GB"/>
        </w:rPr>
        <w:t>individual</w:t>
      </w:r>
      <w:r w:rsidRPr="001E7B78">
        <w:rPr>
          <w:rFonts w:ascii="Calibri" w:eastAsiaTheme="minorHAnsi" w:hAnsi="Calibri" w:cs="Calibri"/>
          <w:sz w:val="18"/>
          <w:szCs w:val="18"/>
          <w:lang w:val="en-US" w:eastAsia="en-GB"/>
        </w:rPr>
        <w:t xml:space="preserve"> online cop</w:t>
      </w:r>
      <w:r w:rsidR="001E7B78" w:rsidRPr="001E7B78">
        <w:rPr>
          <w:rFonts w:ascii="Calibri" w:eastAsiaTheme="minorHAnsi" w:hAnsi="Calibri" w:cs="Calibri"/>
          <w:sz w:val="18"/>
          <w:szCs w:val="18"/>
          <w:lang w:val="en-US" w:eastAsia="en-GB"/>
        </w:rPr>
        <w:t>ies</w:t>
      </w:r>
      <w:r w:rsidRPr="001E7B78">
        <w:rPr>
          <w:rFonts w:ascii="Calibri" w:eastAsiaTheme="minorHAnsi" w:hAnsi="Calibri" w:cs="Calibri"/>
          <w:sz w:val="18"/>
          <w:szCs w:val="18"/>
          <w:lang w:val="en-US" w:eastAsia="en-GB"/>
        </w:rPr>
        <w:t xml:space="preserve"> of </w:t>
      </w:r>
      <w:r w:rsidR="001E7B78" w:rsidRPr="001E7B78">
        <w:rPr>
          <w:rFonts w:ascii="Calibri" w:eastAsiaTheme="minorHAnsi" w:hAnsi="Calibri" w:cs="Calibri"/>
          <w:sz w:val="18"/>
          <w:szCs w:val="18"/>
          <w:lang w:val="en-US" w:eastAsia="en-GB"/>
        </w:rPr>
        <w:t xml:space="preserve">the </w:t>
      </w:r>
      <w:r w:rsidRPr="001E7B78">
        <w:rPr>
          <w:rFonts w:ascii="Calibri" w:eastAsiaTheme="minorHAnsi" w:hAnsi="Calibri" w:cs="Calibri"/>
          <w:sz w:val="18"/>
          <w:szCs w:val="18"/>
          <w:lang w:val="en-US" w:eastAsia="en-GB"/>
        </w:rPr>
        <w:t xml:space="preserve">agenda and minutes </w:t>
      </w:r>
      <w:r w:rsidR="001E7B78" w:rsidRPr="001E7B78">
        <w:rPr>
          <w:rFonts w:ascii="Calibri" w:eastAsiaTheme="minorHAnsi" w:hAnsi="Calibri" w:cs="Calibri"/>
          <w:sz w:val="18"/>
          <w:szCs w:val="18"/>
          <w:lang w:val="en-US" w:eastAsia="en-GB"/>
        </w:rPr>
        <w:t xml:space="preserve">would be </w:t>
      </w:r>
      <w:r w:rsidRPr="001E7B78">
        <w:rPr>
          <w:rFonts w:ascii="Calibri" w:eastAsiaTheme="minorHAnsi" w:hAnsi="Calibri" w:cs="Calibri"/>
          <w:sz w:val="18"/>
          <w:szCs w:val="18"/>
          <w:lang w:val="en-US" w:eastAsia="en-GB"/>
        </w:rPr>
        <w:t xml:space="preserve">circulated) </w:t>
      </w:r>
      <w:r w:rsidR="001E7B78" w:rsidRPr="001E7B78">
        <w:rPr>
          <w:rFonts w:ascii="Calibri" w:eastAsiaTheme="minorHAnsi" w:hAnsi="Calibri" w:cs="Calibri"/>
          <w:sz w:val="18"/>
          <w:szCs w:val="18"/>
          <w:lang w:val="en-US" w:eastAsia="en-GB"/>
        </w:rPr>
        <w:t>in advance</w:t>
      </w:r>
      <w:r w:rsidR="00143B2B">
        <w:rPr>
          <w:rFonts w:ascii="Calibri" w:eastAsiaTheme="minorHAnsi" w:hAnsi="Calibri" w:cs="Calibri"/>
          <w:sz w:val="18"/>
          <w:szCs w:val="18"/>
          <w:lang w:val="en-US" w:eastAsia="en-GB"/>
        </w:rPr>
        <w:t xml:space="preserve"> </w:t>
      </w:r>
      <w:r w:rsidRPr="001E7B78">
        <w:rPr>
          <w:rFonts w:ascii="Calibri" w:eastAsiaTheme="minorHAnsi" w:hAnsi="Calibri" w:cs="Calibri"/>
          <w:sz w:val="18"/>
          <w:szCs w:val="18"/>
          <w:lang w:val="en-US" w:eastAsia="en-GB"/>
        </w:rPr>
        <w:t xml:space="preserve">will be made available. Hard copy for individual members of the Clerk’s Report (which follows the agenda structure) to continue to be provided </w:t>
      </w:r>
      <w:r w:rsidR="001E7B78" w:rsidRPr="001E7B78">
        <w:rPr>
          <w:rFonts w:ascii="Calibri" w:eastAsiaTheme="minorHAnsi" w:hAnsi="Calibri" w:cs="Calibri"/>
          <w:sz w:val="18"/>
          <w:szCs w:val="18"/>
          <w:lang w:val="en-US" w:eastAsia="en-GB"/>
        </w:rPr>
        <w:t>at the meeting</w:t>
      </w:r>
      <w:r w:rsidRPr="001E7B78">
        <w:rPr>
          <w:rFonts w:ascii="Calibri" w:eastAsiaTheme="minorHAnsi" w:hAnsi="Calibri" w:cs="Calibri"/>
          <w:sz w:val="18"/>
          <w:szCs w:val="18"/>
          <w:lang w:val="en-US" w:eastAsia="en-GB"/>
        </w:rPr>
        <w:t>.</w:t>
      </w:r>
      <w:r w:rsidRPr="00D362DC">
        <w:rPr>
          <w:rFonts w:ascii="Calibri" w:eastAsiaTheme="minorHAnsi" w:hAnsi="Calibri" w:cs="Calibri"/>
          <w:i/>
          <w:iCs/>
          <w:sz w:val="18"/>
          <w:szCs w:val="18"/>
          <w:lang w:val="en-US" w:eastAsia="en-GB"/>
        </w:rPr>
        <w:t xml:space="preserve"> </w:t>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Pr>
          <w:rFonts w:ascii="Calibri" w:eastAsiaTheme="minorHAnsi" w:hAnsi="Calibri" w:cs="Calibri"/>
          <w:sz w:val="18"/>
          <w:szCs w:val="18"/>
          <w:lang w:val="en-US" w:eastAsia="en-GB"/>
        </w:rPr>
        <w:tab/>
      </w:r>
      <w:r w:rsidR="00A01E2F" w:rsidRPr="00A01E2F">
        <w:rPr>
          <w:rFonts w:ascii="Calibri" w:eastAsiaTheme="minorHAnsi" w:hAnsi="Calibri" w:cs="Calibri"/>
          <w:b/>
          <w:bCs/>
          <w:sz w:val="18"/>
          <w:szCs w:val="18"/>
          <w:lang w:val="en-US" w:eastAsia="en-GB"/>
        </w:rPr>
        <w:t>Action: Clerk</w:t>
      </w:r>
    </w:p>
    <w:p w14:paraId="3936A9D8" w14:textId="10545D63" w:rsidR="00143B2B" w:rsidRDefault="00143B2B" w:rsidP="00A3731F">
      <w:pPr>
        <w:pStyle w:val="ListParagraph"/>
        <w:numPr>
          <w:ilvl w:val="0"/>
          <w:numId w:val="36"/>
        </w:numPr>
        <w:ind w:left="1134" w:hanging="425"/>
        <w:rPr>
          <w:rFonts w:asciiTheme="minorHAnsi" w:hAnsiTheme="minorHAnsi" w:cstheme="minorHAnsi"/>
          <w:sz w:val="18"/>
          <w:szCs w:val="18"/>
        </w:rPr>
      </w:pPr>
      <w:r>
        <w:rPr>
          <w:rFonts w:asciiTheme="minorHAnsi" w:hAnsiTheme="minorHAnsi" w:cstheme="minorHAnsi"/>
          <w:bCs/>
          <w:sz w:val="18"/>
          <w:szCs w:val="18"/>
          <w:u w:val="single"/>
        </w:rPr>
        <w:t>Tree Planting Projects</w:t>
      </w:r>
      <w:r w:rsidRPr="00143B2B">
        <w:rPr>
          <w:rFonts w:asciiTheme="minorHAnsi" w:hAnsiTheme="minorHAnsi" w:cstheme="minorHAnsi"/>
          <w:sz w:val="18"/>
          <w:szCs w:val="18"/>
          <w:u w:val="single"/>
        </w:rPr>
        <w:t>.</w:t>
      </w:r>
      <w:r>
        <w:rPr>
          <w:rFonts w:asciiTheme="minorHAnsi" w:hAnsiTheme="minorHAnsi" w:cstheme="minorHAnsi"/>
          <w:sz w:val="18"/>
          <w:szCs w:val="18"/>
          <w:u w:val="single"/>
        </w:rPr>
        <w:t xml:space="preserve"> </w:t>
      </w:r>
      <w:r w:rsidRPr="00143B2B">
        <w:rPr>
          <w:rFonts w:asciiTheme="minorHAnsi" w:hAnsiTheme="minorHAnsi" w:cstheme="minorHAnsi"/>
          <w:sz w:val="18"/>
          <w:szCs w:val="18"/>
        </w:rPr>
        <w:t>AW</w:t>
      </w:r>
      <w:r>
        <w:rPr>
          <w:rFonts w:asciiTheme="minorHAnsi" w:hAnsiTheme="minorHAnsi" w:cstheme="minorHAnsi"/>
          <w:sz w:val="18"/>
          <w:szCs w:val="18"/>
        </w:rPr>
        <w:t xml:space="preserve"> provided an overview of the recent and current tree planting projects and </w:t>
      </w:r>
      <w:r w:rsidR="00A01E2F">
        <w:rPr>
          <w:rFonts w:asciiTheme="minorHAnsi" w:hAnsiTheme="minorHAnsi" w:cstheme="minorHAnsi"/>
          <w:sz w:val="18"/>
          <w:szCs w:val="18"/>
        </w:rPr>
        <w:t xml:space="preserve">related </w:t>
      </w:r>
      <w:r>
        <w:rPr>
          <w:rFonts w:asciiTheme="minorHAnsi" w:hAnsiTheme="minorHAnsi" w:cstheme="minorHAnsi"/>
          <w:sz w:val="18"/>
          <w:szCs w:val="18"/>
        </w:rPr>
        <w:t xml:space="preserve">funding received. Members were </w:t>
      </w:r>
      <w:r w:rsidR="00A01E2F">
        <w:rPr>
          <w:rFonts w:asciiTheme="minorHAnsi" w:hAnsiTheme="minorHAnsi" w:cstheme="minorHAnsi"/>
          <w:sz w:val="18"/>
          <w:szCs w:val="18"/>
        </w:rPr>
        <w:t>extremely appreciative</w:t>
      </w:r>
      <w:r>
        <w:rPr>
          <w:rFonts w:asciiTheme="minorHAnsi" w:hAnsiTheme="minorHAnsi" w:cstheme="minorHAnsi"/>
          <w:sz w:val="18"/>
          <w:szCs w:val="18"/>
        </w:rPr>
        <w:t xml:space="preserve"> with the </w:t>
      </w:r>
      <w:r w:rsidR="005F30D7">
        <w:rPr>
          <w:rFonts w:asciiTheme="minorHAnsi" w:hAnsiTheme="minorHAnsi" w:cstheme="minorHAnsi"/>
          <w:sz w:val="18"/>
          <w:szCs w:val="18"/>
        </w:rPr>
        <w:t xml:space="preserve">extensive </w:t>
      </w:r>
      <w:r>
        <w:rPr>
          <w:rFonts w:asciiTheme="minorHAnsi" w:hAnsiTheme="minorHAnsi" w:cstheme="minorHAnsi"/>
          <w:sz w:val="18"/>
          <w:szCs w:val="18"/>
        </w:rPr>
        <w:t>work being done and asked Alan to inform the Council</w:t>
      </w:r>
      <w:r w:rsidR="005F30D7">
        <w:rPr>
          <w:rFonts w:asciiTheme="minorHAnsi" w:hAnsiTheme="minorHAnsi" w:cstheme="minorHAnsi"/>
          <w:sz w:val="18"/>
          <w:szCs w:val="18"/>
        </w:rPr>
        <w:t xml:space="preserve"> of any specific tree planting projects that required funding that it could assist with.</w:t>
      </w:r>
    </w:p>
    <w:p w14:paraId="6413BAB0" w14:textId="05B5A6E2" w:rsidR="005F30D7" w:rsidRPr="005F30D7" w:rsidRDefault="005F30D7" w:rsidP="00A3731F">
      <w:pPr>
        <w:pStyle w:val="ListParagraph"/>
        <w:numPr>
          <w:ilvl w:val="0"/>
          <w:numId w:val="36"/>
        </w:numPr>
        <w:ind w:left="1134" w:hanging="425"/>
        <w:rPr>
          <w:rFonts w:asciiTheme="minorHAnsi" w:hAnsiTheme="minorHAnsi" w:cstheme="minorHAnsi"/>
          <w:sz w:val="18"/>
          <w:szCs w:val="18"/>
          <w:u w:val="single"/>
        </w:rPr>
      </w:pPr>
      <w:r w:rsidRPr="005F30D7">
        <w:rPr>
          <w:rFonts w:asciiTheme="minorHAnsi" w:hAnsiTheme="minorHAnsi" w:cstheme="minorHAnsi"/>
          <w:bCs/>
          <w:sz w:val="18"/>
          <w:szCs w:val="18"/>
          <w:u w:val="single"/>
        </w:rPr>
        <w:t>Re-</w:t>
      </w:r>
      <w:r w:rsidRPr="005F30D7">
        <w:rPr>
          <w:rFonts w:asciiTheme="minorHAnsi" w:hAnsiTheme="minorHAnsi" w:cstheme="minorHAnsi"/>
          <w:sz w:val="18"/>
          <w:szCs w:val="18"/>
          <w:u w:val="single"/>
        </w:rPr>
        <w:t>opening of the Cottage Hospital</w:t>
      </w:r>
      <w:r>
        <w:rPr>
          <w:rFonts w:asciiTheme="minorHAnsi" w:hAnsiTheme="minorHAnsi" w:cstheme="minorHAnsi"/>
          <w:sz w:val="18"/>
          <w:szCs w:val="18"/>
        </w:rPr>
        <w:t>. Members were delighted to hear about the imminent reopening.</w:t>
      </w:r>
    </w:p>
    <w:p w14:paraId="24CFCE7F" w14:textId="2BB624E6" w:rsidR="005F30D7" w:rsidRPr="005F30D7" w:rsidRDefault="005F30D7" w:rsidP="00A3731F">
      <w:pPr>
        <w:pStyle w:val="ListParagraph"/>
        <w:numPr>
          <w:ilvl w:val="0"/>
          <w:numId w:val="36"/>
        </w:numPr>
        <w:ind w:left="1134" w:hanging="425"/>
        <w:rPr>
          <w:rFonts w:asciiTheme="minorHAnsi" w:hAnsiTheme="minorHAnsi" w:cstheme="minorHAnsi"/>
          <w:sz w:val="18"/>
          <w:szCs w:val="18"/>
        </w:rPr>
      </w:pPr>
      <w:r>
        <w:rPr>
          <w:rFonts w:asciiTheme="minorHAnsi" w:hAnsiTheme="minorHAnsi" w:cstheme="minorHAnsi"/>
          <w:bCs/>
          <w:sz w:val="18"/>
          <w:szCs w:val="18"/>
          <w:u w:val="single"/>
        </w:rPr>
        <w:lastRenderedPageBreak/>
        <w:t>Recognition of Good Works</w:t>
      </w:r>
      <w:r>
        <w:rPr>
          <w:rFonts w:asciiTheme="minorHAnsi" w:hAnsiTheme="minorHAnsi" w:cstheme="minorHAnsi"/>
          <w:sz w:val="18"/>
          <w:szCs w:val="18"/>
          <w:u w:val="single"/>
        </w:rPr>
        <w:t xml:space="preserve"> </w:t>
      </w:r>
      <w:r>
        <w:rPr>
          <w:rFonts w:asciiTheme="minorHAnsi" w:hAnsiTheme="minorHAnsi" w:cstheme="minorHAnsi"/>
          <w:sz w:val="18"/>
          <w:szCs w:val="18"/>
        </w:rPr>
        <w:t xml:space="preserve"> FT agreed to find out how individuals could be recommended for King’s Honours and </w:t>
      </w:r>
      <w:r w:rsidR="00A01E2F">
        <w:rPr>
          <w:rFonts w:asciiTheme="minorHAnsi" w:hAnsiTheme="minorHAnsi" w:cstheme="minorHAnsi"/>
          <w:sz w:val="18"/>
          <w:szCs w:val="18"/>
        </w:rPr>
        <w:t xml:space="preserve">the </w:t>
      </w:r>
      <w:r>
        <w:rPr>
          <w:rFonts w:asciiTheme="minorHAnsi" w:hAnsiTheme="minorHAnsi" w:cstheme="minorHAnsi"/>
          <w:sz w:val="18"/>
          <w:szCs w:val="18"/>
        </w:rPr>
        <w:t>Clerk to find out about Honorary Freeman titles.</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b/>
          <w:bCs/>
          <w:sz w:val="18"/>
          <w:szCs w:val="18"/>
        </w:rPr>
        <w:t>Action: FT/Clerk</w:t>
      </w:r>
    </w:p>
    <w:p w14:paraId="2357C1F7" w14:textId="77777777" w:rsidR="00A3731F" w:rsidRPr="0012369B" w:rsidRDefault="00A3731F" w:rsidP="00A3731F">
      <w:pPr>
        <w:pStyle w:val="ListParagraph"/>
        <w:numPr>
          <w:ilvl w:val="0"/>
          <w:numId w:val="1"/>
        </w:numPr>
        <w:rPr>
          <w:rFonts w:asciiTheme="minorHAnsi" w:hAnsiTheme="minorHAnsi" w:cstheme="minorHAnsi"/>
          <w:sz w:val="18"/>
          <w:szCs w:val="18"/>
        </w:rPr>
      </w:pPr>
      <w:r w:rsidRPr="0012369B">
        <w:rPr>
          <w:rFonts w:asciiTheme="minorHAnsi" w:hAnsiTheme="minorHAnsi" w:cstheme="minorHAnsi"/>
          <w:b/>
          <w:bCs/>
          <w:sz w:val="18"/>
          <w:szCs w:val="18"/>
        </w:rPr>
        <w:t>Date and Items for the next meeting: Thursday 30th March 2023 7.00 p.m. Parish Room Rothbury</w:t>
      </w:r>
    </w:p>
    <w:p w14:paraId="22C70078" w14:textId="77777777" w:rsidR="00A01E2F" w:rsidRDefault="00A01E2F" w:rsidP="00A3731F">
      <w:pPr>
        <w:ind w:firstLine="720"/>
        <w:rPr>
          <w:rFonts w:asciiTheme="minorHAnsi" w:hAnsiTheme="minorHAnsi" w:cstheme="minorHAnsi"/>
          <w:b/>
          <w:bCs/>
          <w:i/>
          <w:iCs/>
          <w:sz w:val="18"/>
          <w:szCs w:val="18"/>
        </w:rPr>
      </w:pPr>
      <w:bookmarkStart w:id="2" w:name="_Hlk64373777"/>
    </w:p>
    <w:p w14:paraId="78B8F8FE" w14:textId="05B24328" w:rsidR="00A3731F" w:rsidRPr="00A01E2F" w:rsidRDefault="001E7B78" w:rsidP="00A3731F">
      <w:pPr>
        <w:ind w:firstLine="720"/>
        <w:rPr>
          <w:rFonts w:asciiTheme="minorHAnsi" w:hAnsiTheme="minorHAnsi" w:cstheme="minorHAnsi"/>
          <w:i/>
          <w:iCs/>
          <w:sz w:val="18"/>
          <w:szCs w:val="18"/>
        </w:rPr>
      </w:pPr>
      <w:r w:rsidRPr="00A01E2F">
        <w:rPr>
          <w:rFonts w:asciiTheme="minorHAnsi" w:hAnsiTheme="minorHAnsi" w:cstheme="minorHAnsi"/>
          <w:i/>
          <w:iCs/>
          <w:sz w:val="18"/>
          <w:szCs w:val="18"/>
        </w:rPr>
        <w:t>The meeting closed at 8.37 p.m.</w:t>
      </w:r>
    </w:p>
    <w:p w14:paraId="3CE3F1E9" w14:textId="77777777" w:rsidR="00A01E2F" w:rsidRDefault="00A01E2F" w:rsidP="00A3731F">
      <w:pPr>
        <w:ind w:firstLine="720"/>
        <w:rPr>
          <w:rFonts w:asciiTheme="minorHAnsi" w:hAnsiTheme="minorHAnsi" w:cstheme="minorHAnsi"/>
          <w:b/>
          <w:bCs/>
          <w:sz w:val="18"/>
          <w:szCs w:val="18"/>
        </w:rPr>
      </w:pPr>
    </w:p>
    <w:p w14:paraId="6B35276D" w14:textId="4769B224" w:rsidR="00A3731F" w:rsidRPr="0012369B" w:rsidRDefault="00A3731F" w:rsidP="00A3731F">
      <w:pPr>
        <w:ind w:firstLine="720"/>
        <w:rPr>
          <w:rFonts w:asciiTheme="minorHAnsi" w:hAnsiTheme="minorHAnsi" w:cstheme="minorHAnsi"/>
          <w:b/>
          <w:bCs/>
          <w:sz w:val="18"/>
          <w:szCs w:val="18"/>
        </w:rPr>
      </w:pPr>
      <w:r w:rsidRPr="0012369B">
        <w:rPr>
          <w:rFonts w:asciiTheme="minorHAnsi" w:hAnsiTheme="minorHAnsi" w:cstheme="minorHAnsi"/>
          <w:b/>
          <w:bCs/>
          <w:sz w:val="18"/>
          <w:szCs w:val="18"/>
        </w:rPr>
        <w:t>Garth Rhodes, Parish Clerk, 5 Wardle Terrace, Longframlington, NE65 8AB</w:t>
      </w:r>
    </w:p>
    <w:p w14:paraId="713663E0" w14:textId="778E71D3" w:rsidR="006E369E" w:rsidRDefault="00A3731F" w:rsidP="00A3731F">
      <w:pPr>
        <w:ind w:firstLine="720"/>
        <w:rPr>
          <w:rStyle w:val="Hyperlink"/>
          <w:rFonts w:asciiTheme="minorHAnsi" w:hAnsiTheme="minorHAnsi" w:cstheme="minorHAnsi"/>
          <w:b/>
          <w:bCs/>
          <w:sz w:val="18"/>
          <w:szCs w:val="18"/>
        </w:rPr>
      </w:pPr>
      <w:r w:rsidRPr="0012369B">
        <w:rPr>
          <w:rFonts w:asciiTheme="minorHAnsi" w:hAnsiTheme="minorHAnsi" w:cstheme="minorHAnsi"/>
          <w:b/>
          <w:bCs/>
          <w:sz w:val="18"/>
          <w:szCs w:val="18"/>
        </w:rPr>
        <w:t>Tel: 01665 570347</w:t>
      </w:r>
      <w:r w:rsidRPr="0012369B">
        <w:rPr>
          <w:rFonts w:asciiTheme="minorHAnsi" w:hAnsiTheme="minorHAnsi" w:cstheme="minorHAnsi"/>
          <w:b/>
          <w:bCs/>
          <w:sz w:val="18"/>
          <w:szCs w:val="18"/>
        </w:rPr>
        <w:tab/>
        <w:t xml:space="preserve"> Email: </w:t>
      </w:r>
      <w:hyperlink r:id="rId15" w:history="1">
        <w:r w:rsidRPr="0012369B">
          <w:rPr>
            <w:rStyle w:val="Hyperlink"/>
            <w:rFonts w:asciiTheme="minorHAnsi" w:hAnsiTheme="minorHAnsi" w:cstheme="minorHAnsi"/>
            <w:b/>
            <w:bCs/>
            <w:sz w:val="18"/>
            <w:szCs w:val="18"/>
          </w:rPr>
          <w:t>whittonandtossonparishcouncil@gmail.com</w:t>
        </w:r>
      </w:hyperlink>
      <w:bookmarkEnd w:id="2"/>
      <w:r w:rsidRPr="0012369B">
        <w:rPr>
          <w:rStyle w:val="Hyperlink"/>
          <w:rFonts w:asciiTheme="minorHAnsi" w:hAnsiTheme="minorHAnsi" w:cstheme="minorHAnsi"/>
          <w:b/>
          <w:bCs/>
          <w:sz w:val="18"/>
          <w:szCs w:val="18"/>
        </w:rPr>
        <w:t>.</w:t>
      </w:r>
    </w:p>
    <w:p w14:paraId="2EB1AF27" w14:textId="77777777" w:rsidR="006E369E" w:rsidRDefault="006E369E">
      <w:pPr>
        <w:spacing w:after="160" w:line="259" w:lineRule="auto"/>
        <w:rPr>
          <w:rStyle w:val="Hyperlink"/>
          <w:rFonts w:asciiTheme="minorHAnsi" w:hAnsiTheme="minorHAnsi" w:cstheme="minorHAnsi"/>
          <w:b/>
          <w:bCs/>
          <w:sz w:val="18"/>
          <w:szCs w:val="18"/>
        </w:rPr>
      </w:pPr>
      <w:r>
        <w:rPr>
          <w:rStyle w:val="Hyperlink"/>
          <w:rFonts w:asciiTheme="minorHAnsi" w:hAnsiTheme="minorHAnsi" w:cstheme="minorHAnsi"/>
          <w:b/>
          <w:bCs/>
          <w:sz w:val="18"/>
          <w:szCs w:val="18"/>
        </w:rPr>
        <w:br w:type="page"/>
      </w:r>
    </w:p>
    <w:p w14:paraId="08A9DCF6" w14:textId="77777777" w:rsidR="00A3731F" w:rsidRPr="0012369B" w:rsidRDefault="00A3731F" w:rsidP="00A3731F">
      <w:pPr>
        <w:ind w:firstLine="720"/>
        <w:rPr>
          <w:rStyle w:val="Hyperlink"/>
          <w:rFonts w:asciiTheme="minorHAnsi" w:hAnsiTheme="minorHAnsi" w:cstheme="minorHAnsi"/>
          <w:b/>
          <w:bCs/>
          <w:sz w:val="18"/>
          <w:szCs w:val="18"/>
        </w:rPr>
      </w:pPr>
    </w:p>
    <w:p w14:paraId="4EA27C23" w14:textId="77777777" w:rsidR="00A3731F" w:rsidRDefault="00A3731F" w:rsidP="00A3731F">
      <w:pPr>
        <w:ind w:firstLine="720"/>
        <w:rPr>
          <w:rStyle w:val="Hyperlink"/>
          <w:rFonts w:asciiTheme="minorHAnsi" w:hAnsiTheme="minorHAnsi" w:cstheme="minorHAnsi"/>
          <w:b/>
          <w:bCs/>
          <w:color w:val="auto"/>
          <w:sz w:val="18"/>
          <w:szCs w:val="18"/>
        </w:rPr>
      </w:pPr>
    </w:p>
    <w:p w14:paraId="3137AC1F" w14:textId="0E824948" w:rsidR="00A3731F" w:rsidRDefault="00A3731F" w:rsidP="00A3731F">
      <w:pPr>
        <w:ind w:firstLine="720"/>
        <w:rPr>
          <w:rFonts w:asciiTheme="minorHAnsi" w:hAnsiTheme="minorHAnsi" w:cstheme="minorHAnsi"/>
          <w:b/>
          <w:sz w:val="18"/>
          <w:szCs w:val="18"/>
          <w:u w:val="single"/>
        </w:rPr>
      </w:pPr>
      <w:r>
        <w:rPr>
          <w:rFonts w:asciiTheme="minorHAnsi" w:hAnsiTheme="minorHAnsi" w:cstheme="minorHAnsi"/>
          <w:b/>
          <w:sz w:val="18"/>
          <w:szCs w:val="18"/>
          <w:u w:val="single"/>
        </w:rPr>
        <w:t>Appendix 1</w:t>
      </w:r>
    </w:p>
    <w:p w14:paraId="3FD2DD6E" w14:textId="77777777" w:rsidR="00A3731F" w:rsidRDefault="00A3731F" w:rsidP="00A3731F">
      <w:pPr>
        <w:ind w:firstLine="720"/>
        <w:rPr>
          <w:rFonts w:asciiTheme="minorHAnsi" w:hAnsiTheme="minorHAnsi" w:cstheme="minorHAnsi"/>
          <w:b/>
          <w:sz w:val="18"/>
          <w:szCs w:val="18"/>
          <w:u w:val="single"/>
        </w:rPr>
      </w:pPr>
    </w:p>
    <w:p w14:paraId="12D0360A" w14:textId="21F47CE2" w:rsidR="00311A52" w:rsidRPr="00311A52" w:rsidRDefault="00A3731F" w:rsidP="00D41F0B">
      <w:pPr>
        <w:ind w:firstLine="720"/>
        <w:rPr>
          <w:rFonts w:asciiTheme="minorHAnsi" w:hAnsiTheme="minorHAnsi" w:cstheme="minorHAnsi"/>
          <w:sz w:val="18"/>
          <w:szCs w:val="18"/>
        </w:rPr>
      </w:pPr>
      <w:r w:rsidRPr="006F7741">
        <w:rPr>
          <w:noProof/>
        </w:rPr>
        <w:drawing>
          <wp:inline distT="0" distB="0" distL="0" distR="0" wp14:anchorId="3AC2B8E2" wp14:editId="5B3B780A">
            <wp:extent cx="5542369" cy="6830355"/>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6359" cy="6896892"/>
                    </a:xfrm>
                    <a:prstGeom prst="rect">
                      <a:avLst/>
                    </a:prstGeom>
                    <a:noFill/>
                    <a:ln>
                      <a:noFill/>
                    </a:ln>
                  </pic:spPr>
                </pic:pic>
              </a:graphicData>
            </a:graphic>
          </wp:inline>
        </w:drawing>
      </w:r>
    </w:p>
    <w:bookmarkEnd w:id="0"/>
    <w:sectPr w:rsidR="00311A52" w:rsidRPr="00311A52" w:rsidSect="00FE4AE2">
      <w:headerReference w:type="default" r:id="rId17"/>
      <w:footerReference w:type="default" r:id="rId18"/>
      <w:headerReference w:type="first" r:id="rId19"/>
      <w:footerReference w:type="first" r:id="rId20"/>
      <w:pgSz w:w="11906" w:h="16838"/>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331925"/>
      <w:docPartObj>
        <w:docPartGallery w:val="Page Numbers (Bottom of Page)"/>
        <w:docPartUnique/>
      </w:docPartObj>
    </w:sdtPr>
    <w:sdtEndPr>
      <w:rPr>
        <w:rFonts w:asciiTheme="minorHAnsi" w:hAnsiTheme="minorHAnsi" w:cstheme="minorHAnsi"/>
        <w:noProof/>
        <w:sz w:val="16"/>
        <w:szCs w:val="16"/>
      </w:rPr>
    </w:sdtEndPr>
    <w:sdtContent>
      <w:p w14:paraId="5AE1C7BF" w14:textId="2094A69A" w:rsidR="00482FE5" w:rsidRPr="00482FE5" w:rsidRDefault="00A01E2F" w:rsidP="00482FE5">
        <w:pPr>
          <w:pStyle w:val="Footer"/>
          <w:rPr>
            <w:rFonts w:asciiTheme="minorHAnsi" w:hAnsiTheme="minorHAnsi" w:cstheme="minorHAnsi"/>
            <w:sz w:val="16"/>
            <w:szCs w:val="16"/>
          </w:rPr>
        </w:pPr>
        <w:r>
          <w:fldChar w:fldCharType="begin"/>
        </w:r>
        <w:r>
          <w:instrText xml:space="preserve"> FILENAME \* MERGEFORMAT </w:instrText>
        </w:r>
        <w:r>
          <w:fldChar w:fldCharType="separate"/>
        </w:r>
        <w:r w:rsidR="00311A52" w:rsidRPr="00311A52">
          <w:rPr>
            <w:rFonts w:asciiTheme="minorHAnsi" w:hAnsiTheme="minorHAnsi" w:cstheme="minorHAnsi"/>
            <w:noProof/>
            <w:sz w:val="16"/>
            <w:szCs w:val="16"/>
          </w:rPr>
          <w:t>Minutes WTPC 12th January 2023</w:t>
        </w:r>
        <w:r>
          <w:rPr>
            <w:rFonts w:asciiTheme="minorHAnsi" w:hAnsiTheme="minorHAnsi" w:cstheme="minorHAnsi"/>
            <w:noProof/>
            <w:sz w:val="16"/>
            <w:szCs w:val="16"/>
          </w:rPr>
          <w:fldChar w:fldCharType="end"/>
        </w:r>
        <w:r w:rsidR="00482FE5">
          <w:rPr>
            <w:rFonts w:asciiTheme="minorHAnsi" w:hAnsiTheme="minorHAnsi" w:cstheme="minorHAnsi"/>
            <w:sz w:val="16"/>
            <w:szCs w:val="16"/>
          </w:rPr>
          <w:tab/>
        </w:r>
        <w:r w:rsidR="00482FE5">
          <w:rPr>
            <w:rFonts w:asciiTheme="minorHAnsi" w:hAnsiTheme="minorHAnsi" w:cstheme="minorHAnsi"/>
            <w:sz w:val="16"/>
            <w:szCs w:val="16"/>
          </w:rPr>
          <w:tab/>
        </w:r>
        <w:r w:rsidR="00482FE5" w:rsidRPr="00482FE5">
          <w:rPr>
            <w:rFonts w:asciiTheme="minorHAnsi" w:hAnsiTheme="minorHAnsi" w:cstheme="minorHAnsi"/>
            <w:sz w:val="16"/>
            <w:szCs w:val="16"/>
          </w:rPr>
          <w:fldChar w:fldCharType="begin"/>
        </w:r>
        <w:r w:rsidR="00482FE5" w:rsidRPr="00482FE5">
          <w:rPr>
            <w:rFonts w:asciiTheme="minorHAnsi" w:hAnsiTheme="minorHAnsi" w:cstheme="minorHAnsi"/>
            <w:sz w:val="16"/>
            <w:szCs w:val="16"/>
          </w:rPr>
          <w:instrText xml:space="preserve"> PAGE  \* Arabic  \* MERGEFORMAT </w:instrText>
        </w:r>
        <w:r w:rsidR="00482FE5" w:rsidRPr="00482FE5">
          <w:rPr>
            <w:rFonts w:asciiTheme="minorHAnsi" w:hAnsiTheme="minorHAnsi" w:cstheme="minorHAnsi"/>
            <w:sz w:val="16"/>
            <w:szCs w:val="16"/>
          </w:rPr>
          <w:fldChar w:fldCharType="separate"/>
        </w:r>
        <w:r w:rsidR="00482FE5" w:rsidRPr="00482FE5">
          <w:rPr>
            <w:rFonts w:asciiTheme="minorHAnsi" w:hAnsiTheme="minorHAnsi" w:cstheme="minorHAnsi"/>
            <w:noProof/>
            <w:sz w:val="16"/>
            <w:szCs w:val="16"/>
          </w:rPr>
          <w:t>2</w:t>
        </w:r>
        <w:r w:rsidR="00482FE5" w:rsidRPr="00482FE5">
          <w:rPr>
            <w:rFonts w:asciiTheme="minorHAnsi" w:hAnsiTheme="minorHAnsi" w:cstheme="minorHAnsi"/>
            <w:sz w:val="16"/>
            <w:szCs w:val="16"/>
          </w:rPr>
          <w:fldChar w:fldCharType="end"/>
        </w:r>
      </w:p>
    </w:sdtContent>
  </w:sdt>
  <w:p w14:paraId="36B6359B" w14:textId="64458A91" w:rsidR="00482FE5" w:rsidRPr="00482FE5" w:rsidRDefault="00482FE5">
    <w:pPr>
      <w:pStyle w:val="Footer"/>
      <w:rPr>
        <w:rFonts w:asciiTheme="minorHAnsi" w:hAnsiTheme="minorHAnsi" w:cstheme="minorHAnsi"/>
        <w:sz w:val="16"/>
        <w:szCs w:val="16"/>
      </w:rPr>
    </w:pPr>
  </w:p>
  <w:p w14:paraId="095D4B69" w14:textId="77777777" w:rsidR="0087500D" w:rsidRDefault="0087500D"/>
  <w:p w14:paraId="2CFCC27D" w14:textId="77777777" w:rsidR="00810D32" w:rsidRDefault="00810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8B6D" w14:textId="7C458E3C" w:rsidR="006E369E" w:rsidRDefault="006E369E">
    <w:pPr>
      <w:pStyle w:val="Footer"/>
    </w:pPr>
    <w:r w:rsidRPr="00A01E2F">
      <w:rPr>
        <w:rFonts w:asciiTheme="minorHAnsi" w:hAnsiTheme="minorHAnsi" w:cstheme="minorHAnsi"/>
        <w:sz w:val="16"/>
        <w:szCs w:val="16"/>
      </w:rPr>
      <w:fldChar w:fldCharType="begin"/>
    </w:r>
    <w:r w:rsidRPr="00A01E2F">
      <w:rPr>
        <w:rFonts w:asciiTheme="minorHAnsi" w:hAnsiTheme="minorHAnsi" w:cstheme="minorHAnsi"/>
        <w:sz w:val="16"/>
        <w:szCs w:val="16"/>
      </w:rPr>
      <w:instrText xml:space="preserve"> FILENAME \* MERGEFORMAT </w:instrText>
    </w:r>
    <w:r w:rsidRPr="00A01E2F">
      <w:rPr>
        <w:rFonts w:asciiTheme="minorHAnsi" w:hAnsiTheme="minorHAnsi" w:cstheme="minorHAnsi"/>
        <w:sz w:val="16"/>
        <w:szCs w:val="16"/>
      </w:rPr>
      <w:fldChar w:fldCharType="separate"/>
    </w:r>
    <w:r w:rsidRPr="00A01E2F">
      <w:rPr>
        <w:rFonts w:asciiTheme="minorHAnsi" w:hAnsiTheme="minorHAnsi" w:cstheme="minorHAnsi"/>
        <w:noProof/>
        <w:sz w:val="16"/>
        <w:szCs w:val="16"/>
      </w:rPr>
      <w:t>Minutes WTPC 12th January 2023</w:t>
    </w:r>
    <w:r w:rsidRPr="00A01E2F">
      <w:rPr>
        <w:rFonts w:asciiTheme="minorHAnsi" w:hAnsiTheme="minorHAnsi" w:cstheme="minorHAnsi"/>
        <w:sz w:val="16"/>
        <w:szCs w:val="16"/>
      </w:rPr>
      <w:fldChar w:fldCharType="end"/>
    </w:r>
    <w:r>
      <w:ptab w:relativeTo="margin" w:alignment="center" w:leader="none"/>
    </w:r>
    <w:r w:rsidR="00A01E2F" w:rsidRPr="00A01E2F">
      <w:rPr>
        <w:rFonts w:asciiTheme="minorHAnsi" w:hAnsiTheme="minorHAnsi" w:cstheme="minorHAnsi"/>
        <w:sz w:val="16"/>
        <w:szCs w:val="16"/>
      </w:rPr>
      <w:fldChar w:fldCharType="begin"/>
    </w:r>
    <w:r w:rsidR="00A01E2F" w:rsidRPr="00A01E2F">
      <w:rPr>
        <w:rFonts w:asciiTheme="minorHAnsi" w:hAnsiTheme="minorHAnsi" w:cstheme="minorHAnsi"/>
        <w:sz w:val="16"/>
        <w:szCs w:val="16"/>
      </w:rPr>
      <w:instrText xml:space="preserve"> PAGE   \* MERGEFORMAT </w:instrText>
    </w:r>
    <w:r w:rsidR="00A01E2F" w:rsidRPr="00A01E2F">
      <w:rPr>
        <w:rFonts w:asciiTheme="minorHAnsi" w:hAnsiTheme="minorHAnsi" w:cstheme="minorHAnsi"/>
        <w:sz w:val="16"/>
        <w:szCs w:val="16"/>
      </w:rPr>
      <w:fldChar w:fldCharType="separate"/>
    </w:r>
    <w:r w:rsidR="00A01E2F" w:rsidRPr="00A01E2F">
      <w:rPr>
        <w:rFonts w:asciiTheme="minorHAnsi" w:hAnsiTheme="minorHAnsi" w:cstheme="minorHAnsi"/>
        <w:noProof/>
        <w:sz w:val="16"/>
        <w:szCs w:val="16"/>
      </w:rPr>
      <w:t>1</w:t>
    </w:r>
    <w:r w:rsidR="00A01E2F" w:rsidRPr="00A01E2F">
      <w:rPr>
        <w:rFonts w:asciiTheme="minorHAnsi" w:hAnsiTheme="minorHAnsi" w:cstheme="minorHAnsi"/>
        <w:noProof/>
        <w:sz w:val="16"/>
        <w:szCs w:val="16"/>
      </w:rPr>
      <w:fldChar w:fldCharType="end"/>
    </w:r>
    <w:r w:rsidRPr="006E369E">
      <w:rPr>
        <w:rFonts w:asciiTheme="minorHAnsi" w:hAnsiTheme="minorHAnsi" w:cstheme="minorHAnsi"/>
        <w:sz w:val="16"/>
        <w:szCs w:val="16"/>
      </w:rPr>
      <w:ptab w:relativeTo="margin" w:alignment="right" w:leader="none"/>
    </w:r>
    <w:r w:rsidRPr="006E369E">
      <w:rPr>
        <w:rFonts w:asciiTheme="minorHAnsi" w:hAnsiTheme="minorHAnsi" w:cstheme="minorHAnsi"/>
        <w:sz w:val="16"/>
        <w:szCs w:val="16"/>
      </w:rPr>
      <w:t>Signature _</w:t>
    </w:r>
    <w:r>
      <w:rPr>
        <w:rFonts w:asciiTheme="minorHAnsi" w:hAnsiTheme="minorHAnsi" w:cstheme="minorHAnsi"/>
        <w:sz w:val="16"/>
        <w:szCs w:val="16"/>
      </w:rPr>
      <w:t>______</w:t>
    </w:r>
    <w:r w:rsidRPr="006E369E">
      <w:rPr>
        <w:rFonts w:asciiTheme="minorHAnsi" w:hAnsiTheme="minorHAnsi" w:cstheme="minorHAnsi"/>
        <w:sz w:val="16"/>
        <w:szCs w:val="16"/>
      </w:rPr>
      <w:t>_______________Date ___</w:t>
    </w:r>
    <w:r>
      <w:rPr>
        <w:rFonts w:asciiTheme="minorHAnsi" w:hAnsiTheme="minorHAnsi" w:cstheme="minorHAnsi"/>
        <w:sz w:val="16"/>
        <w:szCs w:val="16"/>
      </w:rPr>
      <w:t>___</w:t>
    </w:r>
    <w:r w:rsidRPr="006E369E">
      <w:rPr>
        <w:rFonts w:asciiTheme="minorHAnsi" w:hAnsiTheme="minorHAnsi" w:cstheme="minorHAnsi"/>
        <w:sz w:val="16"/>
        <w:szCs w:val="16"/>
      </w:rPr>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1B99" w14:textId="77777777" w:rsidR="00796DF5" w:rsidRPr="00045161" w:rsidRDefault="00796DF5" w:rsidP="00796DF5">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N</w:t>
    </w:r>
  </w:p>
  <w:p w14:paraId="7F493D45" w14:textId="77777777" w:rsidR="00796DF5" w:rsidRDefault="00796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164"/>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 w15:restartNumberingAfterBreak="0">
    <w:nsid w:val="066927B9"/>
    <w:multiLevelType w:val="hybridMultilevel"/>
    <w:tmpl w:val="40E03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C57BC3"/>
    <w:multiLevelType w:val="hybridMultilevel"/>
    <w:tmpl w:val="B69050C8"/>
    <w:lvl w:ilvl="0" w:tplc="FFFFFFFF">
      <w:start w:val="1"/>
      <w:numFmt w:val="lowerLetter"/>
      <w:lvlText w:val="%1."/>
      <w:lvlJc w:val="left"/>
      <w:pPr>
        <w:ind w:left="1440" w:hanging="360"/>
      </w:pPr>
      <w:rPr>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72F14"/>
    <w:multiLevelType w:val="singleLevel"/>
    <w:tmpl w:val="59080B14"/>
    <w:lvl w:ilvl="0">
      <w:start w:val="1"/>
      <w:numFmt w:val="lowerRoman"/>
      <w:lvlText w:val="%1)"/>
      <w:lvlJc w:val="left"/>
      <w:pPr>
        <w:ind w:left="1004" w:hanging="360"/>
      </w:pPr>
      <w:rPr>
        <w:rFonts w:hint="default"/>
        <w:b w:val="0"/>
        <w:bCs w:val="0"/>
      </w:rPr>
    </w:lvl>
  </w:abstractNum>
  <w:abstractNum w:abstractNumId="4"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75EAE"/>
    <w:multiLevelType w:val="singleLevel"/>
    <w:tmpl w:val="59080B14"/>
    <w:lvl w:ilvl="0">
      <w:start w:val="1"/>
      <w:numFmt w:val="lowerRoman"/>
      <w:lvlText w:val="%1)"/>
      <w:lvlJc w:val="left"/>
      <w:pPr>
        <w:ind w:left="1004" w:hanging="360"/>
      </w:pPr>
      <w:rPr>
        <w:rFonts w:hint="default"/>
        <w:b w:val="0"/>
        <w:bCs w:val="0"/>
      </w:rPr>
    </w:lvl>
  </w:abstractNum>
  <w:abstractNum w:abstractNumId="6" w15:restartNumberingAfterBreak="0">
    <w:nsid w:val="1A710759"/>
    <w:multiLevelType w:val="hybridMultilevel"/>
    <w:tmpl w:val="3196B816"/>
    <w:lvl w:ilvl="0" w:tplc="7D3E370C">
      <w:start w:val="1"/>
      <w:numFmt w:val="decimal"/>
      <w:lvlText w:val="%1."/>
      <w:lvlJc w:val="left"/>
      <w:pPr>
        <w:ind w:left="720" w:hanging="360"/>
      </w:pPr>
      <w:rPr>
        <w:rFonts w:asciiTheme="minorHAnsi" w:hAnsiTheme="minorHAnsi" w:cstheme="minorHAnsi" w:hint="default"/>
        <w:b w:val="0"/>
        <w:bCs/>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8"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523EC"/>
    <w:multiLevelType w:val="hybridMultilevel"/>
    <w:tmpl w:val="B69050C8"/>
    <w:lvl w:ilvl="0" w:tplc="BBA2AAE0">
      <w:start w:val="1"/>
      <w:numFmt w:val="lowerLetter"/>
      <w:lvlText w:val="%1."/>
      <w:lvlJc w:val="left"/>
      <w:pPr>
        <w:ind w:left="1440" w:hanging="360"/>
      </w:pPr>
      <w:rPr>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D3E3426"/>
    <w:multiLevelType w:val="hybridMultilevel"/>
    <w:tmpl w:val="0AE8C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9" w15:restartNumberingAfterBreak="0">
    <w:nsid w:val="43F01B39"/>
    <w:multiLevelType w:val="hybridMultilevel"/>
    <w:tmpl w:val="183C2394"/>
    <w:lvl w:ilvl="0" w:tplc="8D2C4266">
      <w:start w:val="1"/>
      <w:numFmt w:val="lowerLetter"/>
      <w:lvlText w:val="%1."/>
      <w:lvlJc w:val="left"/>
      <w:pPr>
        <w:ind w:left="1004" w:hanging="360"/>
      </w:pPr>
      <w:rPr>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79E3FCF"/>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21" w15:restartNumberingAfterBreak="0">
    <w:nsid w:val="49D83A8E"/>
    <w:multiLevelType w:val="hybridMultilevel"/>
    <w:tmpl w:val="1B7E00FE"/>
    <w:lvl w:ilvl="0" w:tplc="0809001B">
      <w:start w:val="1"/>
      <w:numFmt w:val="lowerRoman"/>
      <w:lvlText w:val="%1."/>
      <w:lvlJc w:val="right"/>
      <w:pPr>
        <w:ind w:left="1494" w:hanging="360"/>
      </w:pPr>
      <w:rPr>
        <w:rFonts w:hint="default"/>
        <w:b w:val="0"/>
        <w:bCs/>
        <w:i w:val="0"/>
        <w:iCs w:val="0"/>
        <w:sz w:val="18"/>
        <w:szCs w:val="18"/>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52974110"/>
    <w:multiLevelType w:val="hybridMultilevel"/>
    <w:tmpl w:val="31722B24"/>
    <w:lvl w:ilvl="0" w:tplc="67BE5C2A">
      <w:start w:val="1"/>
      <w:numFmt w:val="lowerLetter"/>
      <w:lvlText w:val="%1."/>
      <w:lvlJc w:val="left"/>
      <w:pPr>
        <w:ind w:left="1437" w:hanging="444"/>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53733721"/>
    <w:multiLevelType w:val="hybridMultilevel"/>
    <w:tmpl w:val="50927A1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4" w15:restartNumberingAfterBreak="0">
    <w:nsid w:val="54382491"/>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5" w15:restartNumberingAfterBreak="0">
    <w:nsid w:val="55242024"/>
    <w:multiLevelType w:val="multilevel"/>
    <w:tmpl w:val="DC1221CE"/>
    <w:numStyleLink w:val="Style1"/>
  </w:abstractNum>
  <w:abstractNum w:abstractNumId="26" w15:restartNumberingAfterBreak="0">
    <w:nsid w:val="55707710"/>
    <w:multiLevelType w:val="hybridMultilevel"/>
    <w:tmpl w:val="8B48D150"/>
    <w:lvl w:ilvl="0" w:tplc="FFFFFFFF">
      <w:start w:val="1"/>
      <w:numFmt w:val="lowerLetter"/>
      <w:lvlText w:val="%1."/>
      <w:lvlJc w:val="left"/>
      <w:pPr>
        <w:ind w:left="1440" w:hanging="360"/>
      </w:pPr>
      <w:rPr>
        <w:b w:val="0"/>
        <w:i w:val="0"/>
        <w:iCs w:val="0"/>
      </w:rPr>
    </w:lvl>
    <w:lvl w:ilvl="1" w:tplc="0809001B">
      <w:start w:val="1"/>
      <w:numFmt w:val="lowerRoman"/>
      <w:lvlText w:val="%2."/>
      <w:lvlJc w:val="right"/>
      <w:pPr>
        <w:ind w:left="14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8" w15:restartNumberingAfterBreak="0">
    <w:nsid w:val="596531F6"/>
    <w:multiLevelType w:val="multilevel"/>
    <w:tmpl w:val="DC1221CE"/>
    <w:numStyleLink w:val="Style1"/>
  </w:abstractNum>
  <w:abstractNum w:abstractNumId="29" w15:restartNumberingAfterBreak="0">
    <w:nsid w:val="5E86092C"/>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30" w15:restartNumberingAfterBreak="0">
    <w:nsid w:val="60266CDF"/>
    <w:multiLevelType w:val="hybridMultilevel"/>
    <w:tmpl w:val="B69050C8"/>
    <w:lvl w:ilvl="0" w:tplc="FFFFFFFF">
      <w:start w:val="1"/>
      <w:numFmt w:val="lowerLetter"/>
      <w:lvlText w:val="%1."/>
      <w:lvlJc w:val="left"/>
      <w:pPr>
        <w:ind w:left="1440" w:hanging="360"/>
      </w:pPr>
      <w:rPr>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D77E73"/>
    <w:multiLevelType w:val="hybridMultilevel"/>
    <w:tmpl w:val="6C14C4D6"/>
    <w:lvl w:ilvl="0" w:tplc="E730D232">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Letter"/>
      <w:lvlText w:val="%3)"/>
      <w:lvlJc w:val="lef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9900D6B"/>
    <w:multiLevelType w:val="hybridMultilevel"/>
    <w:tmpl w:val="01EE4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841F69"/>
    <w:multiLevelType w:val="hybridMultilevel"/>
    <w:tmpl w:val="CC1A8094"/>
    <w:lvl w:ilvl="0" w:tplc="42DEB79A">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5" w15:restartNumberingAfterBreak="0">
    <w:nsid w:val="73ED16D5"/>
    <w:multiLevelType w:val="hybridMultilevel"/>
    <w:tmpl w:val="3DFA0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47F78E4"/>
    <w:multiLevelType w:val="hybridMultilevel"/>
    <w:tmpl w:val="19262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AF6863"/>
    <w:multiLevelType w:val="hybridMultilevel"/>
    <w:tmpl w:val="C464BD0E"/>
    <w:lvl w:ilvl="0" w:tplc="6E60F056">
      <w:start w:val="1"/>
      <w:numFmt w:val="lowerRoman"/>
      <w:lvlText w:val="%1."/>
      <w:lvlJc w:val="right"/>
      <w:pPr>
        <w:ind w:left="1713" w:hanging="360"/>
      </w:pPr>
      <w:rPr>
        <w:i w:val="0"/>
        <w:i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300920477">
    <w:abstractNumId w:val="6"/>
  </w:num>
  <w:num w:numId="2" w16cid:durableId="1378237350">
    <w:abstractNumId w:val="34"/>
  </w:num>
  <w:num w:numId="3" w16cid:durableId="1821191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1549">
    <w:abstractNumId w:val="7"/>
  </w:num>
  <w:num w:numId="5" w16cid:durableId="1627663160">
    <w:abstractNumId w:val="27"/>
  </w:num>
  <w:num w:numId="6" w16cid:durableId="1357542794">
    <w:abstractNumId w:val="24"/>
  </w:num>
  <w:num w:numId="7" w16cid:durableId="322514221">
    <w:abstractNumId w:val="23"/>
  </w:num>
  <w:num w:numId="8" w16cid:durableId="544022007">
    <w:abstractNumId w:val="37"/>
  </w:num>
  <w:num w:numId="9" w16cid:durableId="1712921757">
    <w:abstractNumId w:val="22"/>
  </w:num>
  <w:num w:numId="10" w16cid:durableId="1370371918">
    <w:abstractNumId w:val="11"/>
  </w:num>
  <w:num w:numId="11" w16cid:durableId="1558511690">
    <w:abstractNumId w:val="10"/>
  </w:num>
  <w:num w:numId="12" w16cid:durableId="1129665639">
    <w:abstractNumId w:val="19"/>
  </w:num>
  <w:num w:numId="13" w16cid:durableId="887111391">
    <w:abstractNumId w:val="28"/>
  </w:num>
  <w:num w:numId="14" w16cid:durableId="1467774432">
    <w:abstractNumId w:val="17"/>
  </w:num>
  <w:num w:numId="15" w16cid:durableId="1591693187">
    <w:abstractNumId w:val="25"/>
  </w:num>
  <w:num w:numId="16" w16cid:durableId="1595281036">
    <w:abstractNumId w:val="3"/>
  </w:num>
  <w:num w:numId="17" w16cid:durableId="1009060400">
    <w:abstractNumId w:val="5"/>
  </w:num>
  <w:num w:numId="18" w16cid:durableId="345252690">
    <w:abstractNumId w:val="31"/>
  </w:num>
  <w:num w:numId="19" w16cid:durableId="588857165">
    <w:abstractNumId w:val="15"/>
  </w:num>
  <w:num w:numId="20" w16cid:durableId="1092895655">
    <w:abstractNumId w:val="9"/>
  </w:num>
  <w:num w:numId="21" w16cid:durableId="843856918">
    <w:abstractNumId w:val="16"/>
  </w:num>
  <w:num w:numId="22" w16cid:durableId="666252744">
    <w:abstractNumId w:val="4"/>
  </w:num>
  <w:num w:numId="23" w16cid:durableId="1419668538">
    <w:abstractNumId w:val="32"/>
  </w:num>
  <w:num w:numId="24" w16cid:durableId="1266614918">
    <w:abstractNumId w:val="12"/>
  </w:num>
  <w:num w:numId="25" w16cid:durableId="1913001071">
    <w:abstractNumId w:val="18"/>
  </w:num>
  <w:num w:numId="26" w16cid:durableId="552809386">
    <w:abstractNumId w:val="20"/>
  </w:num>
  <w:num w:numId="27" w16cid:durableId="1067457439">
    <w:abstractNumId w:val="33"/>
  </w:num>
  <w:num w:numId="28" w16cid:durableId="1121144282">
    <w:abstractNumId w:val="8"/>
  </w:num>
  <w:num w:numId="29" w16cid:durableId="2078086729">
    <w:abstractNumId w:val="1"/>
  </w:num>
  <w:num w:numId="30" w16cid:durableId="675503191">
    <w:abstractNumId w:val="36"/>
  </w:num>
  <w:num w:numId="31" w16cid:durableId="301618741">
    <w:abstractNumId w:val="35"/>
  </w:num>
  <w:num w:numId="32" w16cid:durableId="181825721">
    <w:abstractNumId w:val="29"/>
  </w:num>
  <w:num w:numId="33" w16cid:durableId="46757928">
    <w:abstractNumId w:val="0"/>
  </w:num>
  <w:num w:numId="34" w16cid:durableId="1954749917">
    <w:abstractNumId w:val="13"/>
  </w:num>
  <w:num w:numId="35" w16cid:durableId="1799571304">
    <w:abstractNumId w:val="26"/>
  </w:num>
  <w:num w:numId="36" w16cid:durableId="795487493">
    <w:abstractNumId w:val="2"/>
  </w:num>
  <w:num w:numId="37" w16cid:durableId="1033993132">
    <w:abstractNumId w:val="21"/>
  </w:num>
  <w:num w:numId="38" w16cid:durableId="177651499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76E6"/>
    <w:rsid w:val="0002140A"/>
    <w:rsid w:val="00025D42"/>
    <w:rsid w:val="00034521"/>
    <w:rsid w:val="00036FC2"/>
    <w:rsid w:val="000408FC"/>
    <w:rsid w:val="00045161"/>
    <w:rsid w:val="0004649A"/>
    <w:rsid w:val="00067533"/>
    <w:rsid w:val="000775D9"/>
    <w:rsid w:val="000836F3"/>
    <w:rsid w:val="000943B0"/>
    <w:rsid w:val="000A22AD"/>
    <w:rsid w:val="000B4D5C"/>
    <w:rsid w:val="000B544E"/>
    <w:rsid w:val="000C16A4"/>
    <w:rsid w:val="000D23D0"/>
    <w:rsid w:val="000E245F"/>
    <w:rsid w:val="000E3FE7"/>
    <w:rsid w:val="000E65B5"/>
    <w:rsid w:val="000E71DE"/>
    <w:rsid w:val="000F1B3F"/>
    <w:rsid w:val="000F3D8D"/>
    <w:rsid w:val="000F6683"/>
    <w:rsid w:val="00104555"/>
    <w:rsid w:val="00105713"/>
    <w:rsid w:val="00110B96"/>
    <w:rsid w:val="00110BC9"/>
    <w:rsid w:val="00110D15"/>
    <w:rsid w:val="00121506"/>
    <w:rsid w:val="001242B3"/>
    <w:rsid w:val="00130BFF"/>
    <w:rsid w:val="00134FC9"/>
    <w:rsid w:val="00143B2B"/>
    <w:rsid w:val="001553F5"/>
    <w:rsid w:val="00160872"/>
    <w:rsid w:val="00166A4F"/>
    <w:rsid w:val="00166E0B"/>
    <w:rsid w:val="00171BB7"/>
    <w:rsid w:val="0017549D"/>
    <w:rsid w:val="00182E86"/>
    <w:rsid w:val="00190D65"/>
    <w:rsid w:val="00194924"/>
    <w:rsid w:val="00195ED9"/>
    <w:rsid w:val="001973BC"/>
    <w:rsid w:val="001A7608"/>
    <w:rsid w:val="001B10EA"/>
    <w:rsid w:val="001B12C0"/>
    <w:rsid w:val="001B15F1"/>
    <w:rsid w:val="001C2FC9"/>
    <w:rsid w:val="001E1520"/>
    <w:rsid w:val="001E2C4E"/>
    <w:rsid w:val="001E7B78"/>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7399"/>
    <w:rsid w:val="002C1CD7"/>
    <w:rsid w:val="002C4300"/>
    <w:rsid w:val="002C5EAC"/>
    <w:rsid w:val="002C6DB9"/>
    <w:rsid w:val="002C7AA2"/>
    <w:rsid w:val="002C7F59"/>
    <w:rsid w:val="002D49BD"/>
    <w:rsid w:val="002E0563"/>
    <w:rsid w:val="002E5AE0"/>
    <w:rsid w:val="002E5AE4"/>
    <w:rsid w:val="003061B4"/>
    <w:rsid w:val="003108E6"/>
    <w:rsid w:val="00311A52"/>
    <w:rsid w:val="0031246A"/>
    <w:rsid w:val="00321758"/>
    <w:rsid w:val="003229B1"/>
    <w:rsid w:val="00323ED6"/>
    <w:rsid w:val="003370CF"/>
    <w:rsid w:val="00347C4C"/>
    <w:rsid w:val="0035413B"/>
    <w:rsid w:val="00356024"/>
    <w:rsid w:val="00360B1D"/>
    <w:rsid w:val="0036286A"/>
    <w:rsid w:val="00367762"/>
    <w:rsid w:val="00374002"/>
    <w:rsid w:val="00374A79"/>
    <w:rsid w:val="00376F45"/>
    <w:rsid w:val="00381DE3"/>
    <w:rsid w:val="00381F8E"/>
    <w:rsid w:val="00385956"/>
    <w:rsid w:val="003A5077"/>
    <w:rsid w:val="003A5F4A"/>
    <w:rsid w:val="003B14FA"/>
    <w:rsid w:val="003B2F01"/>
    <w:rsid w:val="003B3D6A"/>
    <w:rsid w:val="003B6E72"/>
    <w:rsid w:val="003B7A01"/>
    <w:rsid w:val="003C139C"/>
    <w:rsid w:val="003C2A10"/>
    <w:rsid w:val="003D03C2"/>
    <w:rsid w:val="003D0D7A"/>
    <w:rsid w:val="003D6829"/>
    <w:rsid w:val="003D7EFD"/>
    <w:rsid w:val="003E388D"/>
    <w:rsid w:val="003E610A"/>
    <w:rsid w:val="00404CB0"/>
    <w:rsid w:val="0040540E"/>
    <w:rsid w:val="00416F8A"/>
    <w:rsid w:val="0041747E"/>
    <w:rsid w:val="00420401"/>
    <w:rsid w:val="00424E5A"/>
    <w:rsid w:val="0042622D"/>
    <w:rsid w:val="00426DCB"/>
    <w:rsid w:val="00430621"/>
    <w:rsid w:val="00441944"/>
    <w:rsid w:val="004447B5"/>
    <w:rsid w:val="00453FBF"/>
    <w:rsid w:val="00454712"/>
    <w:rsid w:val="00455CD0"/>
    <w:rsid w:val="004613F0"/>
    <w:rsid w:val="00482FE5"/>
    <w:rsid w:val="00486433"/>
    <w:rsid w:val="00486D5D"/>
    <w:rsid w:val="004B07C0"/>
    <w:rsid w:val="004B5363"/>
    <w:rsid w:val="004B57E7"/>
    <w:rsid w:val="004C0EA9"/>
    <w:rsid w:val="004C3D44"/>
    <w:rsid w:val="004D6861"/>
    <w:rsid w:val="004D6B5C"/>
    <w:rsid w:val="004F20C8"/>
    <w:rsid w:val="0050379C"/>
    <w:rsid w:val="005044BB"/>
    <w:rsid w:val="0051356D"/>
    <w:rsid w:val="00514AA0"/>
    <w:rsid w:val="0052016F"/>
    <w:rsid w:val="00526E0A"/>
    <w:rsid w:val="00533DED"/>
    <w:rsid w:val="00533F28"/>
    <w:rsid w:val="00534E33"/>
    <w:rsid w:val="00541E19"/>
    <w:rsid w:val="005477D5"/>
    <w:rsid w:val="00551F4D"/>
    <w:rsid w:val="0055318C"/>
    <w:rsid w:val="00553FB1"/>
    <w:rsid w:val="0055509D"/>
    <w:rsid w:val="005621A3"/>
    <w:rsid w:val="00563BF1"/>
    <w:rsid w:val="00565C05"/>
    <w:rsid w:val="00567AB3"/>
    <w:rsid w:val="00570389"/>
    <w:rsid w:val="00581C98"/>
    <w:rsid w:val="0058210E"/>
    <w:rsid w:val="00582CE0"/>
    <w:rsid w:val="005870E4"/>
    <w:rsid w:val="00587707"/>
    <w:rsid w:val="005906D4"/>
    <w:rsid w:val="00590784"/>
    <w:rsid w:val="00592451"/>
    <w:rsid w:val="0059322A"/>
    <w:rsid w:val="005A245B"/>
    <w:rsid w:val="005B00B8"/>
    <w:rsid w:val="005B6567"/>
    <w:rsid w:val="005C1A12"/>
    <w:rsid w:val="005C21F7"/>
    <w:rsid w:val="005C34A2"/>
    <w:rsid w:val="005C53BC"/>
    <w:rsid w:val="005D11E2"/>
    <w:rsid w:val="005D62C8"/>
    <w:rsid w:val="005E2C62"/>
    <w:rsid w:val="005E385D"/>
    <w:rsid w:val="005F30D7"/>
    <w:rsid w:val="005F6A6F"/>
    <w:rsid w:val="005F7E71"/>
    <w:rsid w:val="00601DB8"/>
    <w:rsid w:val="00611BC8"/>
    <w:rsid w:val="00612B56"/>
    <w:rsid w:val="006243C0"/>
    <w:rsid w:val="00625BA3"/>
    <w:rsid w:val="00630DF3"/>
    <w:rsid w:val="006419AE"/>
    <w:rsid w:val="00652F1C"/>
    <w:rsid w:val="00655D9C"/>
    <w:rsid w:val="00670909"/>
    <w:rsid w:val="006966C4"/>
    <w:rsid w:val="006A5E5F"/>
    <w:rsid w:val="006A74CC"/>
    <w:rsid w:val="006B09AA"/>
    <w:rsid w:val="006B50F8"/>
    <w:rsid w:val="006C4C7F"/>
    <w:rsid w:val="006E29EC"/>
    <w:rsid w:val="006E369E"/>
    <w:rsid w:val="00712394"/>
    <w:rsid w:val="00714EE5"/>
    <w:rsid w:val="0071603F"/>
    <w:rsid w:val="00733AB2"/>
    <w:rsid w:val="007362AC"/>
    <w:rsid w:val="007509BA"/>
    <w:rsid w:val="007542E8"/>
    <w:rsid w:val="00757B69"/>
    <w:rsid w:val="007647DC"/>
    <w:rsid w:val="007714BE"/>
    <w:rsid w:val="0077289D"/>
    <w:rsid w:val="00776A58"/>
    <w:rsid w:val="00777111"/>
    <w:rsid w:val="00777F68"/>
    <w:rsid w:val="00781C97"/>
    <w:rsid w:val="00783EF8"/>
    <w:rsid w:val="0078680F"/>
    <w:rsid w:val="00791132"/>
    <w:rsid w:val="00791538"/>
    <w:rsid w:val="00794DFE"/>
    <w:rsid w:val="00796DF5"/>
    <w:rsid w:val="00796FB2"/>
    <w:rsid w:val="007B3518"/>
    <w:rsid w:val="007B7084"/>
    <w:rsid w:val="007C1D14"/>
    <w:rsid w:val="007C603D"/>
    <w:rsid w:val="007D1D5C"/>
    <w:rsid w:val="007D6B19"/>
    <w:rsid w:val="007D7B13"/>
    <w:rsid w:val="007E06B2"/>
    <w:rsid w:val="007E3860"/>
    <w:rsid w:val="007E47B9"/>
    <w:rsid w:val="007E4D0D"/>
    <w:rsid w:val="007E5945"/>
    <w:rsid w:val="007F0796"/>
    <w:rsid w:val="007F1CA1"/>
    <w:rsid w:val="007F2362"/>
    <w:rsid w:val="007F6528"/>
    <w:rsid w:val="00810D32"/>
    <w:rsid w:val="0081573E"/>
    <w:rsid w:val="008455E1"/>
    <w:rsid w:val="0085070C"/>
    <w:rsid w:val="00864735"/>
    <w:rsid w:val="00873D95"/>
    <w:rsid w:val="0087462C"/>
    <w:rsid w:val="0087500D"/>
    <w:rsid w:val="00875B19"/>
    <w:rsid w:val="0087799A"/>
    <w:rsid w:val="00882FB2"/>
    <w:rsid w:val="008A58B8"/>
    <w:rsid w:val="008C5031"/>
    <w:rsid w:val="008E4DD7"/>
    <w:rsid w:val="008E707A"/>
    <w:rsid w:val="008F0533"/>
    <w:rsid w:val="008F0CEE"/>
    <w:rsid w:val="00931A99"/>
    <w:rsid w:val="00932120"/>
    <w:rsid w:val="00933480"/>
    <w:rsid w:val="00943272"/>
    <w:rsid w:val="00944BB8"/>
    <w:rsid w:val="00947B6D"/>
    <w:rsid w:val="00956D8D"/>
    <w:rsid w:val="00960C45"/>
    <w:rsid w:val="00973074"/>
    <w:rsid w:val="00980335"/>
    <w:rsid w:val="009A183B"/>
    <w:rsid w:val="009A4379"/>
    <w:rsid w:val="009A4AAF"/>
    <w:rsid w:val="009A5008"/>
    <w:rsid w:val="009B23A5"/>
    <w:rsid w:val="009D1182"/>
    <w:rsid w:val="009D3559"/>
    <w:rsid w:val="009E10B2"/>
    <w:rsid w:val="009E50EE"/>
    <w:rsid w:val="00A01B5E"/>
    <w:rsid w:val="00A01E2F"/>
    <w:rsid w:val="00A14172"/>
    <w:rsid w:val="00A14234"/>
    <w:rsid w:val="00A24510"/>
    <w:rsid w:val="00A24A18"/>
    <w:rsid w:val="00A2503E"/>
    <w:rsid w:val="00A2693F"/>
    <w:rsid w:val="00A30143"/>
    <w:rsid w:val="00A3731F"/>
    <w:rsid w:val="00A5720C"/>
    <w:rsid w:val="00A5773C"/>
    <w:rsid w:val="00A63A6B"/>
    <w:rsid w:val="00A63D12"/>
    <w:rsid w:val="00A641AA"/>
    <w:rsid w:val="00A658AA"/>
    <w:rsid w:val="00A747C4"/>
    <w:rsid w:val="00A74EFA"/>
    <w:rsid w:val="00A77243"/>
    <w:rsid w:val="00A806E8"/>
    <w:rsid w:val="00A81077"/>
    <w:rsid w:val="00A8473A"/>
    <w:rsid w:val="00A91EFB"/>
    <w:rsid w:val="00A92BBC"/>
    <w:rsid w:val="00A9653E"/>
    <w:rsid w:val="00A96BCE"/>
    <w:rsid w:val="00A97144"/>
    <w:rsid w:val="00AA3814"/>
    <w:rsid w:val="00AA5121"/>
    <w:rsid w:val="00AB2BAF"/>
    <w:rsid w:val="00AB54E3"/>
    <w:rsid w:val="00AC07BD"/>
    <w:rsid w:val="00AC15A8"/>
    <w:rsid w:val="00AC1C97"/>
    <w:rsid w:val="00AC6BB3"/>
    <w:rsid w:val="00AD50AB"/>
    <w:rsid w:val="00AE491C"/>
    <w:rsid w:val="00AF12AA"/>
    <w:rsid w:val="00AF25F8"/>
    <w:rsid w:val="00AF34EB"/>
    <w:rsid w:val="00B02641"/>
    <w:rsid w:val="00B13D81"/>
    <w:rsid w:val="00B14DE7"/>
    <w:rsid w:val="00B15BB0"/>
    <w:rsid w:val="00B1751A"/>
    <w:rsid w:val="00B23A0B"/>
    <w:rsid w:val="00B23D7C"/>
    <w:rsid w:val="00B2708A"/>
    <w:rsid w:val="00B47FF1"/>
    <w:rsid w:val="00B54270"/>
    <w:rsid w:val="00B57515"/>
    <w:rsid w:val="00B60D52"/>
    <w:rsid w:val="00B67D6B"/>
    <w:rsid w:val="00B84FC6"/>
    <w:rsid w:val="00B92CCE"/>
    <w:rsid w:val="00B94ED3"/>
    <w:rsid w:val="00B96DC6"/>
    <w:rsid w:val="00BA0FFA"/>
    <w:rsid w:val="00BA1969"/>
    <w:rsid w:val="00BA7664"/>
    <w:rsid w:val="00BB43EE"/>
    <w:rsid w:val="00BB6A9E"/>
    <w:rsid w:val="00BB6F7F"/>
    <w:rsid w:val="00BD00F3"/>
    <w:rsid w:val="00BF449F"/>
    <w:rsid w:val="00C00DD2"/>
    <w:rsid w:val="00C11205"/>
    <w:rsid w:val="00C147DC"/>
    <w:rsid w:val="00C36B4B"/>
    <w:rsid w:val="00C37052"/>
    <w:rsid w:val="00C410FA"/>
    <w:rsid w:val="00C43673"/>
    <w:rsid w:val="00C47B0B"/>
    <w:rsid w:val="00C50055"/>
    <w:rsid w:val="00C57C19"/>
    <w:rsid w:val="00C640E7"/>
    <w:rsid w:val="00C7158B"/>
    <w:rsid w:val="00C71C6D"/>
    <w:rsid w:val="00C723BD"/>
    <w:rsid w:val="00C756C0"/>
    <w:rsid w:val="00C80CED"/>
    <w:rsid w:val="00C87978"/>
    <w:rsid w:val="00CA105F"/>
    <w:rsid w:val="00CA4441"/>
    <w:rsid w:val="00CA4763"/>
    <w:rsid w:val="00CA4CC8"/>
    <w:rsid w:val="00CA6E51"/>
    <w:rsid w:val="00CB1A27"/>
    <w:rsid w:val="00CB1DD9"/>
    <w:rsid w:val="00CB4F8B"/>
    <w:rsid w:val="00CB79E3"/>
    <w:rsid w:val="00CC261F"/>
    <w:rsid w:val="00CC5F0F"/>
    <w:rsid w:val="00CC613B"/>
    <w:rsid w:val="00CD4FF5"/>
    <w:rsid w:val="00CD58C1"/>
    <w:rsid w:val="00CE6578"/>
    <w:rsid w:val="00CF18AC"/>
    <w:rsid w:val="00CF50C1"/>
    <w:rsid w:val="00CF54B2"/>
    <w:rsid w:val="00D041E5"/>
    <w:rsid w:val="00D04AC3"/>
    <w:rsid w:val="00D067E5"/>
    <w:rsid w:val="00D07E6A"/>
    <w:rsid w:val="00D1616A"/>
    <w:rsid w:val="00D228C0"/>
    <w:rsid w:val="00D22909"/>
    <w:rsid w:val="00D40EB8"/>
    <w:rsid w:val="00D41621"/>
    <w:rsid w:val="00D418B9"/>
    <w:rsid w:val="00D41DA8"/>
    <w:rsid w:val="00D41F0B"/>
    <w:rsid w:val="00D4221A"/>
    <w:rsid w:val="00D555BD"/>
    <w:rsid w:val="00D62271"/>
    <w:rsid w:val="00D7044B"/>
    <w:rsid w:val="00D76D2F"/>
    <w:rsid w:val="00D77DE4"/>
    <w:rsid w:val="00D80080"/>
    <w:rsid w:val="00D87777"/>
    <w:rsid w:val="00D90939"/>
    <w:rsid w:val="00D92179"/>
    <w:rsid w:val="00DA6205"/>
    <w:rsid w:val="00DA648D"/>
    <w:rsid w:val="00DB6016"/>
    <w:rsid w:val="00DC7784"/>
    <w:rsid w:val="00DD06CE"/>
    <w:rsid w:val="00DD25BD"/>
    <w:rsid w:val="00DD50F2"/>
    <w:rsid w:val="00DD5B9E"/>
    <w:rsid w:val="00DE1874"/>
    <w:rsid w:val="00DE1FCF"/>
    <w:rsid w:val="00DF0520"/>
    <w:rsid w:val="00DF0A6A"/>
    <w:rsid w:val="00DF0F8E"/>
    <w:rsid w:val="00E11567"/>
    <w:rsid w:val="00E143FE"/>
    <w:rsid w:val="00E17D95"/>
    <w:rsid w:val="00E349F1"/>
    <w:rsid w:val="00E42D5A"/>
    <w:rsid w:val="00E5040A"/>
    <w:rsid w:val="00E60461"/>
    <w:rsid w:val="00E63048"/>
    <w:rsid w:val="00E729CE"/>
    <w:rsid w:val="00E824CD"/>
    <w:rsid w:val="00E831F3"/>
    <w:rsid w:val="00E83985"/>
    <w:rsid w:val="00E83CA0"/>
    <w:rsid w:val="00E84C06"/>
    <w:rsid w:val="00EA7E51"/>
    <w:rsid w:val="00EC0C33"/>
    <w:rsid w:val="00EC18C0"/>
    <w:rsid w:val="00ED2A0E"/>
    <w:rsid w:val="00EE1D40"/>
    <w:rsid w:val="00EE1D58"/>
    <w:rsid w:val="00EE2D34"/>
    <w:rsid w:val="00EE32D8"/>
    <w:rsid w:val="00EF529F"/>
    <w:rsid w:val="00F03E01"/>
    <w:rsid w:val="00F051C5"/>
    <w:rsid w:val="00F0636D"/>
    <w:rsid w:val="00F14FA0"/>
    <w:rsid w:val="00F20254"/>
    <w:rsid w:val="00F23D55"/>
    <w:rsid w:val="00F2764C"/>
    <w:rsid w:val="00F34781"/>
    <w:rsid w:val="00F4163D"/>
    <w:rsid w:val="00F42F2A"/>
    <w:rsid w:val="00F47345"/>
    <w:rsid w:val="00F50644"/>
    <w:rsid w:val="00F53CB0"/>
    <w:rsid w:val="00F54D11"/>
    <w:rsid w:val="00F633E1"/>
    <w:rsid w:val="00F74F1A"/>
    <w:rsid w:val="00F80DFF"/>
    <w:rsid w:val="00F83D9F"/>
    <w:rsid w:val="00F841A8"/>
    <w:rsid w:val="00FA016F"/>
    <w:rsid w:val="00FC2219"/>
    <w:rsid w:val="00FC438C"/>
    <w:rsid w:val="00FD493C"/>
    <w:rsid w:val="00FD4EE2"/>
    <w:rsid w:val="00FE261A"/>
    <w:rsid w:val="00FE2A0F"/>
    <w:rsid w:val="00FE2D87"/>
    <w:rsid w:val="00FE3219"/>
    <w:rsid w:val="00FE40D6"/>
    <w:rsid w:val="00FE4AE2"/>
    <w:rsid w:val="00FE73D1"/>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14"/>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 w:type="paragraph" w:customStyle="1" w:styleId="msonormalmrcssattr">
    <w:name w:val="msonormal_mr_css_attr"/>
    <w:basedOn w:val="Normal"/>
    <w:rsid w:val="00A3731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470830">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293562897">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433934055">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36463587">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06459305">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riaconnected.co.uk/" TargetMode="External"/><Relationship Id="rId13" Type="http://schemas.openxmlformats.org/officeDocument/2006/relationships/hyperlink" Target="https://publicaccess.northumberland.gov.uk/online-applications/registered/trackedApplication.do?action=display&amp;orderBy=type&amp;orderDirection=descend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ublicaccess.northumberland.gov.uk/online-applications/registered/trackedApplication.do?action=display&amp;orderBy=address&amp;orderDirection=ascend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caseNo&amp;orderDirection=ascending" TargetMode="External"/><Relationship Id="rId5" Type="http://schemas.openxmlformats.org/officeDocument/2006/relationships/webSettings" Target="webSettings.xml"/><Relationship Id="rId15" Type="http://schemas.openxmlformats.org/officeDocument/2006/relationships/hyperlink" Target="mailto:whittonandtossonparishcouncil@gmail.com" TargetMode="External"/><Relationship Id="rId10" Type="http://schemas.openxmlformats.org/officeDocument/2006/relationships/hyperlink" Target="mailto:6255@northumbria.police.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9445@northumbria.police.uk" TargetMode="External"/><Relationship Id="rId14" Type="http://schemas.openxmlformats.org/officeDocument/2006/relationships/hyperlink" Target="https://publicaccess.northumberland.gov.uk/online-applications/registered/trackedApplication.do?action=display&amp;orderBy=status&amp;orderDirection=ascend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5</cp:revision>
  <cp:lastPrinted>2022-05-17T13:41:00Z</cp:lastPrinted>
  <dcterms:created xsi:type="dcterms:W3CDTF">2023-01-15T16:47:00Z</dcterms:created>
  <dcterms:modified xsi:type="dcterms:W3CDTF">2023-01-16T11:08:00Z</dcterms:modified>
</cp:coreProperties>
</file>