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2CD4FF68"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E57605">
        <w:rPr>
          <w:b/>
          <w:bCs/>
          <w:sz w:val="18"/>
          <w:szCs w:val="18"/>
        </w:rPr>
        <w:t>4</w:t>
      </w:r>
      <w:r w:rsidR="00E57605" w:rsidRPr="00E57605">
        <w:rPr>
          <w:b/>
          <w:bCs/>
          <w:sz w:val="18"/>
          <w:szCs w:val="18"/>
          <w:vertAlign w:val="superscript"/>
        </w:rPr>
        <w:t>th</w:t>
      </w:r>
      <w:r w:rsidR="00E57605">
        <w:rPr>
          <w:b/>
          <w:bCs/>
          <w:sz w:val="18"/>
          <w:szCs w:val="18"/>
        </w:rPr>
        <w:t xml:space="preserve"> December</w:t>
      </w:r>
      <w:r w:rsidR="00B65ADC">
        <w:rPr>
          <w:b/>
          <w:bCs/>
          <w:sz w:val="18"/>
          <w:szCs w:val="18"/>
        </w:rPr>
        <w:t xml:space="preserve"> </w:t>
      </w:r>
      <w:r w:rsidR="00460184" w:rsidRPr="00460184">
        <w:rPr>
          <w:b/>
          <w:bCs/>
          <w:sz w:val="18"/>
          <w:szCs w:val="18"/>
        </w:rPr>
        <w:t xml:space="preserv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219FE7E9" w:rsidR="005E50CF" w:rsidRPr="002A05C1"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 xml:space="preserve">Gillian Apthorpe (GA), </w:t>
      </w:r>
      <w:r w:rsidR="00B65ADC">
        <w:rPr>
          <w:sz w:val="18"/>
          <w:szCs w:val="18"/>
        </w:rPr>
        <w:t>Andre</w:t>
      </w:r>
      <w:r w:rsidR="004267DE">
        <w:rPr>
          <w:sz w:val="18"/>
          <w:szCs w:val="18"/>
        </w:rPr>
        <w:t>w</w:t>
      </w:r>
      <w:r w:rsidR="00B65ADC">
        <w:rPr>
          <w:sz w:val="18"/>
          <w:szCs w:val="18"/>
        </w:rPr>
        <w:t xml:space="preserve"> Gawn (AG</w:t>
      </w:r>
      <w:r w:rsidR="004267DE">
        <w:rPr>
          <w:sz w:val="18"/>
          <w:szCs w:val="18"/>
        </w:rPr>
        <w:t>),</w:t>
      </w:r>
      <w:r w:rsidR="00B65ADC">
        <w:rPr>
          <w:sz w:val="18"/>
          <w:szCs w:val="18"/>
        </w:rPr>
        <w:t xml:space="preserve"> </w:t>
      </w:r>
      <w:r w:rsidRPr="002A05C1">
        <w:rPr>
          <w:sz w:val="18"/>
          <w:szCs w:val="18"/>
        </w:rPr>
        <w:t>Graham Fremlin (GF) - Chair,</w:t>
      </w:r>
      <w:r w:rsidR="00621AD9" w:rsidRPr="002A05C1">
        <w:rPr>
          <w:sz w:val="18"/>
          <w:szCs w:val="18"/>
        </w:rPr>
        <w:t xml:space="preserve"> </w:t>
      </w:r>
      <w:r w:rsidR="00CA64AA" w:rsidRPr="002A05C1">
        <w:rPr>
          <w:sz w:val="18"/>
          <w:szCs w:val="18"/>
        </w:rPr>
        <w:t>Diane Lakey (</w:t>
      </w:r>
      <w:r w:rsidR="00CA64AA" w:rsidRPr="002A05C1">
        <w:rPr>
          <w:rFonts w:cs="Calibri"/>
          <w:bCs/>
          <w:sz w:val="18"/>
          <w:szCs w:val="18"/>
        </w:rPr>
        <w:t>DL),</w:t>
      </w:r>
      <w:r w:rsidR="00CA64AA" w:rsidRPr="002A05C1">
        <w:rPr>
          <w:sz w:val="18"/>
          <w:szCs w:val="18"/>
        </w:rPr>
        <w:t xml:space="preserve"> </w:t>
      </w:r>
      <w:r w:rsidR="00557E7C">
        <w:rPr>
          <w:rFonts w:cs="Calibri"/>
          <w:sz w:val="18"/>
          <w:szCs w:val="18"/>
        </w:rPr>
        <w:t>Gillian Nelless (GN)</w:t>
      </w:r>
      <w:r w:rsidR="004267DE">
        <w:rPr>
          <w:rFonts w:cs="Calibri"/>
          <w:sz w:val="18"/>
          <w:szCs w:val="18"/>
        </w:rPr>
        <w:t>,</w:t>
      </w:r>
      <w:r w:rsidR="00557E7C">
        <w:rPr>
          <w:rFonts w:cs="Calibri"/>
          <w:sz w:val="18"/>
          <w:szCs w:val="18"/>
        </w:rPr>
        <w:t xml:space="preserve"> </w:t>
      </w:r>
      <w:r w:rsidR="003A7BBE" w:rsidRPr="002A05C1">
        <w:rPr>
          <w:sz w:val="18"/>
          <w:szCs w:val="18"/>
        </w:rPr>
        <w:t>Dave Wellden</w:t>
      </w:r>
      <w:r w:rsidR="00093D30">
        <w:rPr>
          <w:sz w:val="18"/>
          <w:szCs w:val="18"/>
        </w:rPr>
        <w:t xml:space="preserve"> (DW)</w:t>
      </w:r>
      <w:r w:rsidR="004267DE">
        <w:rPr>
          <w:sz w:val="18"/>
          <w:szCs w:val="18"/>
        </w:rPr>
        <w:t>.</w:t>
      </w:r>
    </w:p>
    <w:p w14:paraId="2A634376" w14:textId="16983585" w:rsidR="005E50CF" w:rsidRPr="002A05C1" w:rsidRDefault="005E50CF" w:rsidP="00462E3F">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63709" w:rsidRPr="00363709">
        <w:rPr>
          <w:sz w:val="18"/>
          <w:szCs w:val="18"/>
        </w:rPr>
        <w:t>PCSO 4187 Peter Johnson</w:t>
      </w:r>
      <w:r w:rsidR="004A1444">
        <w:rPr>
          <w:sz w:val="18"/>
          <w:szCs w:val="18"/>
        </w:rPr>
        <w:t xml:space="preserve"> (PJ)</w:t>
      </w:r>
      <w:r w:rsidR="00363709">
        <w:rPr>
          <w:sz w:val="18"/>
          <w:szCs w:val="18"/>
        </w:rPr>
        <w:t xml:space="preserve">, </w:t>
      </w:r>
      <w:r w:rsidR="00635C32" w:rsidRPr="00635C32">
        <w:rPr>
          <w:sz w:val="18"/>
          <w:szCs w:val="18"/>
        </w:rPr>
        <w:t xml:space="preserve">PC 2636 Glenn Robson </w:t>
      </w:r>
      <w:r w:rsidR="00635C32">
        <w:rPr>
          <w:sz w:val="18"/>
          <w:szCs w:val="18"/>
        </w:rPr>
        <w:t>,</w:t>
      </w:r>
      <w:r w:rsidRPr="002A05C1">
        <w:rPr>
          <w:sz w:val="18"/>
          <w:szCs w:val="18"/>
        </w:rPr>
        <w:t>Clerk.</w:t>
      </w:r>
    </w:p>
    <w:p w14:paraId="4540EDB1" w14:textId="77777777" w:rsidR="00760A95" w:rsidRDefault="00760A95" w:rsidP="002F5E3E">
      <w:pPr>
        <w:spacing w:after="0"/>
        <w:rPr>
          <w:i/>
          <w:iCs/>
          <w:sz w:val="18"/>
          <w:szCs w:val="18"/>
        </w:rPr>
      </w:pPr>
    </w:p>
    <w:p w14:paraId="7D51A1FE" w14:textId="1CD57D9F" w:rsidR="00642C4F" w:rsidRDefault="00756A8D" w:rsidP="002F5E3E">
      <w:pPr>
        <w:spacing w:after="0"/>
        <w:rPr>
          <w:rFonts w:cs="Calibri"/>
          <w:sz w:val="18"/>
          <w:szCs w:val="18"/>
        </w:rPr>
      </w:pPr>
      <w:r w:rsidRPr="002A05C1">
        <w:rPr>
          <w:i/>
          <w:iCs/>
          <w:sz w:val="18"/>
          <w:szCs w:val="18"/>
        </w:rPr>
        <w:t>The meeting opened at 7.</w:t>
      </w:r>
      <w:r w:rsidR="003A7BBE" w:rsidRPr="002A05C1">
        <w:rPr>
          <w:i/>
          <w:iCs/>
          <w:sz w:val="18"/>
          <w:szCs w:val="18"/>
        </w:rPr>
        <w:t>0</w:t>
      </w:r>
      <w:r w:rsidR="00557E7C">
        <w:rPr>
          <w:i/>
          <w:iCs/>
          <w:sz w:val="18"/>
          <w:szCs w:val="18"/>
        </w:rPr>
        <w:t>0</w:t>
      </w:r>
      <w:r w:rsidR="00F82FC6">
        <w:rPr>
          <w:i/>
          <w:iCs/>
          <w:sz w:val="18"/>
          <w:szCs w:val="18"/>
        </w:rPr>
        <w:t xml:space="preserve"> </w:t>
      </w:r>
      <w:r w:rsidRPr="002A05C1">
        <w:rPr>
          <w:i/>
          <w:iCs/>
          <w:sz w:val="18"/>
          <w:szCs w:val="18"/>
        </w:rPr>
        <w:t>p.m.</w:t>
      </w:r>
      <w:r w:rsidR="00642C4F" w:rsidRPr="00642C4F">
        <w:rPr>
          <w:rFonts w:cs="Calibri"/>
          <w:sz w:val="18"/>
          <w:szCs w:val="18"/>
        </w:rPr>
        <w:t xml:space="preserve"> </w:t>
      </w:r>
    </w:p>
    <w:p w14:paraId="7199558B" w14:textId="0C12EB90" w:rsidR="00635C32" w:rsidRPr="00CA6907" w:rsidRDefault="00635C32" w:rsidP="00635C32">
      <w:pPr>
        <w:pStyle w:val="ListParagraph"/>
        <w:numPr>
          <w:ilvl w:val="0"/>
          <w:numId w:val="9"/>
        </w:numPr>
        <w:spacing w:after="0" w:line="240" w:lineRule="auto"/>
        <w:rPr>
          <w:rFonts w:cs="Calibri"/>
          <w:sz w:val="18"/>
          <w:szCs w:val="18"/>
        </w:rPr>
      </w:pPr>
      <w:r w:rsidRPr="001358D6">
        <w:rPr>
          <w:rFonts w:cs="Calibri"/>
          <w:b/>
          <w:sz w:val="18"/>
          <w:szCs w:val="18"/>
        </w:rPr>
        <w:t xml:space="preserve">Apologies for </w:t>
      </w:r>
      <w:r w:rsidRPr="00CA6907">
        <w:rPr>
          <w:rFonts w:cs="Calibri"/>
          <w:b/>
          <w:sz w:val="18"/>
          <w:szCs w:val="18"/>
        </w:rPr>
        <w:t xml:space="preserve">Absence </w:t>
      </w:r>
      <w:r>
        <w:rPr>
          <w:rFonts w:cs="Calibri"/>
          <w:b/>
          <w:sz w:val="18"/>
          <w:szCs w:val="18"/>
        </w:rPr>
        <w:t>–</w:t>
      </w:r>
      <w:r w:rsidRPr="00CA6907">
        <w:rPr>
          <w:rFonts w:cs="Calibri"/>
          <w:b/>
          <w:sz w:val="18"/>
          <w:szCs w:val="18"/>
        </w:rPr>
        <w:t xml:space="preserve"> </w:t>
      </w:r>
      <w:r w:rsidRPr="00635C32">
        <w:rPr>
          <w:rFonts w:cs="Calibri"/>
          <w:sz w:val="18"/>
          <w:szCs w:val="18"/>
        </w:rPr>
        <w:t>County Councillor Trevor Thorne</w:t>
      </w:r>
      <w:r w:rsidR="004A1444">
        <w:rPr>
          <w:rFonts w:cs="Calibri"/>
          <w:sz w:val="18"/>
          <w:szCs w:val="18"/>
        </w:rPr>
        <w:t xml:space="preserve"> (TT)</w:t>
      </w:r>
      <w:r w:rsidRPr="00CA6907">
        <w:rPr>
          <w:rFonts w:cs="Calibri"/>
          <w:sz w:val="18"/>
          <w:szCs w:val="18"/>
        </w:rPr>
        <w:t xml:space="preserve"> </w:t>
      </w:r>
    </w:p>
    <w:p w14:paraId="2273B733" w14:textId="451300E5" w:rsidR="00635C32" w:rsidRPr="005F7168" w:rsidRDefault="00635C32" w:rsidP="00635C32">
      <w:pPr>
        <w:pStyle w:val="ListParagraph"/>
        <w:numPr>
          <w:ilvl w:val="0"/>
          <w:numId w:val="9"/>
        </w:numPr>
        <w:spacing w:after="0" w:line="240" w:lineRule="auto"/>
        <w:rPr>
          <w:rFonts w:cs="Calibri"/>
          <w:i/>
          <w:iCs/>
          <w:sz w:val="18"/>
          <w:szCs w:val="18"/>
        </w:rPr>
      </w:pPr>
      <w:r w:rsidRPr="00CA6907">
        <w:rPr>
          <w:rFonts w:cs="Calibri"/>
          <w:b/>
          <w:sz w:val="18"/>
          <w:szCs w:val="18"/>
        </w:rPr>
        <w:t xml:space="preserve">Table Urgent Business to be </w:t>
      </w:r>
      <w:r w:rsidRPr="00121806">
        <w:rPr>
          <w:rFonts w:cs="Calibri"/>
          <w:b/>
          <w:sz w:val="18"/>
          <w:szCs w:val="18"/>
        </w:rPr>
        <w:t>discussed in 1</w:t>
      </w:r>
      <w:r>
        <w:rPr>
          <w:rFonts w:cs="Calibri"/>
          <w:b/>
          <w:sz w:val="18"/>
          <w:szCs w:val="18"/>
        </w:rPr>
        <w:t>7</w:t>
      </w:r>
      <w:r w:rsidRPr="00121806">
        <w:rPr>
          <w:rFonts w:cs="Calibri"/>
          <w:b/>
          <w:sz w:val="18"/>
          <w:szCs w:val="18"/>
        </w:rPr>
        <w:t xml:space="preserve"> below</w:t>
      </w:r>
      <w:r w:rsidRPr="00121806">
        <w:rPr>
          <w:rFonts w:cs="Calibri"/>
          <w:sz w:val="18"/>
          <w:szCs w:val="18"/>
        </w:rPr>
        <w:t xml:space="preserve"> </w:t>
      </w:r>
    </w:p>
    <w:p w14:paraId="4107465A" w14:textId="00E7736D" w:rsidR="005F7168" w:rsidRPr="00B01ECA" w:rsidRDefault="005F7168" w:rsidP="005F7168">
      <w:pPr>
        <w:pStyle w:val="ListParagraph"/>
        <w:numPr>
          <w:ilvl w:val="1"/>
          <w:numId w:val="9"/>
        </w:numPr>
        <w:spacing w:after="0" w:line="240" w:lineRule="auto"/>
        <w:rPr>
          <w:rFonts w:cs="Calibri"/>
          <w:i/>
          <w:iCs/>
          <w:sz w:val="18"/>
          <w:szCs w:val="18"/>
        </w:rPr>
      </w:pPr>
      <w:bookmarkStart w:id="0" w:name="_Hlk184822453"/>
      <w:r>
        <w:rPr>
          <w:rFonts w:cs="Calibri"/>
          <w:sz w:val="18"/>
          <w:szCs w:val="18"/>
        </w:rPr>
        <w:t xml:space="preserve">Repairs to seats </w:t>
      </w:r>
      <w:r w:rsidR="001837D0">
        <w:rPr>
          <w:rFonts w:cs="Calibri"/>
          <w:sz w:val="18"/>
          <w:szCs w:val="18"/>
        </w:rPr>
        <w:t>at the Lion Monument, Front Street</w:t>
      </w:r>
    </w:p>
    <w:bookmarkEnd w:id="0"/>
    <w:p w14:paraId="4C47E330" w14:textId="14AFB619" w:rsidR="00635C32" w:rsidRPr="00B01ECA" w:rsidRDefault="00635C32" w:rsidP="00635C32">
      <w:pPr>
        <w:pStyle w:val="ListParagraph"/>
        <w:numPr>
          <w:ilvl w:val="0"/>
          <w:numId w:val="9"/>
        </w:numPr>
        <w:spacing w:after="0" w:line="240" w:lineRule="auto"/>
        <w:rPr>
          <w:rFonts w:cs="Calibri"/>
          <w:i/>
          <w:iCs/>
          <w:sz w:val="18"/>
          <w:szCs w:val="18"/>
        </w:rPr>
      </w:pPr>
      <w:r w:rsidRPr="00CA6907">
        <w:rPr>
          <w:rFonts w:cs="Calibri"/>
          <w:b/>
          <w:sz w:val="18"/>
          <w:szCs w:val="18"/>
        </w:rPr>
        <w:t xml:space="preserve">Declaration of Interests </w:t>
      </w:r>
      <w:r>
        <w:rPr>
          <w:rFonts w:cs="Calibri"/>
          <w:b/>
          <w:sz w:val="18"/>
          <w:szCs w:val="18"/>
        </w:rPr>
        <w:t>–</w:t>
      </w:r>
      <w:r w:rsidRPr="00CA6907">
        <w:rPr>
          <w:rFonts w:cs="Calibri"/>
          <w:b/>
          <w:sz w:val="18"/>
          <w:szCs w:val="18"/>
        </w:rPr>
        <w:t xml:space="preserve"> </w:t>
      </w:r>
      <w:r w:rsidRPr="00635C32">
        <w:rPr>
          <w:rFonts w:cs="Calibri"/>
          <w:sz w:val="18"/>
          <w:szCs w:val="18"/>
        </w:rPr>
        <w:t>None.</w:t>
      </w:r>
    </w:p>
    <w:p w14:paraId="7CE38319" w14:textId="263E22E0" w:rsidR="00635C32" w:rsidRPr="004A1444" w:rsidRDefault="00635C32" w:rsidP="00635C32">
      <w:pPr>
        <w:pStyle w:val="ListParagraph"/>
        <w:numPr>
          <w:ilvl w:val="0"/>
          <w:numId w:val="9"/>
        </w:numPr>
        <w:spacing w:after="0" w:line="240" w:lineRule="auto"/>
        <w:rPr>
          <w:rFonts w:cs="Calibri"/>
          <w:sz w:val="18"/>
          <w:szCs w:val="18"/>
        </w:rPr>
      </w:pPr>
      <w:r w:rsidRPr="004A1444">
        <w:rPr>
          <w:rFonts w:cs="Calibri"/>
          <w:b/>
          <w:sz w:val="18"/>
          <w:szCs w:val="18"/>
        </w:rPr>
        <w:t xml:space="preserve">Gifts &amp; Hospitality – </w:t>
      </w:r>
      <w:r w:rsidRPr="004A1444">
        <w:rPr>
          <w:rFonts w:cs="Calibri"/>
          <w:sz w:val="18"/>
          <w:szCs w:val="18"/>
        </w:rPr>
        <w:t>None.</w:t>
      </w:r>
    </w:p>
    <w:p w14:paraId="0E67541E" w14:textId="5C64E6B3" w:rsidR="00330B88" w:rsidRPr="004A1444" w:rsidRDefault="00635C32" w:rsidP="00FE2A0E">
      <w:pPr>
        <w:pStyle w:val="ListParagraph"/>
        <w:numPr>
          <w:ilvl w:val="0"/>
          <w:numId w:val="9"/>
        </w:numPr>
        <w:spacing w:after="0" w:line="240" w:lineRule="auto"/>
        <w:rPr>
          <w:rFonts w:cs="Calibri"/>
          <w:sz w:val="18"/>
          <w:szCs w:val="18"/>
        </w:rPr>
      </w:pPr>
      <w:r w:rsidRPr="004A1444">
        <w:rPr>
          <w:rFonts w:cs="Calibri"/>
          <w:b/>
          <w:sz w:val="18"/>
          <w:szCs w:val="18"/>
        </w:rPr>
        <w:t xml:space="preserve">Community Police Report- </w:t>
      </w:r>
      <w:r w:rsidR="00330B88" w:rsidRPr="004A1444">
        <w:rPr>
          <w:rFonts w:cs="Calibri"/>
          <w:sz w:val="18"/>
          <w:szCs w:val="18"/>
        </w:rPr>
        <w:t xml:space="preserve">PCSO 4187 Peter Johnson reported that there had been no crimes or issues within the </w:t>
      </w:r>
      <w:r w:rsidR="00514F67">
        <w:rPr>
          <w:rFonts w:cs="Calibri"/>
          <w:sz w:val="18"/>
          <w:szCs w:val="18"/>
        </w:rPr>
        <w:t>P</w:t>
      </w:r>
      <w:r w:rsidR="00330B88" w:rsidRPr="004A1444">
        <w:rPr>
          <w:rFonts w:cs="Calibri"/>
          <w:sz w:val="18"/>
          <w:szCs w:val="18"/>
        </w:rPr>
        <w:t xml:space="preserve">arish but that there had been a theft of tools/machinery and a trailer in the Felton area.  These were popular items to be stolen. GF had been informed by NCC Highways that the parking of vehicles on the pavement adjacent the lion monument was a Police </w:t>
      </w:r>
      <w:r w:rsidR="00514F67">
        <w:rPr>
          <w:rFonts w:cs="Calibri"/>
          <w:sz w:val="18"/>
          <w:szCs w:val="18"/>
        </w:rPr>
        <w:t>m</w:t>
      </w:r>
      <w:r w:rsidR="00330B88" w:rsidRPr="004A1444">
        <w:rPr>
          <w:rFonts w:cs="Calibri"/>
          <w:sz w:val="18"/>
          <w:szCs w:val="18"/>
        </w:rPr>
        <w:t>atter. PJ agreed to follow this up with the car owners concerned. GF to provide vehicle details.</w:t>
      </w:r>
      <w:r w:rsidR="00330B88" w:rsidRPr="004A1444">
        <w:rPr>
          <w:rFonts w:cs="Calibri"/>
          <w:sz w:val="18"/>
          <w:szCs w:val="18"/>
        </w:rPr>
        <w:tab/>
      </w:r>
      <w:r w:rsidR="00330B88" w:rsidRPr="004A1444">
        <w:rPr>
          <w:rFonts w:cs="Calibri"/>
          <w:sz w:val="18"/>
          <w:szCs w:val="18"/>
        </w:rPr>
        <w:tab/>
        <w:t xml:space="preserve">     </w:t>
      </w:r>
      <w:r w:rsidR="00330B88" w:rsidRPr="004A1444">
        <w:rPr>
          <w:rFonts w:cs="Calibri"/>
          <w:b/>
          <w:bCs/>
          <w:sz w:val="18"/>
          <w:szCs w:val="18"/>
        </w:rPr>
        <w:t>Action: GF</w:t>
      </w:r>
    </w:p>
    <w:p w14:paraId="783587DE" w14:textId="7AB955DE" w:rsidR="000A4F3F" w:rsidRPr="004A1444" w:rsidRDefault="000A4F3F" w:rsidP="000A4F3F">
      <w:pPr>
        <w:spacing w:after="0" w:line="240" w:lineRule="auto"/>
        <w:rPr>
          <w:rFonts w:cs="Calibri"/>
          <w:i/>
          <w:iCs/>
          <w:sz w:val="18"/>
          <w:szCs w:val="18"/>
        </w:rPr>
      </w:pPr>
      <w:r w:rsidRPr="004A1444">
        <w:rPr>
          <w:rFonts w:cs="Calibri"/>
          <w:i/>
          <w:iCs/>
          <w:sz w:val="18"/>
          <w:szCs w:val="18"/>
        </w:rPr>
        <w:t>DW arrived 7.09 p.m.</w:t>
      </w:r>
    </w:p>
    <w:p w14:paraId="2EA3CE7E" w14:textId="611AE97F" w:rsidR="00635C32" w:rsidRPr="004A1444" w:rsidRDefault="00635C32" w:rsidP="00FE2A0E">
      <w:pPr>
        <w:pStyle w:val="ListParagraph"/>
        <w:numPr>
          <w:ilvl w:val="0"/>
          <w:numId w:val="9"/>
        </w:numPr>
        <w:spacing w:after="0" w:line="240" w:lineRule="auto"/>
        <w:rPr>
          <w:rFonts w:cs="Calibri"/>
          <w:b/>
          <w:bCs/>
          <w:sz w:val="18"/>
          <w:szCs w:val="18"/>
        </w:rPr>
      </w:pPr>
      <w:r w:rsidRPr="004A1444">
        <w:rPr>
          <w:rFonts w:cs="Calibri"/>
          <w:b/>
          <w:sz w:val="18"/>
          <w:szCs w:val="18"/>
        </w:rPr>
        <w:t xml:space="preserve">County Councillors Report </w:t>
      </w:r>
      <w:r w:rsidR="00330B88" w:rsidRPr="004A1444">
        <w:rPr>
          <w:rFonts w:cs="Calibri"/>
          <w:b/>
          <w:sz w:val="18"/>
          <w:szCs w:val="18"/>
        </w:rPr>
        <w:t>–</w:t>
      </w:r>
      <w:r w:rsidRPr="004A1444">
        <w:rPr>
          <w:rFonts w:cs="Calibri"/>
          <w:b/>
          <w:sz w:val="18"/>
          <w:szCs w:val="18"/>
        </w:rPr>
        <w:t xml:space="preserve"> </w:t>
      </w:r>
      <w:r w:rsidR="00330B88" w:rsidRPr="004A1444">
        <w:rPr>
          <w:rFonts w:cs="Calibri"/>
          <w:sz w:val="18"/>
          <w:szCs w:val="18"/>
        </w:rPr>
        <w:t>Cllr Thorne had s</w:t>
      </w:r>
      <w:r w:rsidR="000A4F3F" w:rsidRPr="004A1444">
        <w:rPr>
          <w:rFonts w:cs="Calibri"/>
          <w:sz w:val="18"/>
          <w:szCs w:val="18"/>
        </w:rPr>
        <w:t xml:space="preserve">ent </w:t>
      </w:r>
      <w:r w:rsidR="00330B88" w:rsidRPr="004A1444">
        <w:rPr>
          <w:rFonts w:cs="Calibri"/>
          <w:sz w:val="18"/>
          <w:szCs w:val="18"/>
        </w:rPr>
        <w:t>his apologies for the meeting. In his letter</w:t>
      </w:r>
      <w:r w:rsidR="00514F67">
        <w:rPr>
          <w:rFonts w:cs="Calibri"/>
          <w:sz w:val="18"/>
          <w:szCs w:val="18"/>
        </w:rPr>
        <w:t>,</w:t>
      </w:r>
      <w:r w:rsidR="00330B88" w:rsidRPr="004A1444">
        <w:t xml:space="preserve"> </w:t>
      </w:r>
      <w:r w:rsidR="00330B88" w:rsidRPr="004A1444">
        <w:rPr>
          <w:sz w:val="18"/>
          <w:szCs w:val="18"/>
        </w:rPr>
        <w:t xml:space="preserve">TT had asked the Council to consider </w:t>
      </w:r>
      <w:r w:rsidR="000A4F3F" w:rsidRPr="004A1444">
        <w:rPr>
          <w:rFonts w:cs="Calibri"/>
          <w:sz w:val="18"/>
          <w:szCs w:val="18"/>
        </w:rPr>
        <w:t>a</w:t>
      </w:r>
      <w:r w:rsidR="00330B88" w:rsidRPr="004A1444">
        <w:rPr>
          <w:rFonts w:cs="Calibri"/>
          <w:sz w:val="18"/>
          <w:szCs w:val="18"/>
        </w:rPr>
        <w:t xml:space="preserve"> proposal for a village sign to be placed adjacent the bus shelter at the corner of Rothbury Road/A697</w:t>
      </w:r>
      <w:r w:rsidR="000A4F3F" w:rsidRPr="004A1444">
        <w:rPr>
          <w:rFonts w:cs="Calibri"/>
          <w:sz w:val="18"/>
          <w:szCs w:val="18"/>
        </w:rPr>
        <w:t xml:space="preserve"> which could funded from the</w:t>
      </w:r>
      <w:r w:rsidR="000A4F3F" w:rsidRPr="004A1444">
        <w:t xml:space="preserve"> </w:t>
      </w:r>
      <w:r w:rsidR="000A4F3F" w:rsidRPr="004A1444">
        <w:rPr>
          <w:rFonts w:cs="Calibri"/>
          <w:sz w:val="18"/>
          <w:szCs w:val="18"/>
        </w:rPr>
        <w:t>Members Local Improvement Scheme (MLIS)</w:t>
      </w:r>
      <w:r w:rsidR="00330B88" w:rsidRPr="004A1444">
        <w:rPr>
          <w:rFonts w:cs="Calibri"/>
          <w:sz w:val="18"/>
          <w:szCs w:val="18"/>
        </w:rPr>
        <w:t>. Members were very much in favour of new welcome signage for the village but their preference was for signs at the North and South</w:t>
      </w:r>
      <w:r w:rsidR="00514F67">
        <w:rPr>
          <w:rFonts w:cs="Calibri"/>
          <w:sz w:val="18"/>
          <w:szCs w:val="18"/>
        </w:rPr>
        <w:t xml:space="preserve">, </w:t>
      </w:r>
      <w:r w:rsidR="00514F67" w:rsidRPr="004A1444">
        <w:rPr>
          <w:rFonts w:cs="Calibri"/>
          <w:sz w:val="18"/>
          <w:szCs w:val="18"/>
        </w:rPr>
        <w:t>A697</w:t>
      </w:r>
      <w:r w:rsidR="00514F67">
        <w:rPr>
          <w:rFonts w:cs="Calibri"/>
          <w:sz w:val="18"/>
          <w:szCs w:val="18"/>
        </w:rPr>
        <w:t xml:space="preserve"> </w:t>
      </w:r>
      <w:r w:rsidR="00330B88" w:rsidRPr="004A1444">
        <w:rPr>
          <w:rFonts w:cs="Calibri"/>
          <w:sz w:val="18"/>
          <w:szCs w:val="18"/>
        </w:rPr>
        <w:t xml:space="preserve">entrances to the village, so that people would see these as they entered the village. Their suggestion was for </w:t>
      </w:r>
      <w:r w:rsidR="00514F67">
        <w:rPr>
          <w:rFonts w:cs="Calibri"/>
          <w:sz w:val="18"/>
          <w:szCs w:val="18"/>
        </w:rPr>
        <w:t>the</w:t>
      </w:r>
      <w:r w:rsidR="00330B88" w:rsidRPr="004A1444">
        <w:rPr>
          <w:rFonts w:cs="Calibri"/>
          <w:sz w:val="18"/>
          <w:szCs w:val="18"/>
        </w:rPr>
        <w:t xml:space="preserve"> sign</w:t>
      </w:r>
      <w:r w:rsidR="00514F67">
        <w:rPr>
          <w:rFonts w:cs="Calibri"/>
          <w:sz w:val="18"/>
          <w:szCs w:val="18"/>
        </w:rPr>
        <w:t>s</w:t>
      </w:r>
      <w:r w:rsidR="00330B88" w:rsidRPr="004A1444">
        <w:rPr>
          <w:rFonts w:cs="Calibri"/>
          <w:sz w:val="18"/>
          <w:szCs w:val="18"/>
        </w:rPr>
        <w:t xml:space="preserve"> to be embedded in stone with perhaps an area along the top length for planting. If </w:t>
      </w:r>
      <w:r w:rsidR="000A4F3F" w:rsidRPr="004A1444">
        <w:rPr>
          <w:rFonts w:cs="Calibri"/>
          <w:sz w:val="18"/>
          <w:szCs w:val="18"/>
        </w:rPr>
        <w:t>TT</w:t>
      </w:r>
      <w:r w:rsidR="00330B88" w:rsidRPr="004A1444">
        <w:rPr>
          <w:rFonts w:cs="Calibri"/>
          <w:sz w:val="18"/>
          <w:szCs w:val="18"/>
        </w:rPr>
        <w:t xml:space="preserve"> </w:t>
      </w:r>
      <w:r w:rsidR="000A4F3F" w:rsidRPr="004A1444">
        <w:rPr>
          <w:rFonts w:cs="Calibri"/>
          <w:sz w:val="18"/>
          <w:szCs w:val="18"/>
        </w:rPr>
        <w:t xml:space="preserve"> was </w:t>
      </w:r>
      <w:r w:rsidR="00330B88" w:rsidRPr="004A1444">
        <w:rPr>
          <w:rFonts w:cs="Calibri"/>
          <w:sz w:val="18"/>
          <w:szCs w:val="18"/>
        </w:rPr>
        <w:t>accepting of this suggestion, the PC would welcome further discussion on the design.</w:t>
      </w:r>
      <w:r w:rsidR="000A4F3F" w:rsidRPr="004A1444">
        <w:rPr>
          <w:rFonts w:cs="Calibri"/>
          <w:sz w:val="18"/>
          <w:szCs w:val="18"/>
        </w:rPr>
        <w:tab/>
      </w:r>
      <w:r w:rsidR="000A4F3F" w:rsidRPr="004A1444">
        <w:rPr>
          <w:rFonts w:cs="Calibri"/>
          <w:sz w:val="18"/>
          <w:szCs w:val="18"/>
        </w:rPr>
        <w:tab/>
      </w:r>
      <w:r w:rsidR="000A4F3F" w:rsidRPr="004A1444">
        <w:rPr>
          <w:rFonts w:cs="Calibri"/>
          <w:sz w:val="18"/>
          <w:szCs w:val="18"/>
        </w:rPr>
        <w:tab/>
      </w:r>
      <w:r w:rsidR="000A4F3F" w:rsidRPr="004A1444">
        <w:rPr>
          <w:rFonts w:cs="Calibri"/>
          <w:sz w:val="18"/>
          <w:szCs w:val="18"/>
        </w:rPr>
        <w:tab/>
      </w:r>
      <w:r w:rsidR="000A4F3F" w:rsidRPr="004A1444">
        <w:rPr>
          <w:rFonts w:cs="Calibri"/>
          <w:sz w:val="18"/>
          <w:szCs w:val="18"/>
        </w:rPr>
        <w:tab/>
      </w:r>
      <w:r w:rsidR="000A4F3F" w:rsidRPr="004A1444">
        <w:rPr>
          <w:rFonts w:cs="Calibri"/>
          <w:sz w:val="18"/>
          <w:szCs w:val="18"/>
        </w:rPr>
        <w:tab/>
      </w:r>
      <w:r w:rsidR="000A4F3F" w:rsidRPr="004A1444">
        <w:rPr>
          <w:rFonts w:cs="Calibri"/>
          <w:sz w:val="18"/>
          <w:szCs w:val="18"/>
        </w:rPr>
        <w:tab/>
      </w:r>
      <w:r w:rsidR="000A4F3F" w:rsidRPr="004A1444">
        <w:rPr>
          <w:rFonts w:cs="Calibri"/>
          <w:sz w:val="18"/>
          <w:szCs w:val="18"/>
        </w:rPr>
        <w:tab/>
      </w:r>
      <w:r w:rsidR="000A4F3F" w:rsidRPr="004A1444">
        <w:rPr>
          <w:rFonts w:cs="Calibri"/>
          <w:sz w:val="18"/>
          <w:szCs w:val="18"/>
        </w:rPr>
        <w:tab/>
      </w:r>
      <w:r w:rsidR="00A91784">
        <w:rPr>
          <w:rFonts w:cs="Calibri"/>
          <w:sz w:val="18"/>
          <w:szCs w:val="18"/>
        </w:rPr>
        <w:tab/>
      </w:r>
      <w:r w:rsidR="00A91784">
        <w:rPr>
          <w:rFonts w:cs="Calibri"/>
          <w:sz w:val="18"/>
          <w:szCs w:val="18"/>
        </w:rPr>
        <w:tab/>
      </w:r>
      <w:r w:rsidR="00A91784">
        <w:rPr>
          <w:rFonts w:cs="Calibri"/>
          <w:sz w:val="18"/>
          <w:szCs w:val="18"/>
        </w:rPr>
        <w:tab/>
      </w:r>
      <w:r w:rsidR="00A91784">
        <w:rPr>
          <w:rFonts w:cs="Calibri"/>
          <w:sz w:val="18"/>
          <w:szCs w:val="18"/>
        </w:rPr>
        <w:tab/>
        <w:t xml:space="preserve"> </w:t>
      </w:r>
      <w:r w:rsidR="000A4F3F" w:rsidRPr="004A1444">
        <w:rPr>
          <w:rFonts w:cs="Calibri"/>
          <w:b/>
          <w:bCs/>
          <w:sz w:val="18"/>
          <w:szCs w:val="18"/>
        </w:rPr>
        <w:t>Action: Clerk</w:t>
      </w:r>
    </w:p>
    <w:p w14:paraId="6CF169B6" w14:textId="77777777" w:rsidR="00635C32" w:rsidRPr="004A1444" w:rsidRDefault="00635C32" w:rsidP="009B1524">
      <w:pPr>
        <w:pStyle w:val="ListParagraph"/>
        <w:numPr>
          <w:ilvl w:val="0"/>
          <w:numId w:val="9"/>
        </w:numPr>
        <w:spacing w:after="0" w:line="240" w:lineRule="auto"/>
        <w:rPr>
          <w:sz w:val="18"/>
          <w:szCs w:val="18"/>
        </w:rPr>
      </w:pPr>
      <w:r w:rsidRPr="004A1444">
        <w:rPr>
          <w:rFonts w:cs="Calibri"/>
          <w:b/>
          <w:sz w:val="18"/>
          <w:szCs w:val="18"/>
        </w:rPr>
        <w:t xml:space="preserve">Minutes of Previous Meeting - </w:t>
      </w:r>
      <w:r w:rsidRPr="004A1444">
        <w:rPr>
          <w:sz w:val="18"/>
          <w:szCs w:val="18"/>
        </w:rPr>
        <w:t>The minutes of the meeting held 6</w:t>
      </w:r>
      <w:r w:rsidRPr="004A1444">
        <w:rPr>
          <w:sz w:val="18"/>
          <w:szCs w:val="18"/>
          <w:vertAlign w:val="superscript"/>
        </w:rPr>
        <w:t>th</w:t>
      </w:r>
      <w:r w:rsidRPr="004A1444">
        <w:rPr>
          <w:sz w:val="18"/>
          <w:szCs w:val="18"/>
        </w:rPr>
        <w:t xml:space="preserve"> November 2024.were reviewed, unanimously approved as a true record, and signed as such. (Proposed DW, Seconded GN, All in Favour.)</w:t>
      </w:r>
    </w:p>
    <w:p w14:paraId="6B0BE69C" w14:textId="56CD45EC" w:rsidR="00635C32" w:rsidRPr="004A1444" w:rsidRDefault="00635C32" w:rsidP="00635C32">
      <w:pPr>
        <w:pStyle w:val="ListParagraph"/>
        <w:numPr>
          <w:ilvl w:val="0"/>
          <w:numId w:val="9"/>
        </w:numPr>
        <w:spacing w:after="0" w:line="240" w:lineRule="auto"/>
        <w:rPr>
          <w:rFonts w:cs="Calibri"/>
          <w:sz w:val="18"/>
          <w:szCs w:val="18"/>
        </w:rPr>
      </w:pPr>
      <w:r w:rsidRPr="004A1444">
        <w:rPr>
          <w:rFonts w:cs="Calibri"/>
          <w:b/>
          <w:sz w:val="18"/>
          <w:szCs w:val="18"/>
        </w:rPr>
        <w:t xml:space="preserve">Matters Arising out of Minutes </w:t>
      </w:r>
    </w:p>
    <w:p w14:paraId="429AE4E9" w14:textId="71C9CB77" w:rsidR="00635C32" w:rsidRPr="009F567E" w:rsidRDefault="00635C32" w:rsidP="00635C32">
      <w:pPr>
        <w:pStyle w:val="ListParagraph"/>
        <w:numPr>
          <w:ilvl w:val="1"/>
          <w:numId w:val="9"/>
        </w:numPr>
        <w:spacing w:after="0" w:line="240" w:lineRule="auto"/>
        <w:rPr>
          <w:rFonts w:cs="Calibri"/>
          <w:sz w:val="18"/>
          <w:szCs w:val="18"/>
          <w:u w:val="single"/>
        </w:rPr>
      </w:pPr>
      <w:r w:rsidRPr="009F567E">
        <w:rPr>
          <w:rFonts w:cs="Calibri"/>
          <w:sz w:val="18"/>
          <w:szCs w:val="18"/>
          <w:u w:val="single"/>
        </w:rPr>
        <w:t>Website: Longframlington Welcome Booklet &amp; Community Engagement.</w:t>
      </w:r>
      <w:r w:rsidRPr="009F567E">
        <w:rPr>
          <w:rFonts w:cs="Calibri"/>
          <w:sz w:val="18"/>
          <w:szCs w:val="18"/>
        </w:rPr>
        <w:t xml:space="preserve"> G</w:t>
      </w:r>
      <w:r w:rsidR="000A4F3F" w:rsidRPr="009F567E">
        <w:rPr>
          <w:rFonts w:cs="Calibri"/>
          <w:sz w:val="18"/>
          <w:szCs w:val="18"/>
        </w:rPr>
        <w:t>A agreed to bring hard copy of the existing booklet to the meeting for members to consider amendments to the content.</w:t>
      </w:r>
      <w:r w:rsidR="000A4F3F" w:rsidRPr="009F567E">
        <w:rPr>
          <w:rFonts w:cs="Calibri"/>
          <w:sz w:val="18"/>
          <w:szCs w:val="18"/>
        </w:rPr>
        <w:tab/>
      </w:r>
      <w:r w:rsidR="000A4F3F" w:rsidRPr="009F567E">
        <w:rPr>
          <w:rFonts w:cs="Calibri"/>
          <w:sz w:val="18"/>
          <w:szCs w:val="18"/>
        </w:rPr>
        <w:tab/>
      </w:r>
      <w:r w:rsidR="000A4F3F" w:rsidRPr="009F567E">
        <w:rPr>
          <w:rFonts w:cs="Calibri"/>
          <w:sz w:val="18"/>
          <w:szCs w:val="18"/>
        </w:rPr>
        <w:tab/>
      </w:r>
      <w:r w:rsidR="000A4F3F" w:rsidRPr="009F567E">
        <w:rPr>
          <w:rFonts w:cs="Calibri"/>
          <w:sz w:val="18"/>
          <w:szCs w:val="18"/>
        </w:rPr>
        <w:tab/>
      </w:r>
      <w:r w:rsidR="000A4F3F" w:rsidRPr="009F567E">
        <w:rPr>
          <w:rFonts w:cs="Calibri"/>
          <w:b/>
          <w:bCs/>
          <w:sz w:val="18"/>
          <w:szCs w:val="18"/>
        </w:rPr>
        <w:t>Action: GA</w:t>
      </w:r>
    </w:p>
    <w:p w14:paraId="4B4C8A66" w14:textId="607C8EB1" w:rsidR="00635C32" w:rsidRPr="009F567E" w:rsidRDefault="00635C32" w:rsidP="00635C32">
      <w:pPr>
        <w:pStyle w:val="ListParagraph"/>
        <w:numPr>
          <w:ilvl w:val="1"/>
          <w:numId w:val="9"/>
        </w:numPr>
        <w:spacing w:after="0" w:line="240" w:lineRule="auto"/>
        <w:rPr>
          <w:rFonts w:cs="Calibri"/>
          <w:sz w:val="18"/>
          <w:szCs w:val="18"/>
        </w:rPr>
      </w:pPr>
      <w:r w:rsidRPr="009F567E">
        <w:rPr>
          <w:rFonts w:cs="Calibri"/>
          <w:sz w:val="18"/>
          <w:szCs w:val="18"/>
          <w:u w:val="single"/>
        </w:rPr>
        <w:t>Ongoing Issues with Northumberland County Council(NCC) departments</w:t>
      </w:r>
      <w:r w:rsidRPr="009F567E">
        <w:rPr>
          <w:rFonts w:cs="Calibri"/>
          <w:sz w:val="18"/>
          <w:szCs w:val="18"/>
        </w:rPr>
        <w:t xml:space="preserve">: </w:t>
      </w:r>
    </w:p>
    <w:p w14:paraId="52663708" w14:textId="2960B171" w:rsidR="00635C32" w:rsidRPr="009677C2" w:rsidRDefault="00635C32" w:rsidP="00252AA3">
      <w:pPr>
        <w:pStyle w:val="ListParagraph"/>
        <w:numPr>
          <w:ilvl w:val="2"/>
          <w:numId w:val="9"/>
        </w:numPr>
        <w:spacing w:after="0" w:line="240" w:lineRule="auto"/>
        <w:rPr>
          <w:rFonts w:cs="Calibri"/>
          <w:sz w:val="18"/>
          <w:szCs w:val="18"/>
        </w:rPr>
      </w:pPr>
      <w:r w:rsidRPr="004E7262">
        <w:rPr>
          <w:rFonts w:cs="Calibri"/>
          <w:sz w:val="18"/>
          <w:szCs w:val="18"/>
          <w:u w:val="single"/>
        </w:rPr>
        <w:t>Planning Issues</w:t>
      </w:r>
      <w:r w:rsidR="009F567E" w:rsidRPr="009F567E">
        <w:rPr>
          <w:rFonts w:cs="Calibri"/>
          <w:sz w:val="18"/>
          <w:szCs w:val="18"/>
        </w:rPr>
        <w:t>. An email had been sent to the Leader of the Council (GS) regarding the lack of progress with respect to the implementation</w:t>
      </w:r>
      <w:r w:rsidR="009F567E">
        <w:rPr>
          <w:rFonts w:cs="Calibri"/>
          <w:sz w:val="18"/>
          <w:szCs w:val="18"/>
        </w:rPr>
        <w:t>/reporting on progress to the</w:t>
      </w:r>
      <w:r w:rsidR="009F567E" w:rsidRPr="009F567E">
        <w:rPr>
          <w:rFonts w:cs="Calibri"/>
          <w:sz w:val="18"/>
          <w:szCs w:val="18"/>
        </w:rPr>
        <w:t xml:space="preserve"> planning conditions for 15/03945/FUL Land West of Meadow Lodge for the provision of footpaths</w:t>
      </w:r>
      <w:r w:rsidR="00A91784">
        <w:rPr>
          <w:rFonts w:cs="Calibri"/>
          <w:sz w:val="18"/>
          <w:szCs w:val="18"/>
        </w:rPr>
        <w:t>,</w:t>
      </w:r>
      <w:r w:rsidR="009F567E" w:rsidRPr="009F567E">
        <w:rPr>
          <w:rFonts w:cs="Calibri"/>
          <w:sz w:val="18"/>
          <w:szCs w:val="18"/>
        </w:rPr>
        <w:t xml:space="preserve"> and 16/00745/FUL North End Farm for streetlighting provision on the Alnwick Ford Road. GS had written to the Head of Planning to </w:t>
      </w:r>
      <w:r w:rsidR="0004267F">
        <w:rPr>
          <w:rFonts w:cs="Calibri"/>
          <w:sz w:val="18"/>
          <w:szCs w:val="18"/>
        </w:rPr>
        <w:t xml:space="preserve">ask him to </w:t>
      </w:r>
      <w:r w:rsidR="009F567E" w:rsidRPr="009F567E">
        <w:rPr>
          <w:rFonts w:cs="Calibri"/>
          <w:sz w:val="18"/>
          <w:szCs w:val="18"/>
        </w:rPr>
        <w:t>expedite the issue and</w:t>
      </w:r>
      <w:r w:rsidR="009F567E">
        <w:rPr>
          <w:rFonts w:cs="Calibri"/>
          <w:sz w:val="18"/>
          <w:szCs w:val="18"/>
        </w:rPr>
        <w:t xml:space="preserve"> communicate with </w:t>
      </w:r>
      <w:r w:rsidR="009F567E" w:rsidRPr="009677C2">
        <w:rPr>
          <w:rFonts w:cs="Calibri"/>
          <w:sz w:val="18"/>
          <w:szCs w:val="18"/>
        </w:rPr>
        <w:t>the Parish Council</w:t>
      </w:r>
      <w:r w:rsidR="0004267F" w:rsidRPr="009677C2">
        <w:rPr>
          <w:rFonts w:cs="Calibri"/>
          <w:sz w:val="18"/>
          <w:szCs w:val="18"/>
        </w:rPr>
        <w:t xml:space="preserve"> on this matter</w:t>
      </w:r>
      <w:r w:rsidR="009F567E" w:rsidRPr="009677C2">
        <w:rPr>
          <w:rFonts w:cs="Calibri"/>
          <w:sz w:val="18"/>
          <w:szCs w:val="18"/>
        </w:rPr>
        <w:t>. Nothing further had been received. The Council unanimously agreed that there was no other option than to instigate a Stage 1 complaint</w:t>
      </w:r>
      <w:r w:rsidR="004E7262" w:rsidRPr="009677C2">
        <w:rPr>
          <w:rFonts w:cs="Calibri"/>
          <w:sz w:val="18"/>
          <w:szCs w:val="18"/>
        </w:rPr>
        <w:t xml:space="preserve"> (proposed DW, Seconded AF, All in Favour)</w:t>
      </w:r>
      <w:r w:rsidR="00A91784">
        <w:rPr>
          <w:rFonts w:cs="Calibri"/>
          <w:sz w:val="18"/>
          <w:szCs w:val="18"/>
        </w:rPr>
        <w:t>.</w:t>
      </w:r>
      <w:r w:rsidR="0004267F" w:rsidRPr="009677C2">
        <w:rPr>
          <w:rFonts w:cs="Calibri"/>
          <w:sz w:val="18"/>
          <w:szCs w:val="18"/>
        </w:rPr>
        <w:t xml:space="preserve">    </w:t>
      </w:r>
      <w:r w:rsidR="004E7262" w:rsidRPr="009677C2">
        <w:rPr>
          <w:rFonts w:cs="Calibri"/>
          <w:sz w:val="18"/>
          <w:szCs w:val="18"/>
        </w:rPr>
        <w:tab/>
      </w:r>
      <w:r w:rsidR="00A91784">
        <w:rPr>
          <w:rFonts w:cs="Calibri"/>
          <w:sz w:val="18"/>
          <w:szCs w:val="18"/>
        </w:rPr>
        <w:t xml:space="preserve">           </w:t>
      </w:r>
      <w:r w:rsidR="009F567E" w:rsidRPr="009677C2">
        <w:rPr>
          <w:rFonts w:cs="Calibri"/>
          <w:b/>
          <w:bCs/>
          <w:sz w:val="18"/>
          <w:szCs w:val="18"/>
        </w:rPr>
        <w:t>Action: GF/Clerk</w:t>
      </w:r>
    </w:p>
    <w:p w14:paraId="365A0ECA" w14:textId="26826DCD" w:rsidR="00635C32" w:rsidRPr="009677C2" w:rsidRDefault="00635C32" w:rsidP="00635C32">
      <w:pPr>
        <w:pStyle w:val="ListParagraph"/>
        <w:numPr>
          <w:ilvl w:val="2"/>
          <w:numId w:val="9"/>
        </w:numPr>
        <w:tabs>
          <w:tab w:val="num" w:pos="1080"/>
        </w:tabs>
        <w:spacing w:after="0" w:line="240" w:lineRule="auto"/>
        <w:rPr>
          <w:rFonts w:cs="Calibri"/>
          <w:sz w:val="18"/>
          <w:szCs w:val="18"/>
        </w:rPr>
      </w:pPr>
      <w:r w:rsidRPr="009677C2">
        <w:rPr>
          <w:rFonts w:cs="Calibri"/>
          <w:sz w:val="18"/>
          <w:szCs w:val="18"/>
          <w:u w:val="single"/>
        </w:rPr>
        <w:t>Highways</w:t>
      </w:r>
      <w:r w:rsidRPr="009677C2">
        <w:rPr>
          <w:rFonts w:cs="Calibri"/>
          <w:sz w:val="18"/>
          <w:szCs w:val="18"/>
        </w:rPr>
        <w:t>.</w:t>
      </w:r>
      <w:r w:rsidR="004E7262" w:rsidRPr="009677C2">
        <w:rPr>
          <w:rFonts w:cs="Calibri"/>
          <w:sz w:val="18"/>
          <w:szCs w:val="18"/>
        </w:rPr>
        <w:t xml:space="preserve"> The yellow lines and hatched area were now in place at the Rothbury Road/A697 junction, and were proving successful in reducing the numbers of vehicles causing traffic congestion. The speed calming marking at the North and South entrances to the village were still awaited. The drain outside Carr’s Corner had been cleaned out and inspected by camera. With regards to the junction of Church Street and the A697, Highways had indicated that they would not agree to yellow lines in this area and moving the flower tubs nearer the kerb would cause an obstruction. The parking of cars on the pavement was a police matter (see 5</w:t>
      </w:r>
      <w:r w:rsidR="00A91784">
        <w:rPr>
          <w:rFonts w:cs="Calibri"/>
          <w:sz w:val="18"/>
          <w:szCs w:val="18"/>
        </w:rPr>
        <w:t xml:space="preserve">) </w:t>
      </w:r>
      <w:r w:rsidR="004E7262" w:rsidRPr="009677C2">
        <w:rPr>
          <w:rFonts w:cs="Calibri"/>
          <w:sz w:val="18"/>
          <w:szCs w:val="18"/>
        </w:rPr>
        <w:t>above</w:t>
      </w:r>
      <w:r w:rsidR="00A91784">
        <w:rPr>
          <w:rFonts w:cs="Calibri"/>
          <w:sz w:val="18"/>
          <w:szCs w:val="18"/>
        </w:rPr>
        <w:t>)</w:t>
      </w:r>
      <w:r w:rsidR="004E7262" w:rsidRPr="009677C2">
        <w:rPr>
          <w:rFonts w:cs="Calibri"/>
          <w:sz w:val="18"/>
          <w:szCs w:val="18"/>
        </w:rPr>
        <w:t xml:space="preserve">. GF had asked Highways for permission </w:t>
      </w:r>
      <w:r w:rsidR="009677C2" w:rsidRPr="009677C2">
        <w:rPr>
          <w:rFonts w:cs="Calibri"/>
          <w:sz w:val="18"/>
          <w:szCs w:val="18"/>
        </w:rPr>
        <w:t xml:space="preserve">and costing </w:t>
      </w:r>
      <w:r w:rsidR="004E7262" w:rsidRPr="009677C2">
        <w:rPr>
          <w:rFonts w:cs="Calibri"/>
          <w:sz w:val="18"/>
          <w:szCs w:val="18"/>
        </w:rPr>
        <w:t>to erect  bollards at this junction</w:t>
      </w:r>
      <w:r w:rsidR="009677C2" w:rsidRPr="009677C2">
        <w:rPr>
          <w:rFonts w:cs="Calibri"/>
          <w:sz w:val="18"/>
          <w:szCs w:val="18"/>
        </w:rPr>
        <w:t>.</w:t>
      </w:r>
    </w:p>
    <w:p w14:paraId="37F62FE7" w14:textId="1F1685B1" w:rsidR="00635C32" w:rsidRPr="009677C2" w:rsidRDefault="00635C32" w:rsidP="00635C32">
      <w:pPr>
        <w:pStyle w:val="ListParagraph"/>
        <w:numPr>
          <w:ilvl w:val="1"/>
          <w:numId w:val="9"/>
        </w:numPr>
        <w:spacing w:after="0" w:line="240" w:lineRule="auto"/>
        <w:rPr>
          <w:rFonts w:cs="Calibri"/>
          <w:sz w:val="18"/>
          <w:szCs w:val="18"/>
        </w:rPr>
      </w:pPr>
      <w:r w:rsidRPr="009677C2">
        <w:rPr>
          <w:rFonts w:cs="Calibri"/>
          <w:sz w:val="18"/>
          <w:szCs w:val="18"/>
          <w:u w:val="single"/>
        </w:rPr>
        <w:t>Longframlington Parish Map.</w:t>
      </w:r>
      <w:r w:rsidRPr="009677C2">
        <w:rPr>
          <w:rFonts w:cs="Calibri"/>
          <w:sz w:val="18"/>
          <w:szCs w:val="18"/>
        </w:rPr>
        <w:t xml:space="preserve"> GF</w:t>
      </w:r>
      <w:r w:rsidR="009677C2" w:rsidRPr="009677C2">
        <w:rPr>
          <w:rFonts w:cs="Calibri"/>
          <w:sz w:val="18"/>
          <w:szCs w:val="18"/>
        </w:rPr>
        <w:t xml:space="preserve"> had printed off the photos of the maps. The maps had printed off fairly well but the deeds had not. It was agreed to obtain quotations from professional photographers/printers for this work.                 </w:t>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r>
      <w:r w:rsidR="009677C2" w:rsidRPr="009677C2">
        <w:rPr>
          <w:rFonts w:cs="Calibri"/>
          <w:sz w:val="18"/>
          <w:szCs w:val="18"/>
        </w:rPr>
        <w:tab/>
        <w:t xml:space="preserve">           </w:t>
      </w:r>
      <w:bookmarkStart w:id="1" w:name="_Hlk184829823"/>
      <w:r w:rsidR="009677C2" w:rsidRPr="009677C2">
        <w:rPr>
          <w:rFonts w:cs="Calibri"/>
          <w:b/>
          <w:bCs/>
          <w:sz w:val="18"/>
          <w:szCs w:val="18"/>
        </w:rPr>
        <w:t>Action: GF/Clerk</w:t>
      </w:r>
      <w:bookmarkEnd w:id="1"/>
    </w:p>
    <w:p w14:paraId="7A98868F" w14:textId="081B48E3" w:rsidR="00635C32" w:rsidRPr="00211217" w:rsidRDefault="00635C32" w:rsidP="00635C32">
      <w:pPr>
        <w:pStyle w:val="ListParagraph"/>
        <w:numPr>
          <w:ilvl w:val="1"/>
          <w:numId w:val="9"/>
        </w:numPr>
        <w:spacing w:after="0" w:line="240" w:lineRule="auto"/>
        <w:rPr>
          <w:rFonts w:cs="Calibri"/>
          <w:sz w:val="18"/>
          <w:szCs w:val="18"/>
          <w:u w:val="single"/>
        </w:rPr>
      </w:pPr>
      <w:r w:rsidRPr="009677C2">
        <w:rPr>
          <w:rFonts w:cs="Calibri"/>
          <w:sz w:val="18"/>
          <w:szCs w:val="18"/>
          <w:u w:val="single"/>
        </w:rPr>
        <w:t xml:space="preserve">Bus Services: Requests for extended x14 service and co-ordination of X14 and 15 (Rothbury to Alnwick) bus timetables. </w:t>
      </w:r>
      <w:r w:rsidR="009677C2">
        <w:rPr>
          <w:rFonts w:cs="Calibri"/>
          <w:sz w:val="18"/>
          <w:szCs w:val="18"/>
        </w:rPr>
        <w:t xml:space="preserve">No further information had been received from NCC. The Facebook post regarding an extended late night X14 service had produced a good deal of interest with 75 likes and 24 comments. A number of people had indicated that they would be willing to be involved in taking this forward. Agreed that AG consult with the resident who had raised this matter. </w:t>
      </w:r>
      <w:r w:rsidR="00211217">
        <w:rPr>
          <w:rFonts w:cs="Calibri"/>
          <w:sz w:val="18"/>
          <w:szCs w:val="18"/>
        </w:rPr>
        <w:t xml:space="preserve">   </w:t>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r>
      <w:r w:rsidR="00211217">
        <w:rPr>
          <w:rFonts w:cs="Calibri"/>
          <w:sz w:val="18"/>
          <w:szCs w:val="18"/>
        </w:rPr>
        <w:tab/>
        <w:t xml:space="preserve">          </w:t>
      </w:r>
      <w:r w:rsidR="009677C2" w:rsidRPr="00211217">
        <w:rPr>
          <w:rFonts w:cs="Calibri"/>
          <w:b/>
          <w:bCs/>
          <w:sz w:val="18"/>
          <w:szCs w:val="18"/>
        </w:rPr>
        <w:t>Action: AG/</w:t>
      </w:r>
      <w:r w:rsidR="00211217" w:rsidRPr="00211217">
        <w:rPr>
          <w:rFonts w:cs="Calibri"/>
          <w:b/>
          <w:bCs/>
          <w:sz w:val="18"/>
          <w:szCs w:val="18"/>
        </w:rPr>
        <w:t>Clerk</w:t>
      </w:r>
      <w:r w:rsidR="009677C2" w:rsidRPr="00211217">
        <w:rPr>
          <w:rFonts w:cs="Calibri"/>
          <w:sz w:val="18"/>
          <w:szCs w:val="18"/>
        </w:rPr>
        <w:t xml:space="preserve"> </w:t>
      </w:r>
    </w:p>
    <w:p w14:paraId="486F0D64" w14:textId="3AD67300" w:rsidR="00635C32" w:rsidRPr="00211217" w:rsidRDefault="00635C32" w:rsidP="00635C32">
      <w:pPr>
        <w:pStyle w:val="ListParagraph"/>
        <w:numPr>
          <w:ilvl w:val="1"/>
          <w:numId w:val="9"/>
        </w:numPr>
        <w:spacing w:after="0" w:line="240" w:lineRule="auto"/>
        <w:rPr>
          <w:rFonts w:cs="Calibri"/>
          <w:sz w:val="18"/>
          <w:szCs w:val="18"/>
        </w:rPr>
      </w:pPr>
      <w:r w:rsidRPr="00211217">
        <w:rPr>
          <w:rFonts w:cs="Calibri"/>
          <w:sz w:val="18"/>
          <w:szCs w:val="18"/>
          <w:u w:val="single"/>
        </w:rPr>
        <w:t>Bus shelter opposite St. Mary’s Church</w:t>
      </w:r>
      <w:r w:rsidRPr="00211217">
        <w:rPr>
          <w:rFonts w:cs="Calibri"/>
          <w:sz w:val="18"/>
          <w:szCs w:val="18"/>
        </w:rPr>
        <w:t>.</w:t>
      </w:r>
      <w:r w:rsidR="00211217" w:rsidRPr="00211217">
        <w:rPr>
          <w:rFonts w:cs="Calibri"/>
          <w:sz w:val="18"/>
          <w:szCs w:val="18"/>
        </w:rPr>
        <w:t xml:space="preserve"> The shelter had been power washed, but the roof required repainting. Quotations for the work required.</w:t>
      </w:r>
      <w:r w:rsidR="00211217" w:rsidRPr="00211217">
        <w:rPr>
          <w:rFonts w:cs="Calibri"/>
          <w:sz w:val="18"/>
          <w:szCs w:val="18"/>
        </w:rPr>
        <w:tab/>
      </w:r>
      <w:r w:rsidR="00211217" w:rsidRPr="00211217">
        <w:rPr>
          <w:rFonts w:cs="Calibri"/>
          <w:sz w:val="18"/>
          <w:szCs w:val="18"/>
        </w:rPr>
        <w:tab/>
      </w:r>
      <w:r w:rsidR="00211217" w:rsidRPr="00211217">
        <w:rPr>
          <w:rFonts w:cs="Calibri"/>
          <w:sz w:val="18"/>
          <w:szCs w:val="18"/>
        </w:rPr>
        <w:tab/>
      </w:r>
      <w:r w:rsidR="00211217" w:rsidRPr="00211217">
        <w:rPr>
          <w:rFonts w:cs="Calibri"/>
          <w:sz w:val="18"/>
          <w:szCs w:val="18"/>
        </w:rPr>
        <w:tab/>
      </w:r>
      <w:r w:rsidR="00211217" w:rsidRPr="00211217">
        <w:rPr>
          <w:rFonts w:cs="Calibri"/>
          <w:sz w:val="18"/>
          <w:szCs w:val="18"/>
        </w:rPr>
        <w:tab/>
      </w:r>
      <w:r w:rsidR="00211217" w:rsidRPr="00211217">
        <w:rPr>
          <w:rFonts w:cs="Calibri"/>
          <w:sz w:val="18"/>
          <w:szCs w:val="18"/>
        </w:rPr>
        <w:tab/>
      </w:r>
      <w:r w:rsidR="00211217" w:rsidRPr="00211217">
        <w:rPr>
          <w:rFonts w:cs="Calibri"/>
          <w:sz w:val="18"/>
          <w:szCs w:val="18"/>
        </w:rPr>
        <w:tab/>
      </w:r>
      <w:r w:rsidR="00211217" w:rsidRPr="00211217">
        <w:rPr>
          <w:rFonts w:cs="Calibri"/>
          <w:sz w:val="18"/>
          <w:szCs w:val="18"/>
        </w:rPr>
        <w:tab/>
        <w:t xml:space="preserve">           </w:t>
      </w:r>
      <w:r w:rsidR="00211217" w:rsidRPr="00211217">
        <w:rPr>
          <w:rFonts w:cs="Calibri"/>
          <w:b/>
          <w:bCs/>
          <w:sz w:val="18"/>
          <w:szCs w:val="18"/>
        </w:rPr>
        <w:t>Action: GF/Clerk</w:t>
      </w:r>
    </w:p>
    <w:p w14:paraId="67618F77" w14:textId="29A127D9" w:rsidR="00635C32" w:rsidRPr="00211217" w:rsidRDefault="00635C32" w:rsidP="00635C32">
      <w:pPr>
        <w:pStyle w:val="ListParagraph"/>
        <w:numPr>
          <w:ilvl w:val="1"/>
          <w:numId w:val="9"/>
        </w:numPr>
        <w:spacing w:after="0" w:line="240" w:lineRule="auto"/>
        <w:rPr>
          <w:rFonts w:cs="Calibri"/>
          <w:sz w:val="18"/>
          <w:szCs w:val="18"/>
        </w:rPr>
      </w:pPr>
      <w:r w:rsidRPr="00211217">
        <w:rPr>
          <w:rFonts w:cs="Calibri"/>
          <w:sz w:val="18"/>
          <w:szCs w:val="18"/>
          <w:u w:val="single"/>
        </w:rPr>
        <w:t>Planters and parking measures at corner of Church Street/A697</w:t>
      </w:r>
      <w:r w:rsidRPr="00A91784">
        <w:rPr>
          <w:rFonts w:cs="Calibri"/>
          <w:sz w:val="18"/>
          <w:szCs w:val="18"/>
          <w:u w:val="single"/>
        </w:rPr>
        <w:t>.</w:t>
      </w:r>
      <w:r w:rsidRPr="00A91784">
        <w:rPr>
          <w:rFonts w:cs="Calibri"/>
          <w:sz w:val="18"/>
          <w:szCs w:val="18"/>
        </w:rPr>
        <w:t xml:space="preserve"> </w:t>
      </w:r>
      <w:r w:rsidR="00211217" w:rsidRPr="00A91784">
        <w:rPr>
          <w:rFonts w:cs="Calibri"/>
          <w:sz w:val="18"/>
          <w:szCs w:val="18"/>
        </w:rPr>
        <w:t>(see 7b</w:t>
      </w:r>
      <w:r w:rsidR="00A91784">
        <w:rPr>
          <w:rFonts w:cs="Calibri"/>
          <w:sz w:val="18"/>
          <w:szCs w:val="18"/>
        </w:rPr>
        <w:t>)</w:t>
      </w:r>
      <w:r w:rsidR="00211217" w:rsidRPr="00A91784">
        <w:rPr>
          <w:rFonts w:cs="Calibri"/>
          <w:sz w:val="18"/>
          <w:szCs w:val="18"/>
        </w:rPr>
        <w:t>ii</w:t>
      </w:r>
      <w:r w:rsidR="00A91784">
        <w:rPr>
          <w:rFonts w:cs="Calibri"/>
          <w:sz w:val="18"/>
          <w:szCs w:val="18"/>
        </w:rPr>
        <w:t>.</w:t>
      </w:r>
      <w:r w:rsidR="00211217" w:rsidRPr="00A91784">
        <w:rPr>
          <w:rFonts w:cs="Calibri"/>
          <w:sz w:val="18"/>
          <w:szCs w:val="18"/>
        </w:rPr>
        <w:t xml:space="preserve"> above)</w:t>
      </w:r>
    </w:p>
    <w:p w14:paraId="24C9B5C7" w14:textId="54A2D8D5" w:rsidR="00635C32" w:rsidRPr="00211217" w:rsidRDefault="00635C32" w:rsidP="00635C32">
      <w:pPr>
        <w:pStyle w:val="ListParagraph"/>
        <w:numPr>
          <w:ilvl w:val="1"/>
          <w:numId w:val="9"/>
        </w:numPr>
        <w:spacing w:after="0" w:line="240" w:lineRule="auto"/>
        <w:rPr>
          <w:rFonts w:cs="Calibri"/>
          <w:sz w:val="18"/>
          <w:szCs w:val="18"/>
        </w:rPr>
      </w:pPr>
      <w:r w:rsidRPr="00211217">
        <w:rPr>
          <w:rFonts w:cs="Calibri"/>
          <w:sz w:val="18"/>
          <w:szCs w:val="18"/>
          <w:u w:val="single"/>
        </w:rPr>
        <w:t>Removal of grit bin</w:t>
      </w:r>
      <w:r w:rsidR="00C9322A">
        <w:rPr>
          <w:rFonts w:cs="Calibri"/>
          <w:sz w:val="18"/>
          <w:szCs w:val="18"/>
          <w:u w:val="single"/>
        </w:rPr>
        <w:t>s</w:t>
      </w:r>
      <w:r w:rsidRPr="00211217">
        <w:rPr>
          <w:rFonts w:cs="Calibri"/>
          <w:sz w:val="18"/>
          <w:szCs w:val="18"/>
          <w:u w:val="single"/>
        </w:rPr>
        <w:t xml:space="preserve"> at entrance to Fenwick Park</w:t>
      </w:r>
      <w:r w:rsidRPr="00211217">
        <w:rPr>
          <w:rFonts w:cs="Calibri"/>
          <w:sz w:val="18"/>
          <w:szCs w:val="18"/>
        </w:rPr>
        <w:t>. GF</w:t>
      </w:r>
      <w:r w:rsidR="00211217" w:rsidRPr="00211217">
        <w:rPr>
          <w:rFonts w:cs="Calibri"/>
          <w:sz w:val="18"/>
          <w:szCs w:val="18"/>
        </w:rPr>
        <w:t xml:space="preserve"> had written to Highways to ask for th</w:t>
      </w:r>
      <w:r w:rsidR="00C9322A">
        <w:rPr>
          <w:rFonts w:cs="Calibri"/>
          <w:sz w:val="18"/>
          <w:szCs w:val="18"/>
        </w:rPr>
        <w:t>em to</w:t>
      </w:r>
      <w:r w:rsidR="00211217" w:rsidRPr="00211217">
        <w:rPr>
          <w:rFonts w:cs="Calibri"/>
          <w:sz w:val="18"/>
          <w:szCs w:val="18"/>
        </w:rPr>
        <w:t xml:space="preserve"> be removed</w:t>
      </w:r>
      <w:r w:rsidR="00C9322A">
        <w:rPr>
          <w:rFonts w:cs="Calibri"/>
          <w:sz w:val="18"/>
          <w:szCs w:val="18"/>
        </w:rPr>
        <w:t xml:space="preserve"> and replaced with a standard NCC Grit bin.</w:t>
      </w:r>
      <w:r w:rsidR="00211217" w:rsidRPr="00211217">
        <w:rPr>
          <w:rFonts w:cs="Calibri"/>
          <w:sz w:val="18"/>
          <w:szCs w:val="18"/>
        </w:rPr>
        <w:t>. Awaiting action.</w:t>
      </w:r>
    </w:p>
    <w:p w14:paraId="694F5C32" w14:textId="51E838B7" w:rsidR="00635C32" w:rsidRPr="00211217" w:rsidRDefault="00635C32" w:rsidP="00635C32">
      <w:pPr>
        <w:pStyle w:val="ListParagraph"/>
        <w:numPr>
          <w:ilvl w:val="1"/>
          <w:numId w:val="9"/>
        </w:numPr>
        <w:spacing w:line="240" w:lineRule="auto"/>
        <w:rPr>
          <w:rFonts w:cs="Calibri"/>
          <w:sz w:val="18"/>
          <w:szCs w:val="18"/>
        </w:rPr>
      </w:pPr>
      <w:r w:rsidRPr="00211217">
        <w:rPr>
          <w:rFonts w:cs="Calibri"/>
          <w:sz w:val="18"/>
          <w:szCs w:val="18"/>
          <w:u w:val="single"/>
        </w:rPr>
        <w:t>Review of internal policies &amp; procedures</w:t>
      </w:r>
      <w:r w:rsidRPr="00211217">
        <w:rPr>
          <w:rFonts w:cs="Calibri"/>
          <w:sz w:val="18"/>
          <w:szCs w:val="18"/>
        </w:rPr>
        <w:t xml:space="preserve">. Completed. No revisions </w:t>
      </w:r>
      <w:r w:rsidR="00211217" w:rsidRPr="00211217">
        <w:rPr>
          <w:rFonts w:cs="Calibri"/>
          <w:sz w:val="18"/>
          <w:szCs w:val="18"/>
        </w:rPr>
        <w:t>we</w:t>
      </w:r>
      <w:r w:rsidRPr="00211217">
        <w:rPr>
          <w:rFonts w:cs="Calibri"/>
          <w:sz w:val="18"/>
          <w:szCs w:val="18"/>
        </w:rPr>
        <w:t>re required.</w:t>
      </w:r>
    </w:p>
    <w:p w14:paraId="6E2514CF" w14:textId="3A75322A" w:rsidR="00C21016" w:rsidRPr="00C21016" w:rsidRDefault="00635C32" w:rsidP="00635C32">
      <w:pPr>
        <w:pStyle w:val="ListParagraph"/>
        <w:numPr>
          <w:ilvl w:val="1"/>
          <w:numId w:val="9"/>
        </w:numPr>
        <w:spacing w:after="0" w:line="240" w:lineRule="auto"/>
        <w:rPr>
          <w:rFonts w:cs="Calibri"/>
          <w:sz w:val="18"/>
          <w:szCs w:val="18"/>
        </w:rPr>
      </w:pPr>
      <w:r w:rsidRPr="00C21016">
        <w:rPr>
          <w:rFonts w:cs="Calibri"/>
          <w:sz w:val="18"/>
          <w:szCs w:val="18"/>
          <w:u w:val="single"/>
        </w:rPr>
        <w:t>Lighting of the Xmas Tree.</w:t>
      </w:r>
      <w:r w:rsidRPr="00C21016">
        <w:rPr>
          <w:rFonts w:cs="Calibri"/>
          <w:sz w:val="18"/>
          <w:szCs w:val="18"/>
        </w:rPr>
        <w:t xml:space="preserve"> </w:t>
      </w:r>
      <w:r w:rsidR="00211217" w:rsidRPr="00C21016">
        <w:rPr>
          <w:rFonts w:cs="Calibri"/>
          <w:sz w:val="18"/>
          <w:szCs w:val="18"/>
        </w:rPr>
        <w:t xml:space="preserve">All agreed the event was very successful. The PC thanked: Phil Henzil for transporting and setting up the tree, this being his last year to do this; Carr’s Corner for the mince pies; the Village Inn for the mulled wine; and Helen Fremlin for playing the </w:t>
      </w:r>
      <w:r w:rsidR="00C21016" w:rsidRPr="00C21016">
        <w:rPr>
          <w:rFonts w:cs="Calibri"/>
          <w:sz w:val="18"/>
          <w:szCs w:val="18"/>
        </w:rPr>
        <w:t>keyboard</w:t>
      </w:r>
      <w:r w:rsidR="00211217" w:rsidRPr="00C21016">
        <w:rPr>
          <w:rFonts w:cs="Calibri"/>
          <w:sz w:val="18"/>
          <w:szCs w:val="18"/>
        </w:rPr>
        <w:t xml:space="preserve">. </w:t>
      </w:r>
      <w:r w:rsidR="00C21016" w:rsidRPr="00C21016">
        <w:rPr>
          <w:rFonts w:cs="Calibri"/>
          <w:sz w:val="18"/>
          <w:szCs w:val="18"/>
        </w:rPr>
        <w:t>T</w:t>
      </w:r>
      <w:r w:rsidR="00211217" w:rsidRPr="00C21016">
        <w:rPr>
          <w:rFonts w:cs="Calibri"/>
          <w:sz w:val="18"/>
          <w:szCs w:val="18"/>
        </w:rPr>
        <w:t>he Council would need to</w:t>
      </w:r>
      <w:r w:rsidR="00C21016" w:rsidRPr="00C21016">
        <w:rPr>
          <w:rFonts w:cs="Calibri"/>
          <w:sz w:val="18"/>
          <w:szCs w:val="18"/>
        </w:rPr>
        <w:t xml:space="preserve"> agree how the event would be run in the</w:t>
      </w:r>
      <w:r w:rsidR="00C21016">
        <w:rPr>
          <w:rFonts w:cs="Calibri"/>
          <w:sz w:val="18"/>
          <w:szCs w:val="18"/>
        </w:rPr>
        <w:t xml:space="preserve"> </w:t>
      </w:r>
      <w:r w:rsidR="00C21016" w:rsidRPr="00C21016">
        <w:rPr>
          <w:rFonts w:cs="Calibri"/>
          <w:sz w:val="18"/>
          <w:szCs w:val="18"/>
        </w:rPr>
        <w:t>future and include this in the Annual Action Pla</w:t>
      </w:r>
      <w:r w:rsidR="00A91784">
        <w:rPr>
          <w:rFonts w:cs="Calibri"/>
          <w:sz w:val="18"/>
          <w:szCs w:val="18"/>
        </w:rPr>
        <w:t>n</w:t>
      </w:r>
      <w:r w:rsidR="00C21016" w:rsidRPr="00C21016">
        <w:rPr>
          <w:rFonts w:cs="Calibri"/>
          <w:sz w:val="18"/>
          <w:szCs w:val="18"/>
        </w:rPr>
        <w:t xml:space="preserve">. The following </w:t>
      </w:r>
      <w:r w:rsidR="00A91784">
        <w:rPr>
          <w:rFonts w:cs="Calibri"/>
          <w:sz w:val="18"/>
          <w:szCs w:val="18"/>
        </w:rPr>
        <w:t xml:space="preserve">actions </w:t>
      </w:r>
      <w:r w:rsidR="00C21016" w:rsidRPr="00C21016">
        <w:rPr>
          <w:rFonts w:cs="Calibri"/>
          <w:sz w:val="18"/>
          <w:szCs w:val="18"/>
        </w:rPr>
        <w:t>would be required</w:t>
      </w:r>
      <w:r w:rsidR="00211217" w:rsidRPr="00C21016">
        <w:rPr>
          <w:rFonts w:cs="Calibri"/>
          <w:sz w:val="18"/>
          <w:szCs w:val="18"/>
        </w:rPr>
        <w:t xml:space="preserve">: appoint a councillor(s) to take </w:t>
      </w:r>
      <w:r w:rsidR="00211217" w:rsidRPr="00C21016">
        <w:rPr>
          <w:rFonts w:cs="Calibri"/>
          <w:sz w:val="18"/>
          <w:szCs w:val="18"/>
        </w:rPr>
        <w:lastRenderedPageBreak/>
        <w:t>responsibility of the event</w:t>
      </w:r>
      <w:r w:rsidR="00C21016" w:rsidRPr="00C21016">
        <w:rPr>
          <w:rFonts w:cs="Calibri"/>
          <w:sz w:val="18"/>
          <w:szCs w:val="18"/>
        </w:rPr>
        <w:t>, check the lights;</w:t>
      </w:r>
      <w:r w:rsidR="00211217" w:rsidRPr="00C21016">
        <w:rPr>
          <w:rFonts w:cs="Calibri"/>
          <w:sz w:val="18"/>
          <w:szCs w:val="18"/>
        </w:rPr>
        <w:t xml:space="preserve"> identify a new tree supplier</w:t>
      </w:r>
      <w:r w:rsidR="00C21016" w:rsidRPr="00C21016">
        <w:rPr>
          <w:rFonts w:cs="Calibri"/>
          <w:sz w:val="18"/>
          <w:szCs w:val="18"/>
        </w:rPr>
        <w:t xml:space="preserve"> and someone to transport/erect the tree; arrange for someone to play the keyboard. </w:t>
      </w:r>
      <w:r w:rsidR="00C21016">
        <w:rPr>
          <w:rFonts w:cs="Calibri"/>
          <w:sz w:val="18"/>
          <w:szCs w:val="18"/>
        </w:rPr>
        <w:tab/>
      </w:r>
      <w:r w:rsidR="00C21016">
        <w:rPr>
          <w:rFonts w:cs="Calibri"/>
          <w:sz w:val="18"/>
          <w:szCs w:val="18"/>
        </w:rPr>
        <w:tab/>
      </w:r>
      <w:r w:rsidR="00C21016">
        <w:rPr>
          <w:rFonts w:cs="Calibri"/>
          <w:sz w:val="18"/>
          <w:szCs w:val="18"/>
        </w:rPr>
        <w:tab/>
      </w:r>
      <w:r w:rsidR="00C21016">
        <w:rPr>
          <w:rFonts w:cs="Calibri"/>
          <w:sz w:val="18"/>
          <w:szCs w:val="18"/>
        </w:rPr>
        <w:tab/>
      </w:r>
      <w:r w:rsidR="00C21016">
        <w:rPr>
          <w:rFonts w:cs="Calibri"/>
          <w:sz w:val="18"/>
          <w:szCs w:val="18"/>
        </w:rPr>
        <w:tab/>
      </w:r>
      <w:r w:rsidR="00C21016">
        <w:rPr>
          <w:rFonts w:cs="Calibri"/>
          <w:sz w:val="18"/>
          <w:szCs w:val="18"/>
        </w:rPr>
        <w:tab/>
      </w:r>
      <w:r w:rsidR="00C21016">
        <w:rPr>
          <w:rFonts w:cs="Calibri"/>
          <w:sz w:val="18"/>
          <w:szCs w:val="18"/>
        </w:rPr>
        <w:tab/>
        <w:t xml:space="preserve">     </w:t>
      </w:r>
      <w:r w:rsidR="00C21016" w:rsidRPr="00C21016">
        <w:rPr>
          <w:rFonts w:cs="Calibri"/>
          <w:b/>
          <w:bCs/>
          <w:sz w:val="18"/>
          <w:szCs w:val="18"/>
        </w:rPr>
        <w:t xml:space="preserve">Action: All </w:t>
      </w:r>
    </w:p>
    <w:p w14:paraId="2490E041" w14:textId="521AD3FF" w:rsidR="00635C32" w:rsidRPr="00EC0F36" w:rsidRDefault="00C21016" w:rsidP="00C21016">
      <w:pPr>
        <w:spacing w:after="0" w:line="240" w:lineRule="auto"/>
        <w:ind w:left="720"/>
        <w:rPr>
          <w:rFonts w:cs="Calibri"/>
          <w:sz w:val="18"/>
          <w:szCs w:val="18"/>
        </w:rPr>
      </w:pPr>
      <w:r w:rsidRPr="00C21016">
        <w:rPr>
          <w:rFonts w:cs="Calibri"/>
          <w:sz w:val="18"/>
          <w:szCs w:val="18"/>
        </w:rPr>
        <w:t>Whilst the Village Voices had offered to sing at the event</w:t>
      </w:r>
      <w:r w:rsidR="00A91784">
        <w:rPr>
          <w:rFonts w:cs="Calibri"/>
          <w:sz w:val="18"/>
          <w:szCs w:val="18"/>
        </w:rPr>
        <w:t>,</w:t>
      </w:r>
      <w:r w:rsidRPr="00C21016">
        <w:rPr>
          <w:rFonts w:cs="Calibri"/>
          <w:sz w:val="18"/>
          <w:szCs w:val="18"/>
        </w:rPr>
        <w:t xml:space="preserve"> they did no</w:t>
      </w:r>
      <w:r w:rsidR="00A91784">
        <w:rPr>
          <w:rFonts w:cs="Calibri"/>
          <w:sz w:val="18"/>
          <w:szCs w:val="18"/>
        </w:rPr>
        <w:t>t</w:t>
      </w:r>
      <w:r w:rsidRPr="00C21016">
        <w:rPr>
          <w:rFonts w:cs="Calibri"/>
          <w:sz w:val="18"/>
          <w:szCs w:val="18"/>
        </w:rPr>
        <w:t xml:space="preserve"> want th</w:t>
      </w:r>
      <w:r w:rsidR="00A91784">
        <w:rPr>
          <w:rFonts w:cs="Calibri"/>
          <w:sz w:val="18"/>
          <w:szCs w:val="18"/>
        </w:rPr>
        <w:t>is</w:t>
      </w:r>
      <w:r w:rsidRPr="00C21016">
        <w:rPr>
          <w:rFonts w:cs="Calibri"/>
          <w:sz w:val="18"/>
          <w:szCs w:val="18"/>
        </w:rPr>
        <w:t xml:space="preserve"> to be participative carol singing and </w:t>
      </w:r>
      <w:r w:rsidRPr="00EC0F36">
        <w:rPr>
          <w:rFonts w:cs="Calibri"/>
          <w:sz w:val="18"/>
          <w:szCs w:val="18"/>
        </w:rPr>
        <w:t>as the event was designed for children and adults in the community to celebrate the event by singing together,</w:t>
      </w:r>
      <w:r w:rsidR="00C9322A">
        <w:rPr>
          <w:rFonts w:cs="Calibri"/>
          <w:sz w:val="18"/>
          <w:szCs w:val="18"/>
        </w:rPr>
        <w:t xml:space="preserve"> </w:t>
      </w:r>
      <w:r w:rsidRPr="00EC0F36">
        <w:rPr>
          <w:rFonts w:cs="Calibri"/>
          <w:sz w:val="18"/>
          <w:szCs w:val="18"/>
        </w:rPr>
        <w:t xml:space="preserve">the choir </w:t>
      </w:r>
      <w:r w:rsidR="00C9322A">
        <w:rPr>
          <w:rFonts w:cs="Calibri"/>
          <w:sz w:val="18"/>
          <w:szCs w:val="18"/>
        </w:rPr>
        <w:t xml:space="preserve">chose not </w:t>
      </w:r>
      <w:r w:rsidRPr="00EC0F36">
        <w:rPr>
          <w:rFonts w:cs="Calibri"/>
          <w:sz w:val="18"/>
          <w:szCs w:val="18"/>
        </w:rPr>
        <w:t>to take part.</w:t>
      </w:r>
    </w:p>
    <w:p w14:paraId="64F7DB47" w14:textId="54965F9A" w:rsidR="00635C32" w:rsidRPr="00EC0F36" w:rsidRDefault="00635C32" w:rsidP="00635C32">
      <w:pPr>
        <w:pStyle w:val="ListParagraph"/>
        <w:numPr>
          <w:ilvl w:val="1"/>
          <w:numId w:val="9"/>
        </w:numPr>
        <w:spacing w:after="0" w:line="240" w:lineRule="auto"/>
        <w:rPr>
          <w:rFonts w:cs="Calibri"/>
          <w:sz w:val="18"/>
          <w:szCs w:val="18"/>
        </w:rPr>
      </w:pPr>
      <w:r w:rsidRPr="00EC0F36">
        <w:rPr>
          <w:rFonts w:cs="Calibri"/>
          <w:sz w:val="18"/>
          <w:szCs w:val="18"/>
          <w:u w:val="single"/>
        </w:rPr>
        <w:t>New School Feasibility Study.</w:t>
      </w:r>
      <w:r w:rsidRPr="00EC0F36">
        <w:rPr>
          <w:rFonts w:cs="Calibri"/>
          <w:sz w:val="18"/>
          <w:szCs w:val="18"/>
        </w:rPr>
        <w:t xml:space="preserve"> GN</w:t>
      </w:r>
      <w:r w:rsidR="00EC0F36" w:rsidRPr="00EC0F36">
        <w:rPr>
          <w:rFonts w:cs="Calibri"/>
          <w:sz w:val="18"/>
          <w:szCs w:val="18"/>
        </w:rPr>
        <w:t xml:space="preserve"> had asked Cllr Thorne to speak to Cllr Sanderson to remind him that the feasibility study was due in March 2025</w:t>
      </w:r>
      <w:r w:rsidR="00EC0F36">
        <w:rPr>
          <w:rFonts w:cs="Calibri"/>
          <w:sz w:val="18"/>
          <w:szCs w:val="18"/>
        </w:rPr>
        <w:t>.</w:t>
      </w:r>
      <w:r w:rsidR="00EC0F36" w:rsidRPr="00EC0F36">
        <w:rPr>
          <w:rFonts w:cs="Calibri"/>
          <w:sz w:val="18"/>
          <w:szCs w:val="18"/>
        </w:rPr>
        <w:t xml:space="preserve"> GN had received a reply from GS to say that Sue Aviston was leading on this. It was agreed to defer the matter until the New Year and if no response had been received by mid-January the PC would need to pick this up again.</w:t>
      </w:r>
    </w:p>
    <w:p w14:paraId="13A41F71" w14:textId="77777777" w:rsidR="00635C32" w:rsidRPr="00635C32" w:rsidRDefault="00635C32" w:rsidP="00635C32">
      <w:pPr>
        <w:pStyle w:val="ListParagraph"/>
        <w:numPr>
          <w:ilvl w:val="0"/>
          <w:numId w:val="9"/>
        </w:numPr>
        <w:rPr>
          <w:rFonts w:cs="Calibri"/>
          <w:b/>
          <w:bCs/>
          <w:sz w:val="18"/>
          <w:szCs w:val="18"/>
        </w:rPr>
      </w:pPr>
      <w:r w:rsidRPr="00635C32">
        <w:rPr>
          <w:rFonts w:cs="Calibri"/>
          <w:b/>
          <w:bCs/>
          <w:sz w:val="18"/>
          <w:szCs w:val="18"/>
        </w:rPr>
        <w:t>Finance</w:t>
      </w:r>
    </w:p>
    <w:p w14:paraId="1A56F411" w14:textId="7B2C53AE" w:rsidR="00635C32" w:rsidRPr="006D7310" w:rsidRDefault="00635C32" w:rsidP="00635C32">
      <w:pPr>
        <w:pStyle w:val="ListParagraph"/>
        <w:numPr>
          <w:ilvl w:val="1"/>
          <w:numId w:val="9"/>
        </w:numPr>
        <w:spacing w:before="240" w:after="0" w:line="240" w:lineRule="auto"/>
        <w:rPr>
          <w:rFonts w:cs="Calibri"/>
          <w:sz w:val="18"/>
          <w:szCs w:val="18"/>
          <w:u w:val="single"/>
        </w:rPr>
      </w:pPr>
      <w:r w:rsidRPr="006D7310">
        <w:rPr>
          <w:rFonts w:cs="Calibri"/>
          <w:sz w:val="18"/>
          <w:szCs w:val="18"/>
          <w:u w:val="single"/>
        </w:rPr>
        <w:t xml:space="preserve">Notification of receipts. </w:t>
      </w:r>
      <w:r>
        <w:rPr>
          <w:rFonts w:cs="Calibri"/>
          <w:sz w:val="18"/>
          <w:szCs w:val="18"/>
        </w:rPr>
        <w:t>Approved.</w:t>
      </w:r>
    </w:p>
    <w:tbl>
      <w:tblPr>
        <w:tblW w:w="888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892"/>
        <w:gridCol w:w="3544"/>
        <w:gridCol w:w="1134"/>
      </w:tblGrid>
      <w:tr w:rsidR="00635C32" w:rsidRPr="00B14D38" w14:paraId="369E4AD6" w14:textId="77777777" w:rsidTr="00164FD2">
        <w:trPr>
          <w:trHeight w:val="260"/>
        </w:trPr>
        <w:tc>
          <w:tcPr>
            <w:tcW w:w="1316" w:type="dxa"/>
            <w:shd w:val="clear" w:color="auto" w:fill="auto"/>
            <w:noWrap/>
            <w:vAlign w:val="bottom"/>
            <w:hideMark/>
          </w:tcPr>
          <w:p w14:paraId="14DDE4A1" w14:textId="77777777" w:rsidR="00635C32" w:rsidRPr="00B14D38" w:rsidRDefault="00635C32" w:rsidP="00164FD2">
            <w:pPr>
              <w:spacing w:after="0" w:line="240" w:lineRule="auto"/>
              <w:jc w:val="center"/>
              <w:rPr>
                <w:rFonts w:eastAsia="Times New Roman" w:cs="Calibri"/>
                <w:sz w:val="18"/>
                <w:szCs w:val="18"/>
                <w:lang w:eastAsia="en-GB"/>
              </w:rPr>
            </w:pPr>
            <w:r w:rsidRPr="00B14D38">
              <w:rPr>
                <w:rFonts w:eastAsia="Times New Roman" w:cs="Calibri"/>
                <w:sz w:val="18"/>
                <w:szCs w:val="18"/>
                <w:lang w:eastAsia="en-GB"/>
              </w:rPr>
              <w:t>25/11/2024</w:t>
            </w:r>
          </w:p>
        </w:tc>
        <w:tc>
          <w:tcPr>
            <w:tcW w:w="2892" w:type="dxa"/>
            <w:shd w:val="clear" w:color="auto" w:fill="auto"/>
            <w:noWrap/>
            <w:vAlign w:val="bottom"/>
            <w:hideMark/>
          </w:tcPr>
          <w:p w14:paraId="1F98ADA9" w14:textId="77777777" w:rsidR="00635C32" w:rsidRPr="00B14D38" w:rsidRDefault="00635C32" w:rsidP="00164FD2">
            <w:pPr>
              <w:spacing w:after="0" w:line="240" w:lineRule="auto"/>
              <w:rPr>
                <w:rFonts w:eastAsia="Times New Roman" w:cs="Calibri"/>
                <w:sz w:val="18"/>
                <w:szCs w:val="18"/>
                <w:lang w:eastAsia="en-GB"/>
              </w:rPr>
            </w:pPr>
            <w:r w:rsidRPr="00B14D38">
              <w:rPr>
                <w:rFonts w:eastAsia="Times New Roman" w:cs="Calibri"/>
                <w:sz w:val="18"/>
                <w:szCs w:val="18"/>
                <w:lang w:eastAsia="en-GB"/>
              </w:rPr>
              <w:t>Purves WM Ltd</w:t>
            </w:r>
          </w:p>
        </w:tc>
        <w:tc>
          <w:tcPr>
            <w:tcW w:w="3544" w:type="dxa"/>
            <w:shd w:val="clear" w:color="auto" w:fill="auto"/>
            <w:noWrap/>
            <w:vAlign w:val="bottom"/>
            <w:hideMark/>
          </w:tcPr>
          <w:p w14:paraId="3F4AF693" w14:textId="77777777" w:rsidR="00635C32" w:rsidRPr="00B14D38" w:rsidRDefault="00635C32" w:rsidP="00164FD2">
            <w:pPr>
              <w:spacing w:after="0" w:line="240" w:lineRule="auto"/>
              <w:rPr>
                <w:rFonts w:eastAsia="Times New Roman" w:cs="Calibri"/>
                <w:sz w:val="18"/>
                <w:szCs w:val="18"/>
                <w:lang w:eastAsia="en-GB"/>
              </w:rPr>
            </w:pPr>
            <w:r w:rsidRPr="00B14D38">
              <w:rPr>
                <w:rFonts w:eastAsia="Times New Roman" w:cs="Calibri"/>
                <w:sz w:val="18"/>
                <w:szCs w:val="18"/>
                <w:lang w:eastAsia="en-GB"/>
              </w:rPr>
              <w:t>Memorial App Elsie Margaret Johnson</w:t>
            </w:r>
          </w:p>
        </w:tc>
        <w:tc>
          <w:tcPr>
            <w:tcW w:w="1134" w:type="dxa"/>
            <w:shd w:val="clear" w:color="auto" w:fill="auto"/>
            <w:noWrap/>
            <w:vAlign w:val="bottom"/>
            <w:hideMark/>
          </w:tcPr>
          <w:p w14:paraId="39E23880" w14:textId="77777777" w:rsidR="00635C32" w:rsidRPr="00B14D38" w:rsidRDefault="00635C32" w:rsidP="00164FD2">
            <w:pPr>
              <w:spacing w:after="0" w:line="240" w:lineRule="auto"/>
              <w:jc w:val="right"/>
              <w:rPr>
                <w:rFonts w:eastAsia="Times New Roman" w:cs="Calibri"/>
                <w:sz w:val="18"/>
                <w:szCs w:val="18"/>
                <w:lang w:eastAsia="en-GB"/>
              </w:rPr>
            </w:pPr>
            <w:r w:rsidRPr="00B14D38">
              <w:rPr>
                <w:rFonts w:eastAsia="Times New Roman" w:cs="Calibri"/>
                <w:sz w:val="18"/>
                <w:szCs w:val="18"/>
                <w:lang w:eastAsia="en-GB"/>
              </w:rPr>
              <w:t>100.00</w:t>
            </w:r>
          </w:p>
        </w:tc>
      </w:tr>
    </w:tbl>
    <w:p w14:paraId="71A9C064" w14:textId="73DFC195" w:rsidR="00635C32" w:rsidRPr="006D7310" w:rsidRDefault="00635C32" w:rsidP="00635C32">
      <w:pPr>
        <w:pStyle w:val="ListParagraph"/>
        <w:numPr>
          <w:ilvl w:val="1"/>
          <w:numId w:val="9"/>
        </w:numPr>
        <w:spacing w:after="0" w:line="240" w:lineRule="auto"/>
        <w:rPr>
          <w:rFonts w:cs="Calibri"/>
          <w:sz w:val="18"/>
          <w:szCs w:val="18"/>
          <w:u w:val="single"/>
        </w:rPr>
      </w:pPr>
      <w:r w:rsidRPr="006D7310">
        <w:rPr>
          <w:rFonts w:cs="Calibri"/>
          <w:sz w:val="18"/>
          <w:szCs w:val="18"/>
          <w:u w:val="single"/>
        </w:rPr>
        <w:t>Approval of Clerk’s salary, expenses, PAYE &amp; NI and approval of Other Payments</w:t>
      </w:r>
      <w:r w:rsidRPr="006D7310">
        <w:rPr>
          <w:u w:val="single"/>
        </w:rPr>
        <w:t>.</w:t>
      </w:r>
      <w:r>
        <w:t xml:space="preserve"> </w:t>
      </w:r>
      <w:r w:rsidRPr="00635C32">
        <w:rPr>
          <w:sz w:val="18"/>
          <w:szCs w:val="18"/>
        </w:rPr>
        <w:t>Approved.</w:t>
      </w:r>
    </w:p>
    <w:tbl>
      <w:tblPr>
        <w:tblW w:w="897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596"/>
        <w:gridCol w:w="1216"/>
      </w:tblGrid>
      <w:tr w:rsidR="00635C32" w:rsidRPr="00B14D38" w14:paraId="1B1F1490" w14:textId="77777777" w:rsidTr="00164FD2">
        <w:trPr>
          <w:trHeight w:val="260"/>
        </w:trPr>
        <w:tc>
          <w:tcPr>
            <w:tcW w:w="1248" w:type="dxa"/>
            <w:shd w:val="clear" w:color="auto" w:fill="auto"/>
            <w:noWrap/>
            <w:vAlign w:val="bottom"/>
            <w:hideMark/>
          </w:tcPr>
          <w:p w14:paraId="1846B591"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14/11/2024</w:t>
            </w:r>
          </w:p>
        </w:tc>
        <w:tc>
          <w:tcPr>
            <w:tcW w:w="2916" w:type="dxa"/>
            <w:shd w:val="clear" w:color="auto" w:fill="auto"/>
            <w:noWrap/>
            <w:vAlign w:val="center"/>
            <w:hideMark/>
          </w:tcPr>
          <w:p w14:paraId="6BB02B41"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British Gas 600689588</w:t>
            </w:r>
          </w:p>
        </w:tc>
        <w:tc>
          <w:tcPr>
            <w:tcW w:w="3596" w:type="dxa"/>
            <w:shd w:val="clear" w:color="auto" w:fill="auto"/>
            <w:noWrap/>
            <w:vAlign w:val="bottom"/>
            <w:hideMark/>
          </w:tcPr>
          <w:p w14:paraId="60784390"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 xml:space="preserve">Electricity Sportscourt </w:t>
            </w:r>
          </w:p>
        </w:tc>
        <w:tc>
          <w:tcPr>
            <w:tcW w:w="1216" w:type="dxa"/>
            <w:shd w:val="clear" w:color="auto" w:fill="auto"/>
            <w:noWrap/>
            <w:vAlign w:val="bottom"/>
            <w:hideMark/>
          </w:tcPr>
          <w:p w14:paraId="00C4DB56"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21.30</w:t>
            </w:r>
          </w:p>
        </w:tc>
      </w:tr>
      <w:tr w:rsidR="00635C32" w:rsidRPr="00B14D38" w14:paraId="2ABEADD6" w14:textId="77777777" w:rsidTr="00164FD2">
        <w:trPr>
          <w:trHeight w:val="260"/>
        </w:trPr>
        <w:tc>
          <w:tcPr>
            <w:tcW w:w="1248" w:type="dxa"/>
            <w:shd w:val="clear" w:color="auto" w:fill="auto"/>
            <w:noWrap/>
            <w:vAlign w:val="bottom"/>
            <w:hideMark/>
          </w:tcPr>
          <w:p w14:paraId="12649323"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21/11/2024</w:t>
            </w:r>
          </w:p>
        </w:tc>
        <w:tc>
          <w:tcPr>
            <w:tcW w:w="2916" w:type="dxa"/>
            <w:shd w:val="clear" w:color="auto" w:fill="auto"/>
            <w:noWrap/>
            <w:vAlign w:val="center"/>
            <w:hideMark/>
          </w:tcPr>
          <w:p w14:paraId="376D54E2"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British Gas 600689588</w:t>
            </w:r>
          </w:p>
        </w:tc>
        <w:tc>
          <w:tcPr>
            <w:tcW w:w="3596" w:type="dxa"/>
            <w:shd w:val="clear" w:color="auto" w:fill="auto"/>
            <w:noWrap/>
            <w:vAlign w:val="bottom"/>
            <w:hideMark/>
          </w:tcPr>
          <w:p w14:paraId="785E35E8"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 xml:space="preserve">Electricity Sportscourt </w:t>
            </w:r>
          </w:p>
        </w:tc>
        <w:tc>
          <w:tcPr>
            <w:tcW w:w="1216" w:type="dxa"/>
            <w:shd w:val="clear" w:color="auto" w:fill="auto"/>
            <w:noWrap/>
            <w:vAlign w:val="bottom"/>
            <w:hideMark/>
          </w:tcPr>
          <w:p w14:paraId="5146F8AC"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6.62</w:t>
            </w:r>
          </w:p>
        </w:tc>
      </w:tr>
      <w:tr w:rsidR="00635C32" w:rsidRPr="00B14D38" w14:paraId="310D60D6" w14:textId="77777777" w:rsidTr="00164FD2">
        <w:trPr>
          <w:trHeight w:val="260"/>
        </w:trPr>
        <w:tc>
          <w:tcPr>
            <w:tcW w:w="1248" w:type="dxa"/>
            <w:shd w:val="clear" w:color="auto" w:fill="auto"/>
            <w:noWrap/>
            <w:vAlign w:val="bottom"/>
            <w:hideMark/>
          </w:tcPr>
          <w:p w14:paraId="701FABED"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06/11/2024</w:t>
            </w:r>
          </w:p>
        </w:tc>
        <w:tc>
          <w:tcPr>
            <w:tcW w:w="2916" w:type="dxa"/>
            <w:shd w:val="clear" w:color="auto" w:fill="auto"/>
            <w:noWrap/>
            <w:vAlign w:val="center"/>
            <w:hideMark/>
          </w:tcPr>
          <w:p w14:paraId="0A13A45A"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Gavin Christie</w:t>
            </w:r>
          </w:p>
        </w:tc>
        <w:tc>
          <w:tcPr>
            <w:tcW w:w="3596" w:type="dxa"/>
            <w:shd w:val="clear" w:color="auto" w:fill="auto"/>
            <w:noWrap/>
            <w:vAlign w:val="bottom"/>
            <w:hideMark/>
          </w:tcPr>
          <w:p w14:paraId="2E94D0E9"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Maintenance October</w:t>
            </w:r>
          </w:p>
        </w:tc>
        <w:tc>
          <w:tcPr>
            <w:tcW w:w="1216" w:type="dxa"/>
            <w:shd w:val="clear" w:color="auto" w:fill="auto"/>
            <w:noWrap/>
            <w:vAlign w:val="bottom"/>
            <w:hideMark/>
          </w:tcPr>
          <w:p w14:paraId="1E1F47AC"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440.00</w:t>
            </w:r>
          </w:p>
        </w:tc>
      </w:tr>
      <w:tr w:rsidR="00635C32" w:rsidRPr="00B14D38" w14:paraId="0F16ADF2" w14:textId="77777777" w:rsidTr="00164FD2">
        <w:trPr>
          <w:trHeight w:val="260"/>
        </w:trPr>
        <w:tc>
          <w:tcPr>
            <w:tcW w:w="1248" w:type="dxa"/>
            <w:shd w:val="clear" w:color="auto" w:fill="auto"/>
            <w:noWrap/>
            <w:vAlign w:val="bottom"/>
            <w:hideMark/>
          </w:tcPr>
          <w:p w14:paraId="6948B2ED"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06/11/2024</w:t>
            </w:r>
          </w:p>
        </w:tc>
        <w:tc>
          <w:tcPr>
            <w:tcW w:w="2916" w:type="dxa"/>
            <w:shd w:val="clear" w:color="auto" w:fill="auto"/>
            <w:noWrap/>
            <w:vAlign w:val="center"/>
            <w:hideMark/>
          </w:tcPr>
          <w:p w14:paraId="25052F5A"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Royal British Legion</w:t>
            </w:r>
          </w:p>
        </w:tc>
        <w:tc>
          <w:tcPr>
            <w:tcW w:w="3596" w:type="dxa"/>
            <w:shd w:val="clear" w:color="auto" w:fill="auto"/>
            <w:noWrap/>
            <w:vAlign w:val="bottom"/>
            <w:hideMark/>
          </w:tcPr>
          <w:p w14:paraId="52F64FD5"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Donation</w:t>
            </w:r>
          </w:p>
        </w:tc>
        <w:tc>
          <w:tcPr>
            <w:tcW w:w="1216" w:type="dxa"/>
            <w:shd w:val="clear" w:color="auto" w:fill="auto"/>
            <w:noWrap/>
            <w:vAlign w:val="bottom"/>
            <w:hideMark/>
          </w:tcPr>
          <w:p w14:paraId="4E618ACD"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20.00</w:t>
            </w:r>
          </w:p>
        </w:tc>
      </w:tr>
      <w:tr w:rsidR="00635C32" w:rsidRPr="00B14D38" w14:paraId="563A4BE4" w14:textId="77777777" w:rsidTr="00164FD2">
        <w:trPr>
          <w:trHeight w:val="260"/>
        </w:trPr>
        <w:tc>
          <w:tcPr>
            <w:tcW w:w="1248" w:type="dxa"/>
            <w:shd w:val="clear" w:color="auto" w:fill="auto"/>
            <w:noWrap/>
            <w:vAlign w:val="bottom"/>
            <w:hideMark/>
          </w:tcPr>
          <w:p w14:paraId="741BDDB9"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08/11/2024</w:t>
            </w:r>
          </w:p>
        </w:tc>
        <w:tc>
          <w:tcPr>
            <w:tcW w:w="2916" w:type="dxa"/>
            <w:shd w:val="clear" w:color="auto" w:fill="auto"/>
            <w:noWrap/>
            <w:vAlign w:val="center"/>
            <w:hideMark/>
          </w:tcPr>
          <w:p w14:paraId="6C1606FA"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Wag &amp; Co</w:t>
            </w:r>
          </w:p>
        </w:tc>
        <w:tc>
          <w:tcPr>
            <w:tcW w:w="3596" w:type="dxa"/>
            <w:shd w:val="clear" w:color="auto" w:fill="auto"/>
            <w:noWrap/>
            <w:vAlign w:val="bottom"/>
            <w:hideMark/>
          </w:tcPr>
          <w:p w14:paraId="24169FEE"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Donation</w:t>
            </w:r>
          </w:p>
        </w:tc>
        <w:tc>
          <w:tcPr>
            <w:tcW w:w="1216" w:type="dxa"/>
            <w:shd w:val="clear" w:color="auto" w:fill="auto"/>
            <w:noWrap/>
            <w:vAlign w:val="bottom"/>
            <w:hideMark/>
          </w:tcPr>
          <w:p w14:paraId="130231B9"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100.00</w:t>
            </w:r>
          </w:p>
        </w:tc>
      </w:tr>
      <w:tr w:rsidR="00635C32" w:rsidRPr="00B14D38" w14:paraId="50A36248" w14:textId="77777777" w:rsidTr="00164FD2">
        <w:trPr>
          <w:trHeight w:val="260"/>
        </w:trPr>
        <w:tc>
          <w:tcPr>
            <w:tcW w:w="1248" w:type="dxa"/>
            <w:shd w:val="clear" w:color="auto" w:fill="auto"/>
            <w:noWrap/>
            <w:vAlign w:val="bottom"/>
            <w:hideMark/>
          </w:tcPr>
          <w:p w14:paraId="157E40D3"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12/11/2024</w:t>
            </w:r>
          </w:p>
        </w:tc>
        <w:tc>
          <w:tcPr>
            <w:tcW w:w="2916" w:type="dxa"/>
            <w:shd w:val="clear" w:color="auto" w:fill="auto"/>
            <w:noWrap/>
            <w:vAlign w:val="center"/>
            <w:hideMark/>
          </w:tcPr>
          <w:p w14:paraId="27898DB6"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URC Longframlington</w:t>
            </w:r>
          </w:p>
        </w:tc>
        <w:tc>
          <w:tcPr>
            <w:tcW w:w="3596" w:type="dxa"/>
            <w:shd w:val="clear" w:color="auto" w:fill="auto"/>
            <w:noWrap/>
            <w:vAlign w:val="bottom"/>
            <w:hideMark/>
          </w:tcPr>
          <w:p w14:paraId="630E354A"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Donation (towards Defib pads)</w:t>
            </w:r>
          </w:p>
        </w:tc>
        <w:tc>
          <w:tcPr>
            <w:tcW w:w="1216" w:type="dxa"/>
            <w:shd w:val="clear" w:color="auto" w:fill="auto"/>
            <w:noWrap/>
            <w:vAlign w:val="bottom"/>
            <w:hideMark/>
          </w:tcPr>
          <w:p w14:paraId="331F3E3C"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59.99</w:t>
            </w:r>
          </w:p>
        </w:tc>
      </w:tr>
      <w:tr w:rsidR="00635C32" w:rsidRPr="00B14D38" w14:paraId="0DEBA41D" w14:textId="77777777" w:rsidTr="00164FD2">
        <w:trPr>
          <w:trHeight w:val="260"/>
        </w:trPr>
        <w:tc>
          <w:tcPr>
            <w:tcW w:w="1248" w:type="dxa"/>
            <w:shd w:val="clear" w:color="auto" w:fill="auto"/>
            <w:noWrap/>
            <w:vAlign w:val="bottom"/>
            <w:hideMark/>
          </w:tcPr>
          <w:p w14:paraId="26FE3FDF"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02/12/2024</w:t>
            </w:r>
          </w:p>
        </w:tc>
        <w:tc>
          <w:tcPr>
            <w:tcW w:w="2916" w:type="dxa"/>
            <w:shd w:val="clear" w:color="auto" w:fill="auto"/>
            <w:noWrap/>
            <w:vAlign w:val="bottom"/>
            <w:hideMark/>
          </w:tcPr>
          <w:p w14:paraId="02E50E14"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Garth Rhodes</w:t>
            </w:r>
          </w:p>
        </w:tc>
        <w:tc>
          <w:tcPr>
            <w:tcW w:w="3596" w:type="dxa"/>
            <w:shd w:val="clear" w:color="auto" w:fill="auto"/>
            <w:noWrap/>
            <w:vAlign w:val="bottom"/>
            <w:hideMark/>
          </w:tcPr>
          <w:p w14:paraId="2859D45B"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Salary &amp; Expenses</w:t>
            </w:r>
          </w:p>
        </w:tc>
        <w:tc>
          <w:tcPr>
            <w:tcW w:w="1216" w:type="dxa"/>
            <w:shd w:val="clear" w:color="auto" w:fill="auto"/>
            <w:noWrap/>
            <w:vAlign w:val="bottom"/>
            <w:hideMark/>
          </w:tcPr>
          <w:p w14:paraId="19347EA8"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556.88</w:t>
            </w:r>
          </w:p>
        </w:tc>
      </w:tr>
      <w:tr w:rsidR="00635C32" w:rsidRPr="00B14D38" w14:paraId="70603659" w14:textId="77777777" w:rsidTr="00164FD2">
        <w:trPr>
          <w:trHeight w:val="260"/>
        </w:trPr>
        <w:tc>
          <w:tcPr>
            <w:tcW w:w="1248" w:type="dxa"/>
            <w:shd w:val="clear" w:color="auto" w:fill="auto"/>
            <w:noWrap/>
            <w:vAlign w:val="bottom"/>
            <w:hideMark/>
          </w:tcPr>
          <w:p w14:paraId="24039F0A"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02/12/2024</w:t>
            </w:r>
          </w:p>
        </w:tc>
        <w:tc>
          <w:tcPr>
            <w:tcW w:w="2916" w:type="dxa"/>
            <w:shd w:val="clear" w:color="auto" w:fill="auto"/>
            <w:noWrap/>
            <w:vAlign w:val="center"/>
            <w:hideMark/>
          </w:tcPr>
          <w:p w14:paraId="39F90672"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 xml:space="preserve">HMRC </w:t>
            </w:r>
          </w:p>
        </w:tc>
        <w:tc>
          <w:tcPr>
            <w:tcW w:w="3596" w:type="dxa"/>
            <w:shd w:val="clear" w:color="auto" w:fill="auto"/>
            <w:noWrap/>
            <w:vAlign w:val="bottom"/>
            <w:hideMark/>
          </w:tcPr>
          <w:p w14:paraId="217905A7"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PAYE</w:t>
            </w:r>
          </w:p>
        </w:tc>
        <w:tc>
          <w:tcPr>
            <w:tcW w:w="1216" w:type="dxa"/>
            <w:shd w:val="clear" w:color="auto" w:fill="auto"/>
            <w:noWrap/>
            <w:vAlign w:val="bottom"/>
            <w:hideMark/>
          </w:tcPr>
          <w:p w14:paraId="3ADAA106"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130.80</w:t>
            </w:r>
          </w:p>
        </w:tc>
      </w:tr>
      <w:tr w:rsidR="00635C32" w:rsidRPr="00B14D38" w14:paraId="29692C2A" w14:textId="77777777" w:rsidTr="00164FD2">
        <w:trPr>
          <w:trHeight w:val="260"/>
        </w:trPr>
        <w:tc>
          <w:tcPr>
            <w:tcW w:w="1248" w:type="dxa"/>
            <w:shd w:val="clear" w:color="auto" w:fill="auto"/>
            <w:noWrap/>
            <w:vAlign w:val="bottom"/>
            <w:hideMark/>
          </w:tcPr>
          <w:p w14:paraId="3611E600"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02/12/2024</w:t>
            </w:r>
          </w:p>
        </w:tc>
        <w:tc>
          <w:tcPr>
            <w:tcW w:w="2916" w:type="dxa"/>
            <w:shd w:val="clear" w:color="auto" w:fill="auto"/>
            <w:noWrap/>
            <w:vAlign w:val="bottom"/>
            <w:hideMark/>
          </w:tcPr>
          <w:p w14:paraId="67B1569A"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Graham Fremlin (reimbursement)</w:t>
            </w:r>
          </w:p>
        </w:tc>
        <w:tc>
          <w:tcPr>
            <w:tcW w:w="3596" w:type="dxa"/>
            <w:shd w:val="clear" w:color="auto" w:fill="auto"/>
            <w:noWrap/>
            <w:vAlign w:val="bottom"/>
            <w:hideMark/>
          </w:tcPr>
          <w:p w14:paraId="19545286"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Purchase of Christmas Tree</w:t>
            </w:r>
          </w:p>
        </w:tc>
        <w:tc>
          <w:tcPr>
            <w:tcW w:w="1216" w:type="dxa"/>
            <w:shd w:val="clear" w:color="auto" w:fill="auto"/>
            <w:noWrap/>
            <w:vAlign w:val="bottom"/>
            <w:hideMark/>
          </w:tcPr>
          <w:p w14:paraId="52EEACD4"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100.00</w:t>
            </w:r>
          </w:p>
        </w:tc>
      </w:tr>
      <w:tr w:rsidR="00635C32" w:rsidRPr="00B14D38" w14:paraId="13830524" w14:textId="77777777" w:rsidTr="00164FD2">
        <w:trPr>
          <w:trHeight w:val="260"/>
        </w:trPr>
        <w:tc>
          <w:tcPr>
            <w:tcW w:w="1248" w:type="dxa"/>
            <w:shd w:val="clear" w:color="auto" w:fill="auto"/>
            <w:noWrap/>
            <w:vAlign w:val="bottom"/>
            <w:hideMark/>
          </w:tcPr>
          <w:p w14:paraId="42D0175B"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02/12/2024</w:t>
            </w:r>
          </w:p>
        </w:tc>
        <w:tc>
          <w:tcPr>
            <w:tcW w:w="2916" w:type="dxa"/>
            <w:shd w:val="clear" w:color="auto" w:fill="auto"/>
            <w:noWrap/>
            <w:vAlign w:val="bottom"/>
            <w:hideMark/>
          </w:tcPr>
          <w:p w14:paraId="441CDE91"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Garth Rhodes (reimbursement</w:t>
            </w:r>
          </w:p>
        </w:tc>
        <w:tc>
          <w:tcPr>
            <w:tcW w:w="3596" w:type="dxa"/>
            <w:shd w:val="clear" w:color="auto" w:fill="auto"/>
            <w:noWrap/>
            <w:vAlign w:val="bottom"/>
            <w:hideMark/>
          </w:tcPr>
          <w:p w14:paraId="229338B8" w14:textId="77777777" w:rsidR="00635C32" w:rsidRPr="00B14D38" w:rsidRDefault="00635C32" w:rsidP="00164FD2">
            <w:pPr>
              <w:spacing w:after="0" w:line="240" w:lineRule="auto"/>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Norton Driver updater</w:t>
            </w:r>
          </w:p>
        </w:tc>
        <w:tc>
          <w:tcPr>
            <w:tcW w:w="1216" w:type="dxa"/>
            <w:shd w:val="clear" w:color="auto" w:fill="auto"/>
            <w:noWrap/>
            <w:vAlign w:val="bottom"/>
            <w:hideMark/>
          </w:tcPr>
          <w:p w14:paraId="04F3AEBC" w14:textId="77777777" w:rsidR="00635C32" w:rsidRPr="00B14D38" w:rsidRDefault="00635C32" w:rsidP="00164FD2">
            <w:pPr>
              <w:spacing w:after="0" w:line="240" w:lineRule="auto"/>
              <w:jc w:val="right"/>
              <w:rPr>
                <w:rFonts w:asciiTheme="minorHAnsi" w:eastAsia="Times New Roman" w:hAnsiTheme="minorHAnsi" w:cstheme="minorHAnsi"/>
                <w:sz w:val="18"/>
                <w:szCs w:val="18"/>
                <w:lang w:eastAsia="en-GB"/>
              </w:rPr>
            </w:pPr>
            <w:r w:rsidRPr="00B14D38">
              <w:rPr>
                <w:rFonts w:asciiTheme="minorHAnsi" w:eastAsia="Times New Roman" w:hAnsiTheme="minorHAnsi" w:cstheme="minorHAnsi"/>
                <w:sz w:val="18"/>
                <w:szCs w:val="18"/>
                <w:lang w:eastAsia="en-GB"/>
              </w:rPr>
              <w:t>32.64</w:t>
            </w:r>
          </w:p>
        </w:tc>
      </w:tr>
      <w:tr w:rsidR="00635C32" w:rsidRPr="00FD38DF" w14:paraId="7B9A8027" w14:textId="77777777" w:rsidTr="00164FD2">
        <w:trPr>
          <w:trHeight w:val="260"/>
        </w:trPr>
        <w:tc>
          <w:tcPr>
            <w:tcW w:w="1248" w:type="dxa"/>
            <w:shd w:val="clear" w:color="auto" w:fill="auto"/>
            <w:noWrap/>
            <w:vAlign w:val="bottom"/>
          </w:tcPr>
          <w:p w14:paraId="2468FB50" w14:textId="77777777" w:rsidR="00635C32" w:rsidRPr="00B14D38" w:rsidRDefault="00635C32" w:rsidP="00164FD2">
            <w:pPr>
              <w:spacing w:after="0" w:line="240" w:lineRule="auto"/>
              <w:jc w:val="right"/>
              <w:rPr>
                <w:rFonts w:asciiTheme="minorHAnsi" w:eastAsia="Times New Roman" w:hAnsiTheme="minorHAnsi" w:cstheme="minorHAnsi"/>
                <w:b/>
                <w:bCs/>
                <w:sz w:val="18"/>
                <w:szCs w:val="18"/>
                <w:lang w:eastAsia="en-GB"/>
              </w:rPr>
            </w:pPr>
          </w:p>
        </w:tc>
        <w:tc>
          <w:tcPr>
            <w:tcW w:w="2916" w:type="dxa"/>
            <w:shd w:val="clear" w:color="auto" w:fill="auto"/>
            <w:noWrap/>
            <w:vAlign w:val="bottom"/>
          </w:tcPr>
          <w:p w14:paraId="6A7DFF9B" w14:textId="77777777" w:rsidR="00635C32" w:rsidRPr="00B14D38" w:rsidRDefault="00635C32" w:rsidP="00164FD2">
            <w:pPr>
              <w:spacing w:after="0" w:line="240" w:lineRule="auto"/>
              <w:jc w:val="right"/>
              <w:rPr>
                <w:rFonts w:asciiTheme="minorHAnsi" w:eastAsia="Times New Roman" w:hAnsiTheme="minorHAnsi" w:cstheme="minorHAnsi"/>
                <w:b/>
                <w:bCs/>
                <w:sz w:val="18"/>
                <w:szCs w:val="18"/>
                <w:lang w:eastAsia="en-GB"/>
              </w:rPr>
            </w:pPr>
          </w:p>
        </w:tc>
        <w:tc>
          <w:tcPr>
            <w:tcW w:w="3596" w:type="dxa"/>
            <w:shd w:val="clear" w:color="auto" w:fill="auto"/>
            <w:noWrap/>
            <w:vAlign w:val="bottom"/>
          </w:tcPr>
          <w:p w14:paraId="7EC3CB73" w14:textId="77777777" w:rsidR="00635C32" w:rsidRPr="00FD38DF" w:rsidRDefault="00635C32" w:rsidP="00164FD2">
            <w:pPr>
              <w:spacing w:after="0" w:line="240" w:lineRule="auto"/>
              <w:jc w:val="right"/>
              <w:rPr>
                <w:rFonts w:asciiTheme="minorHAnsi" w:eastAsia="Times New Roman" w:hAnsiTheme="minorHAnsi" w:cstheme="minorHAnsi"/>
                <w:b/>
                <w:bCs/>
                <w:sz w:val="18"/>
                <w:szCs w:val="18"/>
                <w:lang w:eastAsia="en-GB"/>
              </w:rPr>
            </w:pPr>
            <w:r w:rsidRPr="00FD38DF">
              <w:rPr>
                <w:rFonts w:asciiTheme="minorHAnsi" w:eastAsia="Times New Roman" w:hAnsiTheme="minorHAnsi" w:cstheme="minorHAnsi"/>
                <w:b/>
                <w:bCs/>
                <w:sz w:val="18"/>
                <w:szCs w:val="18"/>
                <w:lang w:eastAsia="en-GB"/>
              </w:rPr>
              <w:t>Total</w:t>
            </w:r>
          </w:p>
        </w:tc>
        <w:tc>
          <w:tcPr>
            <w:tcW w:w="1216" w:type="dxa"/>
            <w:shd w:val="clear" w:color="auto" w:fill="auto"/>
            <w:noWrap/>
            <w:vAlign w:val="bottom"/>
          </w:tcPr>
          <w:p w14:paraId="3860FB6E" w14:textId="77777777" w:rsidR="00635C32" w:rsidRPr="00FD38DF" w:rsidRDefault="00635C32" w:rsidP="00164FD2">
            <w:pPr>
              <w:spacing w:after="0" w:line="240" w:lineRule="auto"/>
              <w:jc w:val="right"/>
              <w:rPr>
                <w:rFonts w:asciiTheme="minorHAnsi" w:eastAsia="Times New Roman" w:hAnsiTheme="minorHAnsi" w:cstheme="minorHAnsi"/>
                <w:b/>
                <w:bCs/>
                <w:sz w:val="18"/>
                <w:szCs w:val="18"/>
                <w:lang w:eastAsia="en-GB"/>
              </w:rPr>
            </w:pPr>
            <w:r w:rsidRPr="00FD38DF">
              <w:rPr>
                <w:rFonts w:asciiTheme="minorHAnsi" w:eastAsia="Times New Roman" w:hAnsiTheme="minorHAnsi" w:cstheme="minorHAnsi"/>
                <w:b/>
                <w:bCs/>
                <w:sz w:val="18"/>
                <w:szCs w:val="18"/>
                <w:lang w:eastAsia="en-GB"/>
              </w:rPr>
              <w:fldChar w:fldCharType="begin"/>
            </w:r>
            <w:r w:rsidRPr="00FD38DF">
              <w:rPr>
                <w:rFonts w:asciiTheme="minorHAnsi" w:eastAsia="Times New Roman" w:hAnsiTheme="minorHAnsi" w:cstheme="minorHAnsi"/>
                <w:b/>
                <w:bCs/>
                <w:sz w:val="18"/>
                <w:szCs w:val="18"/>
                <w:lang w:eastAsia="en-GB"/>
              </w:rPr>
              <w:instrText xml:space="preserve"> =SUM(ABOVE) </w:instrText>
            </w:r>
            <w:r w:rsidRPr="00FD38DF">
              <w:rPr>
                <w:rFonts w:asciiTheme="minorHAnsi" w:eastAsia="Times New Roman" w:hAnsiTheme="minorHAnsi" w:cstheme="minorHAnsi"/>
                <w:b/>
                <w:bCs/>
                <w:sz w:val="18"/>
                <w:szCs w:val="18"/>
                <w:lang w:eastAsia="en-GB"/>
              </w:rPr>
              <w:fldChar w:fldCharType="separate"/>
            </w:r>
            <w:r w:rsidRPr="00FD38DF">
              <w:rPr>
                <w:rFonts w:asciiTheme="minorHAnsi" w:eastAsia="Times New Roman" w:hAnsiTheme="minorHAnsi" w:cstheme="minorHAnsi"/>
                <w:b/>
                <w:bCs/>
                <w:noProof/>
                <w:sz w:val="18"/>
                <w:szCs w:val="18"/>
                <w:lang w:eastAsia="en-GB"/>
              </w:rPr>
              <w:t>1468.23</w:t>
            </w:r>
            <w:r w:rsidRPr="00FD38DF">
              <w:rPr>
                <w:rFonts w:asciiTheme="minorHAnsi" w:eastAsia="Times New Roman" w:hAnsiTheme="minorHAnsi" w:cstheme="minorHAnsi"/>
                <w:b/>
                <w:bCs/>
                <w:sz w:val="18"/>
                <w:szCs w:val="18"/>
                <w:lang w:eastAsia="en-GB"/>
              </w:rPr>
              <w:fldChar w:fldCharType="end"/>
            </w:r>
          </w:p>
        </w:tc>
      </w:tr>
    </w:tbl>
    <w:p w14:paraId="71334629" w14:textId="357BE5E2" w:rsidR="00635C32" w:rsidRPr="00FD38DF" w:rsidRDefault="00635C32" w:rsidP="00635C32">
      <w:pPr>
        <w:pStyle w:val="ListParagraph"/>
        <w:numPr>
          <w:ilvl w:val="1"/>
          <w:numId w:val="9"/>
        </w:numPr>
        <w:spacing w:after="0" w:line="240" w:lineRule="auto"/>
        <w:rPr>
          <w:rFonts w:cs="Calibri"/>
          <w:sz w:val="18"/>
          <w:szCs w:val="18"/>
        </w:rPr>
      </w:pPr>
      <w:r w:rsidRPr="00FD38DF">
        <w:rPr>
          <w:rFonts w:cs="Calibri"/>
          <w:sz w:val="18"/>
          <w:szCs w:val="18"/>
          <w:u w:val="single"/>
        </w:rPr>
        <w:t>Requests for donations</w:t>
      </w:r>
      <w:r w:rsidRPr="00FD38DF">
        <w:rPr>
          <w:rFonts w:cs="Calibri"/>
          <w:sz w:val="18"/>
          <w:szCs w:val="18"/>
        </w:rPr>
        <w:t xml:space="preserve">. </w:t>
      </w:r>
      <w:r w:rsidRPr="00635C32">
        <w:rPr>
          <w:rFonts w:cs="Calibri"/>
          <w:sz w:val="18"/>
          <w:szCs w:val="18"/>
        </w:rPr>
        <w:t>None</w:t>
      </w:r>
      <w:r>
        <w:rPr>
          <w:rFonts w:cs="Calibri"/>
          <w:sz w:val="18"/>
          <w:szCs w:val="18"/>
        </w:rPr>
        <w:t>.</w:t>
      </w:r>
    </w:p>
    <w:p w14:paraId="5717859C" w14:textId="30114D6F" w:rsidR="00635C32" w:rsidRPr="00FD38DF" w:rsidRDefault="00635C32" w:rsidP="00635C32">
      <w:pPr>
        <w:pStyle w:val="ListParagraph"/>
        <w:numPr>
          <w:ilvl w:val="1"/>
          <w:numId w:val="9"/>
        </w:numPr>
        <w:spacing w:after="0" w:line="240" w:lineRule="auto"/>
        <w:rPr>
          <w:rFonts w:cs="Calibri"/>
          <w:sz w:val="18"/>
          <w:szCs w:val="18"/>
          <w:u w:val="single"/>
        </w:rPr>
      </w:pPr>
      <w:r w:rsidRPr="00FD38DF">
        <w:rPr>
          <w:rFonts w:cs="Calibri"/>
          <w:sz w:val="18"/>
          <w:szCs w:val="18"/>
          <w:u w:val="single"/>
        </w:rPr>
        <w:t>Bank Reconciliation.</w:t>
      </w:r>
      <w:r>
        <w:rPr>
          <w:rFonts w:cs="Calibri"/>
          <w:sz w:val="18"/>
          <w:szCs w:val="18"/>
        </w:rPr>
        <w:t xml:space="preserve"> Approved.</w:t>
      </w:r>
    </w:p>
    <w:tbl>
      <w:tblPr>
        <w:tblW w:w="83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176"/>
        <w:gridCol w:w="2056"/>
        <w:gridCol w:w="1036"/>
        <w:gridCol w:w="1256"/>
      </w:tblGrid>
      <w:tr w:rsidR="00635C32" w:rsidRPr="00FD38DF" w14:paraId="7AC7A87A" w14:textId="77777777" w:rsidTr="00164FD2">
        <w:trPr>
          <w:trHeight w:val="260"/>
        </w:trPr>
        <w:tc>
          <w:tcPr>
            <w:tcW w:w="7064" w:type="dxa"/>
            <w:gridSpan w:val="4"/>
            <w:shd w:val="clear" w:color="auto" w:fill="auto"/>
            <w:noWrap/>
            <w:vAlign w:val="bottom"/>
            <w:hideMark/>
          </w:tcPr>
          <w:p w14:paraId="3C6D8F1C"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Balance per bank statements</w:t>
            </w:r>
            <w:r w:rsidRPr="00FD38DF">
              <w:rPr>
                <w:rFonts w:asciiTheme="minorHAnsi" w:eastAsia="Times New Roman" w:hAnsiTheme="minorHAnsi" w:cstheme="minorHAnsi"/>
                <w:sz w:val="18"/>
                <w:szCs w:val="18"/>
                <w:lang w:eastAsia="en-GB"/>
              </w:rPr>
              <w:t xml:space="preserve"> </w:t>
            </w:r>
            <w:r w:rsidRPr="000A729B">
              <w:rPr>
                <w:rFonts w:asciiTheme="minorHAnsi" w:eastAsia="Times New Roman" w:hAnsiTheme="minorHAnsi" w:cstheme="minorHAnsi"/>
                <w:sz w:val="18"/>
                <w:szCs w:val="18"/>
                <w:lang w:eastAsia="en-GB"/>
              </w:rPr>
              <w:t>as at 25/11/2024</w:t>
            </w:r>
          </w:p>
        </w:tc>
        <w:tc>
          <w:tcPr>
            <w:tcW w:w="1256" w:type="dxa"/>
            <w:shd w:val="clear" w:color="auto" w:fill="auto"/>
            <w:noWrap/>
            <w:vAlign w:val="bottom"/>
            <w:hideMark/>
          </w:tcPr>
          <w:p w14:paraId="5217EC0E"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r>
      <w:tr w:rsidR="00635C32" w:rsidRPr="00FD38DF" w14:paraId="6A70DCCA" w14:textId="77777777" w:rsidTr="00164FD2">
        <w:trPr>
          <w:trHeight w:val="260"/>
        </w:trPr>
        <w:tc>
          <w:tcPr>
            <w:tcW w:w="7064" w:type="dxa"/>
            <w:gridSpan w:val="4"/>
            <w:shd w:val="clear" w:color="auto" w:fill="auto"/>
            <w:noWrap/>
            <w:vAlign w:val="bottom"/>
            <w:hideMark/>
          </w:tcPr>
          <w:p w14:paraId="589756E4"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Community account</w:t>
            </w:r>
          </w:p>
        </w:tc>
        <w:tc>
          <w:tcPr>
            <w:tcW w:w="1256" w:type="dxa"/>
            <w:shd w:val="clear" w:color="auto" w:fill="auto"/>
            <w:noWrap/>
            <w:vAlign w:val="bottom"/>
            <w:hideMark/>
          </w:tcPr>
          <w:p w14:paraId="40ED4B5C"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5177.74</w:t>
            </w:r>
          </w:p>
        </w:tc>
      </w:tr>
      <w:tr w:rsidR="00635C32" w:rsidRPr="000A729B" w14:paraId="4B9C201B" w14:textId="77777777" w:rsidTr="00164FD2">
        <w:trPr>
          <w:trHeight w:val="260"/>
        </w:trPr>
        <w:tc>
          <w:tcPr>
            <w:tcW w:w="7064" w:type="dxa"/>
            <w:gridSpan w:val="4"/>
            <w:shd w:val="clear" w:color="auto" w:fill="auto"/>
            <w:noWrap/>
            <w:vAlign w:val="bottom"/>
            <w:hideMark/>
          </w:tcPr>
          <w:p w14:paraId="06D31F75"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Business Saver</w:t>
            </w:r>
          </w:p>
        </w:tc>
        <w:tc>
          <w:tcPr>
            <w:tcW w:w="1256" w:type="dxa"/>
            <w:shd w:val="clear" w:color="auto" w:fill="auto"/>
            <w:noWrap/>
            <w:vAlign w:val="bottom"/>
            <w:hideMark/>
          </w:tcPr>
          <w:p w14:paraId="6C6A7875"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46729.84</w:t>
            </w:r>
          </w:p>
        </w:tc>
      </w:tr>
      <w:tr w:rsidR="00635C32" w:rsidRPr="000A729B" w14:paraId="0EDA2F68" w14:textId="77777777" w:rsidTr="00164FD2">
        <w:trPr>
          <w:trHeight w:val="260"/>
        </w:trPr>
        <w:tc>
          <w:tcPr>
            <w:tcW w:w="7064" w:type="dxa"/>
            <w:gridSpan w:val="4"/>
            <w:shd w:val="clear" w:color="auto" w:fill="auto"/>
            <w:noWrap/>
            <w:vAlign w:val="bottom"/>
            <w:hideMark/>
          </w:tcPr>
          <w:p w14:paraId="3F889289"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56A6CBB"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51907.58</w:t>
            </w:r>
          </w:p>
        </w:tc>
      </w:tr>
      <w:tr w:rsidR="00635C32" w:rsidRPr="000A729B" w14:paraId="0F8D440A" w14:textId="77777777" w:rsidTr="00164FD2">
        <w:trPr>
          <w:trHeight w:val="260"/>
        </w:trPr>
        <w:tc>
          <w:tcPr>
            <w:tcW w:w="2796" w:type="dxa"/>
            <w:shd w:val="clear" w:color="auto" w:fill="auto"/>
            <w:noWrap/>
            <w:vAlign w:val="bottom"/>
            <w:hideMark/>
          </w:tcPr>
          <w:p w14:paraId="63596ACB"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Less unpresented payments</w:t>
            </w:r>
          </w:p>
        </w:tc>
        <w:tc>
          <w:tcPr>
            <w:tcW w:w="3232" w:type="dxa"/>
            <w:gridSpan w:val="2"/>
            <w:shd w:val="clear" w:color="auto" w:fill="auto"/>
            <w:noWrap/>
            <w:vAlign w:val="bottom"/>
            <w:hideMark/>
          </w:tcPr>
          <w:p w14:paraId="7862C88E"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00B4F57D"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93A604D"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r>
      <w:tr w:rsidR="00635C32" w:rsidRPr="000A729B" w14:paraId="37A3FCBE" w14:textId="77777777" w:rsidTr="00164FD2">
        <w:trPr>
          <w:trHeight w:val="260"/>
        </w:trPr>
        <w:tc>
          <w:tcPr>
            <w:tcW w:w="2796" w:type="dxa"/>
            <w:shd w:val="clear" w:color="auto" w:fill="auto"/>
            <w:noWrap/>
            <w:vAlign w:val="bottom"/>
            <w:hideMark/>
          </w:tcPr>
          <w:p w14:paraId="3977FF50"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02/12/2024</w:t>
            </w:r>
          </w:p>
        </w:tc>
        <w:tc>
          <w:tcPr>
            <w:tcW w:w="3232" w:type="dxa"/>
            <w:gridSpan w:val="2"/>
            <w:shd w:val="clear" w:color="auto" w:fill="auto"/>
            <w:noWrap/>
            <w:vAlign w:val="bottom"/>
            <w:hideMark/>
          </w:tcPr>
          <w:p w14:paraId="4B8A6512"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Garth Rhodes</w:t>
            </w:r>
          </w:p>
        </w:tc>
        <w:tc>
          <w:tcPr>
            <w:tcW w:w="1036" w:type="dxa"/>
            <w:shd w:val="clear" w:color="auto" w:fill="auto"/>
            <w:noWrap/>
            <w:vAlign w:val="bottom"/>
            <w:hideMark/>
          </w:tcPr>
          <w:p w14:paraId="1754488C"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556.88</w:t>
            </w:r>
          </w:p>
        </w:tc>
        <w:tc>
          <w:tcPr>
            <w:tcW w:w="1256" w:type="dxa"/>
            <w:shd w:val="clear" w:color="auto" w:fill="auto"/>
            <w:noWrap/>
            <w:vAlign w:val="bottom"/>
            <w:hideMark/>
          </w:tcPr>
          <w:p w14:paraId="176FD0A5"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p>
        </w:tc>
      </w:tr>
      <w:tr w:rsidR="00635C32" w:rsidRPr="000A729B" w14:paraId="7199F64D" w14:textId="77777777" w:rsidTr="00164FD2">
        <w:trPr>
          <w:trHeight w:val="260"/>
        </w:trPr>
        <w:tc>
          <w:tcPr>
            <w:tcW w:w="2796" w:type="dxa"/>
            <w:shd w:val="clear" w:color="auto" w:fill="auto"/>
            <w:noWrap/>
            <w:vAlign w:val="bottom"/>
            <w:hideMark/>
          </w:tcPr>
          <w:p w14:paraId="2923E4B5"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02/12/2024</w:t>
            </w:r>
          </w:p>
        </w:tc>
        <w:tc>
          <w:tcPr>
            <w:tcW w:w="1176" w:type="dxa"/>
            <w:shd w:val="clear" w:color="auto" w:fill="auto"/>
            <w:noWrap/>
            <w:vAlign w:val="center"/>
            <w:hideMark/>
          </w:tcPr>
          <w:p w14:paraId="6109CBDE"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 xml:space="preserve">HMRC </w:t>
            </w:r>
          </w:p>
        </w:tc>
        <w:tc>
          <w:tcPr>
            <w:tcW w:w="2056" w:type="dxa"/>
            <w:shd w:val="clear" w:color="auto" w:fill="auto"/>
            <w:noWrap/>
            <w:vAlign w:val="bottom"/>
            <w:hideMark/>
          </w:tcPr>
          <w:p w14:paraId="4FDEF4DD"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3764ADBC"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130.80</w:t>
            </w:r>
          </w:p>
        </w:tc>
        <w:tc>
          <w:tcPr>
            <w:tcW w:w="1256" w:type="dxa"/>
            <w:shd w:val="clear" w:color="auto" w:fill="auto"/>
            <w:noWrap/>
            <w:vAlign w:val="bottom"/>
            <w:hideMark/>
          </w:tcPr>
          <w:p w14:paraId="2C69CAE8"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p>
        </w:tc>
      </w:tr>
      <w:tr w:rsidR="00635C32" w:rsidRPr="000A729B" w14:paraId="0C14A8E8" w14:textId="77777777" w:rsidTr="00164FD2">
        <w:trPr>
          <w:trHeight w:val="260"/>
        </w:trPr>
        <w:tc>
          <w:tcPr>
            <w:tcW w:w="2796" w:type="dxa"/>
            <w:shd w:val="clear" w:color="auto" w:fill="auto"/>
            <w:noWrap/>
            <w:vAlign w:val="bottom"/>
            <w:hideMark/>
          </w:tcPr>
          <w:p w14:paraId="3A8AE7E0"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02/12/2024</w:t>
            </w:r>
          </w:p>
        </w:tc>
        <w:tc>
          <w:tcPr>
            <w:tcW w:w="3232" w:type="dxa"/>
            <w:gridSpan w:val="2"/>
            <w:shd w:val="clear" w:color="auto" w:fill="auto"/>
            <w:noWrap/>
            <w:vAlign w:val="bottom"/>
            <w:hideMark/>
          </w:tcPr>
          <w:p w14:paraId="7DEE589C"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Graham Fremlin (reimbursement)</w:t>
            </w:r>
          </w:p>
        </w:tc>
        <w:tc>
          <w:tcPr>
            <w:tcW w:w="1036" w:type="dxa"/>
            <w:shd w:val="clear" w:color="auto" w:fill="auto"/>
            <w:noWrap/>
            <w:vAlign w:val="bottom"/>
            <w:hideMark/>
          </w:tcPr>
          <w:p w14:paraId="3BCA4984"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100.00</w:t>
            </w:r>
          </w:p>
        </w:tc>
        <w:tc>
          <w:tcPr>
            <w:tcW w:w="1256" w:type="dxa"/>
            <w:shd w:val="clear" w:color="auto" w:fill="auto"/>
            <w:noWrap/>
            <w:vAlign w:val="bottom"/>
            <w:hideMark/>
          </w:tcPr>
          <w:p w14:paraId="5A7315B5"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p>
        </w:tc>
      </w:tr>
      <w:tr w:rsidR="00635C32" w:rsidRPr="000A729B" w14:paraId="5D929EDA" w14:textId="77777777" w:rsidTr="00164FD2">
        <w:trPr>
          <w:trHeight w:val="260"/>
        </w:trPr>
        <w:tc>
          <w:tcPr>
            <w:tcW w:w="2796" w:type="dxa"/>
            <w:shd w:val="clear" w:color="auto" w:fill="auto"/>
            <w:noWrap/>
            <w:vAlign w:val="bottom"/>
            <w:hideMark/>
          </w:tcPr>
          <w:p w14:paraId="0FA09231"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02/12/2024</w:t>
            </w:r>
          </w:p>
        </w:tc>
        <w:tc>
          <w:tcPr>
            <w:tcW w:w="3232" w:type="dxa"/>
            <w:gridSpan w:val="2"/>
            <w:shd w:val="clear" w:color="auto" w:fill="auto"/>
            <w:noWrap/>
            <w:vAlign w:val="bottom"/>
            <w:hideMark/>
          </w:tcPr>
          <w:p w14:paraId="1E152756"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Garth Rhodes (reimbursement</w:t>
            </w:r>
          </w:p>
        </w:tc>
        <w:tc>
          <w:tcPr>
            <w:tcW w:w="1036" w:type="dxa"/>
            <w:shd w:val="clear" w:color="auto" w:fill="auto"/>
            <w:noWrap/>
            <w:vAlign w:val="bottom"/>
            <w:hideMark/>
          </w:tcPr>
          <w:p w14:paraId="2C92D74C"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32.64</w:t>
            </w:r>
          </w:p>
        </w:tc>
        <w:tc>
          <w:tcPr>
            <w:tcW w:w="1256" w:type="dxa"/>
            <w:shd w:val="clear" w:color="auto" w:fill="auto"/>
            <w:noWrap/>
            <w:vAlign w:val="bottom"/>
            <w:hideMark/>
          </w:tcPr>
          <w:p w14:paraId="185A5C46"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p>
        </w:tc>
      </w:tr>
      <w:tr w:rsidR="00635C32" w:rsidRPr="000A729B" w14:paraId="3D97B167" w14:textId="77777777" w:rsidTr="00164FD2">
        <w:trPr>
          <w:trHeight w:val="260"/>
        </w:trPr>
        <w:tc>
          <w:tcPr>
            <w:tcW w:w="7064" w:type="dxa"/>
            <w:gridSpan w:val="4"/>
            <w:shd w:val="clear" w:color="auto" w:fill="auto"/>
            <w:noWrap/>
            <w:vAlign w:val="bottom"/>
            <w:hideMark/>
          </w:tcPr>
          <w:p w14:paraId="5CE4FE97"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 </w:t>
            </w:r>
          </w:p>
        </w:tc>
        <w:tc>
          <w:tcPr>
            <w:tcW w:w="1256" w:type="dxa"/>
            <w:shd w:val="clear" w:color="auto" w:fill="auto"/>
            <w:noWrap/>
            <w:vAlign w:val="bottom"/>
            <w:hideMark/>
          </w:tcPr>
          <w:p w14:paraId="5807C830"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820.32</w:t>
            </w:r>
          </w:p>
        </w:tc>
      </w:tr>
      <w:tr w:rsidR="00635C32" w:rsidRPr="000A729B" w14:paraId="24297652" w14:textId="77777777" w:rsidTr="00164FD2">
        <w:trPr>
          <w:trHeight w:val="260"/>
        </w:trPr>
        <w:tc>
          <w:tcPr>
            <w:tcW w:w="2796" w:type="dxa"/>
            <w:shd w:val="clear" w:color="auto" w:fill="auto"/>
            <w:noWrap/>
            <w:vAlign w:val="bottom"/>
            <w:hideMark/>
          </w:tcPr>
          <w:p w14:paraId="7F7D9FB2"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 xml:space="preserve">Uncredited Deposits </w:t>
            </w:r>
          </w:p>
        </w:tc>
        <w:tc>
          <w:tcPr>
            <w:tcW w:w="1176" w:type="dxa"/>
            <w:shd w:val="clear" w:color="auto" w:fill="auto"/>
            <w:noWrap/>
            <w:vAlign w:val="bottom"/>
            <w:hideMark/>
          </w:tcPr>
          <w:p w14:paraId="1164635B"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2056" w:type="dxa"/>
            <w:shd w:val="clear" w:color="auto" w:fill="auto"/>
            <w:noWrap/>
            <w:vAlign w:val="bottom"/>
            <w:hideMark/>
          </w:tcPr>
          <w:p w14:paraId="53445EEB" w14:textId="77777777" w:rsidR="00635C32" w:rsidRPr="000A729B" w:rsidRDefault="00635C32" w:rsidP="00164FD2">
            <w:pPr>
              <w:spacing w:after="0" w:line="240" w:lineRule="auto"/>
              <w:jc w:val="center"/>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00FA3471"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9BA8914"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0.00</w:t>
            </w:r>
          </w:p>
        </w:tc>
      </w:tr>
      <w:tr w:rsidR="00635C32" w:rsidRPr="000A729B" w14:paraId="0800CCE8" w14:textId="77777777" w:rsidTr="00164FD2">
        <w:trPr>
          <w:trHeight w:val="260"/>
        </w:trPr>
        <w:tc>
          <w:tcPr>
            <w:tcW w:w="2796" w:type="dxa"/>
            <w:shd w:val="clear" w:color="auto" w:fill="auto"/>
            <w:noWrap/>
            <w:vAlign w:val="bottom"/>
            <w:hideMark/>
          </w:tcPr>
          <w:p w14:paraId="65ACF3A7"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Balance</w:t>
            </w:r>
          </w:p>
        </w:tc>
        <w:tc>
          <w:tcPr>
            <w:tcW w:w="1176" w:type="dxa"/>
            <w:shd w:val="clear" w:color="auto" w:fill="auto"/>
            <w:noWrap/>
            <w:vAlign w:val="bottom"/>
            <w:hideMark/>
          </w:tcPr>
          <w:p w14:paraId="370C3748"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2056" w:type="dxa"/>
            <w:shd w:val="clear" w:color="auto" w:fill="auto"/>
            <w:noWrap/>
            <w:vAlign w:val="bottom"/>
            <w:hideMark/>
          </w:tcPr>
          <w:p w14:paraId="6AB18CA3"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386D2DFF"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4F8A4EE0"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51087.26</w:t>
            </w:r>
          </w:p>
        </w:tc>
      </w:tr>
      <w:tr w:rsidR="00635C32" w:rsidRPr="000A729B" w14:paraId="471D8EA8" w14:textId="77777777" w:rsidTr="00164FD2">
        <w:trPr>
          <w:trHeight w:val="260"/>
        </w:trPr>
        <w:tc>
          <w:tcPr>
            <w:tcW w:w="2796" w:type="dxa"/>
            <w:shd w:val="clear" w:color="auto" w:fill="auto"/>
            <w:noWrap/>
            <w:vAlign w:val="bottom"/>
            <w:hideMark/>
          </w:tcPr>
          <w:p w14:paraId="21C1987B"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Balance per cash book</w:t>
            </w:r>
          </w:p>
        </w:tc>
        <w:tc>
          <w:tcPr>
            <w:tcW w:w="1176" w:type="dxa"/>
            <w:shd w:val="clear" w:color="auto" w:fill="auto"/>
            <w:noWrap/>
            <w:vAlign w:val="bottom"/>
            <w:hideMark/>
          </w:tcPr>
          <w:p w14:paraId="1B036301"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2056" w:type="dxa"/>
            <w:shd w:val="clear" w:color="auto" w:fill="auto"/>
            <w:noWrap/>
            <w:vAlign w:val="bottom"/>
            <w:hideMark/>
          </w:tcPr>
          <w:p w14:paraId="6BF9D94E"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6B126B29" w14:textId="77777777" w:rsidR="00635C32" w:rsidRPr="000A729B" w:rsidRDefault="00635C32" w:rsidP="00164FD2">
            <w:pPr>
              <w:spacing w:after="0" w:line="240" w:lineRule="auto"/>
              <w:rPr>
                <w:rFonts w:asciiTheme="minorHAnsi" w:eastAsia="Times New Roman" w:hAnsiTheme="minorHAnsi" w:cstheme="minorHAnsi"/>
                <w:sz w:val="18"/>
                <w:szCs w:val="18"/>
                <w:lang w:eastAsia="en-GB"/>
              </w:rPr>
            </w:pPr>
          </w:p>
        </w:tc>
        <w:tc>
          <w:tcPr>
            <w:tcW w:w="1256" w:type="dxa"/>
            <w:shd w:val="clear" w:color="000000" w:fill="A6A6A6"/>
            <w:noWrap/>
            <w:vAlign w:val="bottom"/>
            <w:hideMark/>
          </w:tcPr>
          <w:p w14:paraId="3CA5FE67" w14:textId="77777777" w:rsidR="00635C32" w:rsidRPr="000A729B" w:rsidRDefault="00635C32" w:rsidP="00164FD2">
            <w:pPr>
              <w:spacing w:after="0" w:line="240" w:lineRule="auto"/>
              <w:jc w:val="right"/>
              <w:rPr>
                <w:rFonts w:asciiTheme="minorHAnsi" w:eastAsia="Times New Roman" w:hAnsiTheme="minorHAnsi" w:cstheme="minorHAnsi"/>
                <w:sz w:val="18"/>
                <w:szCs w:val="18"/>
                <w:lang w:eastAsia="en-GB"/>
              </w:rPr>
            </w:pPr>
            <w:r w:rsidRPr="000A729B">
              <w:rPr>
                <w:rFonts w:asciiTheme="minorHAnsi" w:eastAsia="Times New Roman" w:hAnsiTheme="minorHAnsi" w:cstheme="minorHAnsi"/>
                <w:sz w:val="18"/>
                <w:szCs w:val="18"/>
                <w:lang w:eastAsia="en-GB"/>
              </w:rPr>
              <w:t>51087.26</w:t>
            </w:r>
          </w:p>
        </w:tc>
      </w:tr>
    </w:tbl>
    <w:p w14:paraId="53F6A9AF" w14:textId="3A85F5C5" w:rsidR="00635C32" w:rsidRPr="00584836" w:rsidRDefault="00635C32" w:rsidP="00635C32">
      <w:pPr>
        <w:pStyle w:val="ListParagraph"/>
        <w:numPr>
          <w:ilvl w:val="1"/>
          <w:numId w:val="9"/>
        </w:numPr>
        <w:spacing w:after="0" w:line="240" w:lineRule="auto"/>
        <w:rPr>
          <w:rFonts w:cs="Calibri"/>
          <w:sz w:val="18"/>
          <w:szCs w:val="18"/>
        </w:rPr>
      </w:pPr>
      <w:r w:rsidRPr="00584836">
        <w:rPr>
          <w:rFonts w:cs="Calibri"/>
          <w:sz w:val="18"/>
          <w:szCs w:val="18"/>
          <w:u w:val="single"/>
        </w:rPr>
        <w:t>Agree Budget and set Precept 2025/26</w:t>
      </w:r>
      <w:r w:rsidRPr="00584836">
        <w:rPr>
          <w:rFonts w:cs="Calibri"/>
          <w:sz w:val="18"/>
          <w:szCs w:val="18"/>
        </w:rPr>
        <w:t xml:space="preserve">. This </w:t>
      </w:r>
      <w:r w:rsidR="009B1524" w:rsidRPr="00584836">
        <w:rPr>
          <w:rFonts w:cs="Calibri"/>
          <w:sz w:val="18"/>
          <w:szCs w:val="18"/>
        </w:rPr>
        <w:t>wa</w:t>
      </w:r>
      <w:r w:rsidRPr="00584836">
        <w:rPr>
          <w:rFonts w:cs="Calibri"/>
          <w:sz w:val="18"/>
          <w:szCs w:val="18"/>
        </w:rPr>
        <w:t>s simply a reminder that the budget w</w:t>
      </w:r>
      <w:r w:rsidR="00584836" w:rsidRPr="00584836">
        <w:rPr>
          <w:rFonts w:cs="Calibri"/>
          <w:sz w:val="18"/>
          <w:szCs w:val="18"/>
        </w:rPr>
        <w:t>ou</w:t>
      </w:r>
      <w:r w:rsidRPr="00584836">
        <w:rPr>
          <w:rFonts w:cs="Calibri"/>
          <w:sz w:val="18"/>
          <w:szCs w:val="18"/>
        </w:rPr>
        <w:t>l</w:t>
      </w:r>
      <w:r w:rsidR="00584836" w:rsidRPr="00584836">
        <w:rPr>
          <w:rFonts w:cs="Calibri"/>
          <w:sz w:val="18"/>
          <w:szCs w:val="18"/>
        </w:rPr>
        <w:t>d</w:t>
      </w:r>
      <w:r w:rsidRPr="00584836">
        <w:rPr>
          <w:rFonts w:cs="Calibri"/>
          <w:sz w:val="18"/>
          <w:szCs w:val="18"/>
        </w:rPr>
        <w:t xml:space="preserve"> be agreed at the next meeting and members </w:t>
      </w:r>
      <w:r w:rsidR="00584836" w:rsidRPr="00584836">
        <w:rPr>
          <w:rFonts w:cs="Calibri"/>
          <w:sz w:val="18"/>
          <w:szCs w:val="18"/>
        </w:rPr>
        <w:t>we</w:t>
      </w:r>
      <w:r w:rsidRPr="00584836">
        <w:rPr>
          <w:rFonts w:cs="Calibri"/>
          <w:sz w:val="18"/>
          <w:szCs w:val="18"/>
        </w:rPr>
        <w:t>re asked to consider any new/additional expenditure that should be considered.</w:t>
      </w:r>
      <w:r w:rsidR="00584836" w:rsidRPr="00584836">
        <w:rPr>
          <w:rFonts w:cs="Calibri"/>
          <w:sz w:val="18"/>
          <w:szCs w:val="18"/>
        </w:rPr>
        <w:t xml:space="preserve"> (See item 11d</w:t>
      </w:r>
      <w:r w:rsidR="00946C7D">
        <w:rPr>
          <w:rFonts w:cs="Calibri"/>
          <w:sz w:val="18"/>
          <w:szCs w:val="18"/>
        </w:rPr>
        <w:t>)i.</w:t>
      </w:r>
      <w:r w:rsidR="00584836" w:rsidRPr="00584836">
        <w:rPr>
          <w:rFonts w:cs="Calibri"/>
          <w:sz w:val="18"/>
          <w:szCs w:val="18"/>
        </w:rPr>
        <w:t>).</w:t>
      </w:r>
    </w:p>
    <w:p w14:paraId="38D87292" w14:textId="68783E24" w:rsidR="00635C32" w:rsidRPr="00584836" w:rsidRDefault="00635C32" w:rsidP="00635C32">
      <w:pPr>
        <w:pStyle w:val="ListParagraph"/>
        <w:numPr>
          <w:ilvl w:val="1"/>
          <w:numId w:val="9"/>
        </w:numPr>
        <w:spacing w:after="0" w:line="240" w:lineRule="auto"/>
        <w:rPr>
          <w:rFonts w:cs="Calibri"/>
          <w:b/>
          <w:sz w:val="18"/>
          <w:szCs w:val="18"/>
        </w:rPr>
      </w:pPr>
      <w:r w:rsidRPr="00584836">
        <w:rPr>
          <w:rFonts w:cs="Calibri"/>
          <w:sz w:val="18"/>
          <w:szCs w:val="18"/>
          <w:u w:val="single"/>
        </w:rPr>
        <w:t>Consider tenders received for Village Maintenance contract.</w:t>
      </w:r>
      <w:r w:rsidRPr="00584836">
        <w:rPr>
          <w:rFonts w:cs="Calibri"/>
          <w:sz w:val="18"/>
          <w:szCs w:val="18"/>
        </w:rPr>
        <w:t xml:space="preserve"> Two tenders ha</w:t>
      </w:r>
      <w:r w:rsidR="00584836" w:rsidRPr="00584836">
        <w:rPr>
          <w:rFonts w:cs="Calibri"/>
          <w:sz w:val="18"/>
          <w:szCs w:val="18"/>
        </w:rPr>
        <w:t>d</w:t>
      </w:r>
      <w:r w:rsidRPr="00584836">
        <w:rPr>
          <w:rFonts w:cs="Calibri"/>
          <w:sz w:val="18"/>
          <w:szCs w:val="18"/>
        </w:rPr>
        <w:t xml:space="preserve"> been receive</w:t>
      </w:r>
      <w:r w:rsidR="00584836" w:rsidRPr="00584836">
        <w:rPr>
          <w:rFonts w:cs="Calibri"/>
          <w:sz w:val="18"/>
          <w:szCs w:val="18"/>
        </w:rPr>
        <w:t>d</w:t>
      </w:r>
      <w:r w:rsidR="00946C7D">
        <w:rPr>
          <w:rFonts w:cs="Calibri"/>
          <w:sz w:val="18"/>
          <w:szCs w:val="18"/>
        </w:rPr>
        <w:t>:</w:t>
      </w:r>
      <w:r w:rsidR="00584836" w:rsidRPr="00584836">
        <w:rPr>
          <w:rFonts w:cs="Calibri"/>
          <w:sz w:val="18"/>
          <w:szCs w:val="18"/>
        </w:rPr>
        <w:t xml:space="preserve"> from</w:t>
      </w:r>
      <w:r w:rsidRPr="00584836">
        <w:rPr>
          <w:rFonts w:cs="Calibri"/>
          <w:sz w:val="18"/>
          <w:szCs w:val="18"/>
        </w:rPr>
        <w:t xml:space="preserve"> Stuart Conway and Gavin Christie</w:t>
      </w:r>
      <w:r w:rsidR="00584836" w:rsidRPr="00584836">
        <w:rPr>
          <w:rFonts w:cs="Calibri"/>
          <w:sz w:val="18"/>
          <w:szCs w:val="18"/>
        </w:rPr>
        <w:t xml:space="preserve"> (GC) Fencing &amp; Ground Maintenance. After careful consideration the members agreed to award the March 2025 – November 2027 to GC based on the known quality of service and value for money.</w:t>
      </w:r>
      <w:r w:rsidR="00584836" w:rsidRPr="00584836">
        <w:rPr>
          <w:rFonts w:cs="Calibri"/>
          <w:sz w:val="18"/>
          <w:szCs w:val="18"/>
        </w:rPr>
        <w:tab/>
      </w:r>
      <w:r w:rsidR="00584836">
        <w:rPr>
          <w:rFonts w:cs="Calibri"/>
          <w:sz w:val="18"/>
          <w:szCs w:val="18"/>
        </w:rPr>
        <w:tab/>
        <w:t xml:space="preserve"> </w:t>
      </w:r>
      <w:r w:rsidR="00584836" w:rsidRPr="00584836">
        <w:rPr>
          <w:rFonts w:cs="Calibri"/>
          <w:b/>
          <w:bCs/>
          <w:sz w:val="18"/>
          <w:szCs w:val="18"/>
        </w:rPr>
        <w:t>Action: Clerk</w:t>
      </w:r>
    </w:p>
    <w:p w14:paraId="62B01644" w14:textId="77777777" w:rsidR="00635C32" w:rsidRPr="00584836" w:rsidRDefault="00635C32" w:rsidP="00635C32">
      <w:pPr>
        <w:pStyle w:val="ListParagraph"/>
        <w:numPr>
          <w:ilvl w:val="0"/>
          <w:numId w:val="9"/>
        </w:numPr>
        <w:spacing w:after="0" w:line="240" w:lineRule="auto"/>
        <w:rPr>
          <w:rFonts w:cs="Calibri"/>
          <w:b/>
          <w:sz w:val="18"/>
          <w:szCs w:val="18"/>
        </w:rPr>
      </w:pPr>
      <w:r w:rsidRPr="00584836">
        <w:rPr>
          <w:rFonts w:cs="Calibri"/>
          <w:b/>
          <w:sz w:val="18"/>
          <w:szCs w:val="18"/>
        </w:rPr>
        <w:t>Allotments</w:t>
      </w:r>
    </w:p>
    <w:p w14:paraId="4697F5DB" w14:textId="4559C746" w:rsidR="00635C32" w:rsidRPr="001502F4" w:rsidRDefault="00635C32" w:rsidP="00584836">
      <w:pPr>
        <w:pStyle w:val="ListParagraph"/>
        <w:numPr>
          <w:ilvl w:val="1"/>
          <w:numId w:val="9"/>
        </w:numPr>
        <w:spacing w:after="0" w:line="240" w:lineRule="auto"/>
        <w:rPr>
          <w:rFonts w:cs="Calibri"/>
          <w:sz w:val="18"/>
          <w:szCs w:val="18"/>
        </w:rPr>
      </w:pPr>
      <w:r w:rsidRPr="000A729B">
        <w:rPr>
          <w:rFonts w:cs="Calibri"/>
          <w:sz w:val="18"/>
          <w:szCs w:val="18"/>
          <w:u w:val="single"/>
        </w:rPr>
        <w:t>Managemen</w:t>
      </w:r>
      <w:r w:rsidR="00584836">
        <w:rPr>
          <w:rFonts w:cs="Calibri"/>
          <w:sz w:val="18"/>
          <w:szCs w:val="18"/>
        </w:rPr>
        <w:t>t  GF had carried out the inspection and there were no issues to report</w:t>
      </w:r>
      <w:r w:rsidR="00946C7D">
        <w:rPr>
          <w:rFonts w:cs="Calibri"/>
          <w:sz w:val="18"/>
          <w:szCs w:val="18"/>
        </w:rPr>
        <w:t xml:space="preserve">, </w:t>
      </w:r>
      <w:r w:rsidR="00584836">
        <w:rPr>
          <w:rFonts w:cs="Calibri"/>
          <w:sz w:val="18"/>
          <w:szCs w:val="18"/>
        </w:rPr>
        <w:t>except that a n</w:t>
      </w:r>
      <w:r w:rsidR="004A1444" w:rsidRPr="004A1444">
        <w:rPr>
          <w:rFonts w:cs="Calibri"/>
          <w:sz w:val="18"/>
          <w:szCs w:val="18"/>
        </w:rPr>
        <w:t xml:space="preserve">ew gate to be installed at entrance </w:t>
      </w:r>
      <w:r w:rsidR="00946C7D">
        <w:rPr>
          <w:rFonts w:cs="Calibri"/>
          <w:sz w:val="18"/>
          <w:szCs w:val="18"/>
        </w:rPr>
        <w:t>by</w:t>
      </w:r>
      <w:r w:rsidR="004A1444" w:rsidRPr="004A1444">
        <w:rPr>
          <w:rFonts w:cs="Calibri"/>
          <w:sz w:val="18"/>
          <w:szCs w:val="18"/>
        </w:rPr>
        <w:t xml:space="preserve"> West House</w:t>
      </w:r>
      <w:r w:rsidR="00584836">
        <w:rPr>
          <w:rFonts w:cs="Calibri"/>
          <w:sz w:val="18"/>
          <w:szCs w:val="18"/>
        </w:rPr>
        <w:t>.</w:t>
      </w:r>
      <w:r w:rsidR="004A1444">
        <w:rPr>
          <w:rFonts w:cs="Calibri"/>
          <w:i/>
          <w:iCs/>
          <w:sz w:val="18"/>
          <w:szCs w:val="18"/>
        </w:rPr>
        <w:tab/>
      </w:r>
      <w:r w:rsidR="004A1444">
        <w:rPr>
          <w:rFonts w:cs="Calibri"/>
          <w:i/>
          <w:iCs/>
          <w:sz w:val="18"/>
          <w:szCs w:val="18"/>
        </w:rPr>
        <w:tab/>
      </w:r>
      <w:r w:rsidR="004A1444">
        <w:rPr>
          <w:rFonts w:cs="Calibri"/>
          <w:i/>
          <w:iCs/>
          <w:sz w:val="18"/>
          <w:szCs w:val="18"/>
        </w:rPr>
        <w:tab/>
      </w:r>
      <w:r w:rsidR="004A1444">
        <w:rPr>
          <w:rFonts w:cs="Calibri"/>
          <w:i/>
          <w:iCs/>
          <w:sz w:val="18"/>
          <w:szCs w:val="18"/>
        </w:rPr>
        <w:tab/>
      </w:r>
      <w:r w:rsidR="004A1444">
        <w:rPr>
          <w:rFonts w:cs="Calibri"/>
          <w:i/>
          <w:iCs/>
          <w:sz w:val="18"/>
          <w:szCs w:val="18"/>
        </w:rPr>
        <w:tab/>
      </w:r>
      <w:r w:rsidR="004A1444">
        <w:rPr>
          <w:rFonts w:cs="Calibri"/>
          <w:sz w:val="18"/>
          <w:szCs w:val="18"/>
        </w:rPr>
        <w:t xml:space="preserve">    </w:t>
      </w:r>
      <w:r w:rsidR="00C77BA9">
        <w:rPr>
          <w:rFonts w:cs="Calibri"/>
          <w:sz w:val="18"/>
          <w:szCs w:val="18"/>
        </w:rPr>
        <w:tab/>
      </w:r>
      <w:r w:rsidR="00C77BA9">
        <w:rPr>
          <w:rFonts w:cs="Calibri"/>
          <w:sz w:val="18"/>
          <w:szCs w:val="18"/>
        </w:rPr>
        <w:tab/>
      </w:r>
      <w:r w:rsidR="00C77BA9">
        <w:rPr>
          <w:rFonts w:cs="Calibri"/>
          <w:sz w:val="18"/>
          <w:szCs w:val="18"/>
        </w:rPr>
        <w:tab/>
      </w:r>
      <w:r w:rsidR="00C77BA9">
        <w:rPr>
          <w:rFonts w:cs="Calibri"/>
          <w:sz w:val="18"/>
          <w:szCs w:val="18"/>
        </w:rPr>
        <w:tab/>
        <w:t xml:space="preserve">    </w:t>
      </w:r>
      <w:r w:rsidR="004A1444">
        <w:rPr>
          <w:rFonts w:cs="Calibri"/>
          <w:sz w:val="18"/>
          <w:szCs w:val="18"/>
        </w:rPr>
        <w:t xml:space="preserve"> </w:t>
      </w:r>
      <w:r w:rsidR="004A1444" w:rsidRPr="004A1444">
        <w:rPr>
          <w:rFonts w:cs="Calibri"/>
          <w:b/>
          <w:bCs/>
          <w:sz w:val="18"/>
          <w:szCs w:val="18"/>
        </w:rPr>
        <w:t>Action: G</w:t>
      </w:r>
      <w:r w:rsidRPr="004A1444">
        <w:rPr>
          <w:rFonts w:cs="Calibri"/>
          <w:b/>
          <w:bCs/>
          <w:sz w:val="18"/>
          <w:szCs w:val="18"/>
        </w:rPr>
        <w:t>F</w:t>
      </w:r>
    </w:p>
    <w:p w14:paraId="4EBFA474" w14:textId="77777777" w:rsidR="00635C32" w:rsidRPr="005E6834" w:rsidRDefault="00635C32" w:rsidP="00635C32">
      <w:pPr>
        <w:pStyle w:val="ListParagraph"/>
        <w:numPr>
          <w:ilvl w:val="0"/>
          <w:numId w:val="9"/>
        </w:numPr>
        <w:spacing w:after="0" w:line="240" w:lineRule="auto"/>
        <w:rPr>
          <w:rFonts w:cs="Calibri"/>
          <w:b/>
          <w:sz w:val="18"/>
          <w:szCs w:val="18"/>
        </w:rPr>
      </w:pPr>
      <w:r w:rsidRPr="005E6834">
        <w:rPr>
          <w:rFonts w:cs="Calibri"/>
          <w:b/>
          <w:sz w:val="18"/>
          <w:szCs w:val="18"/>
        </w:rPr>
        <w:t>King George V Playing Field</w:t>
      </w:r>
      <w:r w:rsidRPr="00395034">
        <w:rPr>
          <w:rFonts w:cs="Calibri"/>
          <w:sz w:val="18"/>
          <w:szCs w:val="18"/>
        </w:rPr>
        <w:t xml:space="preserve"> inclu</w:t>
      </w:r>
      <w:r>
        <w:rPr>
          <w:rFonts w:cs="Calibri"/>
          <w:sz w:val="18"/>
          <w:szCs w:val="18"/>
        </w:rPr>
        <w:t>d</w:t>
      </w:r>
      <w:r w:rsidRPr="00395034">
        <w:rPr>
          <w:rFonts w:cs="Calibri"/>
          <w:sz w:val="18"/>
          <w:szCs w:val="18"/>
        </w:rPr>
        <w:t>ing:</w:t>
      </w:r>
    </w:p>
    <w:p w14:paraId="2914E470" w14:textId="55289090" w:rsidR="00635C32" w:rsidRDefault="00635C32" w:rsidP="00635C32">
      <w:pPr>
        <w:pStyle w:val="ListParagraph"/>
        <w:numPr>
          <w:ilvl w:val="1"/>
          <w:numId w:val="9"/>
        </w:numPr>
        <w:spacing w:after="0" w:line="240" w:lineRule="auto"/>
        <w:rPr>
          <w:rFonts w:cs="Calibri"/>
          <w:sz w:val="18"/>
          <w:szCs w:val="18"/>
        </w:rPr>
      </w:pPr>
      <w:r w:rsidRPr="00FD38DF">
        <w:rPr>
          <w:rFonts w:cs="Calibri"/>
          <w:sz w:val="18"/>
          <w:szCs w:val="18"/>
          <w:u w:val="single"/>
        </w:rPr>
        <w:t>Clerk’s weekly/monthly Inspection report</w:t>
      </w:r>
      <w:r>
        <w:rPr>
          <w:rFonts w:cs="Calibri"/>
          <w:sz w:val="18"/>
          <w:szCs w:val="18"/>
        </w:rPr>
        <w:t xml:space="preserve">. </w:t>
      </w:r>
      <w:r w:rsidRPr="00635C32">
        <w:rPr>
          <w:rFonts w:cs="Calibri"/>
          <w:sz w:val="18"/>
          <w:szCs w:val="18"/>
        </w:rPr>
        <w:t>No issues to report</w:t>
      </w:r>
      <w:r>
        <w:rPr>
          <w:rFonts w:cs="Calibri"/>
          <w:sz w:val="18"/>
          <w:szCs w:val="18"/>
        </w:rPr>
        <w:t>.</w:t>
      </w:r>
    </w:p>
    <w:p w14:paraId="218C5E8D" w14:textId="15A51533" w:rsidR="00635C32" w:rsidRPr="00C77BA9" w:rsidRDefault="00635C32" w:rsidP="00635C32">
      <w:pPr>
        <w:pStyle w:val="ListParagraph"/>
        <w:numPr>
          <w:ilvl w:val="1"/>
          <w:numId w:val="9"/>
        </w:numPr>
        <w:spacing w:line="240" w:lineRule="auto"/>
        <w:rPr>
          <w:rFonts w:cs="Calibri"/>
          <w:sz w:val="18"/>
          <w:szCs w:val="18"/>
        </w:rPr>
      </w:pPr>
      <w:r w:rsidRPr="00C77BA9">
        <w:rPr>
          <w:rFonts w:cs="Calibri"/>
          <w:sz w:val="18"/>
          <w:szCs w:val="18"/>
          <w:u w:val="single"/>
        </w:rPr>
        <w:t>Sports courts and playground review.</w:t>
      </w:r>
      <w:r w:rsidRPr="00C77BA9">
        <w:rPr>
          <w:rFonts w:cs="Calibri"/>
          <w:sz w:val="18"/>
          <w:szCs w:val="18"/>
        </w:rPr>
        <w:t xml:space="preserve"> </w:t>
      </w:r>
      <w:r w:rsidRPr="00C77BA9">
        <w:rPr>
          <w:rFonts w:cs="Calibri"/>
          <w:i/>
          <w:iCs/>
          <w:sz w:val="18"/>
          <w:szCs w:val="18"/>
        </w:rPr>
        <w:t xml:space="preserve"> </w:t>
      </w:r>
      <w:r w:rsidRPr="00C77BA9">
        <w:rPr>
          <w:rFonts w:cs="Calibri"/>
          <w:sz w:val="18"/>
          <w:szCs w:val="18"/>
        </w:rPr>
        <w:t>DW</w:t>
      </w:r>
      <w:r w:rsidR="00584836" w:rsidRPr="00C77BA9">
        <w:rPr>
          <w:rFonts w:cs="Calibri"/>
          <w:sz w:val="18"/>
          <w:szCs w:val="18"/>
        </w:rPr>
        <w:t xml:space="preserve"> had carried out the review and submitted a comprehensive report. Key issues of note:</w:t>
      </w:r>
    </w:p>
    <w:p w14:paraId="04D27CAC" w14:textId="1A13D5A3" w:rsidR="00584836" w:rsidRPr="00C77BA9" w:rsidRDefault="00C77BA9" w:rsidP="00C77BA9">
      <w:pPr>
        <w:pStyle w:val="ListParagraph"/>
        <w:numPr>
          <w:ilvl w:val="2"/>
          <w:numId w:val="9"/>
        </w:numPr>
        <w:spacing w:line="240" w:lineRule="auto"/>
        <w:rPr>
          <w:rFonts w:cs="Calibri"/>
          <w:sz w:val="18"/>
          <w:szCs w:val="18"/>
        </w:rPr>
      </w:pPr>
      <w:r w:rsidRPr="00C77BA9">
        <w:rPr>
          <w:rFonts w:cs="Calibri"/>
          <w:sz w:val="18"/>
          <w:szCs w:val="18"/>
        </w:rPr>
        <w:t xml:space="preserve">Tables were sound </w:t>
      </w:r>
      <w:r w:rsidR="00946C7D">
        <w:rPr>
          <w:rFonts w:cs="Calibri"/>
          <w:sz w:val="18"/>
          <w:szCs w:val="18"/>
        </w:rPr>
        <w:t xml:space="preserve">but </w:t>
      </w:r>
      <w:r w:rsidRPr="00C77BA9">
        <w:rPr>
          <w:rFonts w:cs="Calibri"/>
          <w:sz w:val="18"/>
          <w:szCs w:val="18"/>
        </w:rPr>
        <w:t>may need to be wood treated. They would be checked again when the better weather returns</w:t>
      </w:r>
      <w:r w:rsidR="00946C7D">
        <w:rPr>
          <w:rFonts w:cs="Calibri"/>
          <w:sz w:val="18"/>
          <w:szCs w:val="18"/>
        </w:rPr>
        <w:t>.</w:t>
      </w:r>
    </w:p>
    <w:p w14:paraId="1DC54417" w14:textId="3FA95CE3" w:rsidR="00C77BA9" w:rsidRPr="00C77BA9" w:rsidRDefault="00C77BA9" w:rsidP="00C77BA9">
      <w:pPr>
        <w:pStyle w:val="ListParagraph"/>
        <w:numPr>
          <w:ilvl w:val="2"/>
          <w:numId w:val="9"/>
        </w:numPr>
        <w:spacing w:line="240" w:lineRule="auto"/>
        <w:rPr>
          <w:rFonts w:cs="Calibri"/>
          <w:sz w:val="18"/>
          <w:szCs w:val="18"/>
        </w:rPr>
      </w:pPr>
      <w:r w:rsidRPr="00C77BA9">
        <w:rPr>
          <w:rFonts w:cs="Calibri"/>
          <w:sz w:val="18"/>
          <w:szCs w:val="18"/>
        </w:rPr>
        <w:t>The main welcome sign to the playing field was faded and required replacement. It was agreed that an aerial photograph of the field would be an excellent replacement for the current picture. AG to ask Ed McCullogh if he could provide this.</w:t>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sz w:val="18"/>
          <w:szCs w:val="18"/>
        </w:rPr>
        <w:tab/>
        <w:t xml:space="preserve">      </w:t>
      </w:r>
      <w:r w:rsidRPr="00C77BA9">
        <w:rPr>
          <w:rFonts w:cs="Calibri"/>
          <w:b/>
          <w:bCs/>
          <w:sz w:val="18"/>
          <w:szCs w:val="18"/>
        </w:rPr>
        <w:t>Action AG</w:t>
      </w:r>
      <w:r w:rsidRPr="00C77BA9">
        <w:rPr>
          <w:rFonts w:cs="Calibri"/>
          <w:sz w:val="18"/>
          <w:szCs w:val="18"/>
        </w:rPr>
        <w:t xml:space="preserve"> </w:t>
      </w:r>
    </w:p>
    <w:p w14:paraId="17EFEFE9" w14:textId="350CC019" w:rsidR="00C77BA9" w:rsidRPr="00C77BA9" w:rsidRDefault="00C77BA9" w:rsidP="00C77BA9">
      <w:pPr>
        <w:pStyle w:val="ListParagraph"/>
        <w:numPr>
          <w:ilvl w:val="2"/>
          <w:numId w:val="9"/>
        </w:numPr>
        <w:spacing w:line="240" w:lineRule="auto"/>
        <w:rPr>
          <w:rFonts w:cs="Calibri"/>
          <w:sz w:val="18"/>
          <w:szCs w:val="18"/>
        </w:rPr>
      </w:pPr>
      <w:r w:rsidRPr="00C77BA9">
        <w:rPr>
          <w:rFonts w:cs="Calibri"/>
          <w:sz w:val="18"/>
          <w:szCs w:val="18"/>
        </w:rPr>
        <w:t>The anti-slip tread on the style was peeling off and required attention.</w:t>
      </w:r>
      <w:r w:rsidRPr="00C77BA9">
        <w:rPr>
          <w:rFonts w:cs="Calibri"/>
          <w:sz w:val="18"/>
          <w:szCs w:val="18"/>
        </w:rPr>
        <w:tab/>
      </w:r>
      <w:r w:rsidRPr="00C77BA9">
        <w:rPr>
          <w:rFonts w:cs="Calibri"/>
          <w:sz w:val="18"/>
          <w:szCs w:val="18"/>
        </w:rPr>
        <w:tab/>
      </w:r>
      <w:r w:rsidRPr="00C77BA9">
        <w:rPr>
          <w:rFonts w:cs="Calibri"/>
          <w:sz w:val="18"/>
          <w:szCs w:val="18"/>
        </w:rPr>
        <w:tab/>
        <w:t xml:space="preserve">              </w:t>
      </w:r>
      <w:r w:rsidRPr="00C77BA9">
        <w:rPr>
          <w:rFonts w:cs="Calibri"/>
          <w:b/>
          <w:bCs/>
          <w:sz w:val="18"/>
          <w:szCs w:val="18"/>
        </w:rPr>
        <w:t>Action: DW/GF</w:t>
      </w:r>
    </w:p>
    <w:p w14:paraId="384ABEBE" w14:textId="05F79A7F" w:rsidR="00C77BA9" w:rsidRPr="00C77BA9" w:rsidRDefault="00C77BA9" w:rsidP="00C77BA9">
      <w:pPr>
        <w:pStyle w:val="ListParagraph"/>
        <w:numPr>
          <w:ilvl w:val="2"/>
          <w:numId w:val="9"/>
        </w:numPr>
        <w:spacing w:line="240" w:lineRule="auto"/>
        <w:rPr>
          <w:rFonts w:cs="Calibri"/>
          <w:sz w:val="18"/>
          <w:szCs w:val="18"/>
        </w:rPr>
      </w:pPr>
      <w:r w:rsidRPr="00C77BA9">
        <w:rPr>
          <w:rFonts w:cs="Calibri"/>
          <w:sz w:val="18"/>
          <w:szCs w:val="18"/>
        </w:rPr>
        <w:t>The wood sections of the single spring rocker required attention</w:t>
      </w:r>
      <w:r w:rsidR="00946C7D">
        <w:rPr>
          <w:rFonts w:cs="Calibri"/>
          <w:sz w:val="18"/>
          <w:szCs w:val="18"/>
        </w:rPr>
        <w:t>.</w:t>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sz w:val="18"/>
          <w:szCs w:val="18"/>
        </w:rPr>
        <w:tab/>
      </w:r>
      <w:r w:rsidRPr="00C77BA9">
        <w:rPr>
          <w:rFonts w:cs="Calibri"/>
          <w:b/>
          <w:bCs/>
          <w:sz w:val="18"/>
          <w:szCs w:val="18"/>
        </w:rPr>
        <w:t>Action: DW</w:t>
      </w:r>
    </w:p>
    <w:p w14:paraId="56EDA8DC" w14:textId="46E61450" w:rsidR="00C77BA9" w:rsidRPr="00C77BA9" w:rsidRDefault="00C77BA9" w:rsidP="00C77BA9">
      <w:pPr>
        <w:pStyle w:val="ListParagraph"/>
        <w:numPr>
          <w:ilvl w:val="2"/>
          <w:numId w:val="9"/>
        </w:numPr>
        <w:spacing w:line="240" w:lineRule="auto"/>
        <w:rPr>
          <w:rFonts w:cs="Calibri"/>
          <w:sz w:val="18"/>
          <w:szCs w:val="18"/>
        </w:rPr>
      </w:pPr>
      <w:r w:rsidRPr="00C77BA9">
        <w:rPr>
          <w:rFonts w:cs="Calibri"/>
          <w:sz w:val="18"/>
          <w:szCs w:val="18"/>
        </w:rPr>
        <w:t>Springs for all rockers were loosening but did not require attention at this point. Watching brief to be maintained.</w:t>
      </w:r>
    </w:p>
    <w:p w14:paraId="1748D73F" w14:textId="1284A98C" w:rsidR="00C77BA9" w:rsidRPr="00C77BA9" w:rsidRDefault="00C77BA9" w:rsidP="00946C7D">
      <w:pPr>
        <w:pStyle w:val="ListParagraph"/>
        <w:numPr>
          <w:ilvl w:val="2"/>
          <w:numId w:val="9"/>
        </w:numPr>
        <w:spacing w:after="0" w:line="240" w:lineRule="auto"/>
        <w:rPr>
          <w:rFonts w:cs="Calibri"/>
          <w:sz w:val="18"/>
          <w:szCs w:val="18"/>
        </w:rPr>
      </w:pPr>
      <w:r w:rsidRPr="00C77BA9">
        <w:rPr>
          <w:rFonts w:cs="Calibri"/>
          <w:sz w:val="18"/>
          <w:szCs w:val="18"/>
        </w:rPr>
        <w:t>Several wet areas in and around equipment. This to be reviewed again in the Spring.</w:t>
      </w:r>
    </w:p>
    <w:p w14:paraId="0745C55C" w14:textId="38094AFC" w:rsidR="00C77BA9" w:rsidRPr="008A5B8E" w:rsidRDefault="00C77BA9" w:rsidP="00C77BA9">
      <w:pPr>
        <w:spacing w:after="0" w:line="240" w:lineRule="auto"/>
        <w:ind w:left="720"/>
        <w:rPr>
          <w:rFonts w:cs="Calibri"/>
          <w:sz w:val="18"/>
          <w:szCs w:val="18"/>
        </w:rPr>
      </w:pPr>
      <w:r w:rsidRPr="008A5B8E">
        <w:rPr>
          <w:rFonts w:cs="Calibri"/>
          <w:sz w:val="18"/>
          <w:szCs w:val="18"/>
        </w:rPr>
        <w:t>The members thanked DW for his thorough inspection and report.</w:t>
      </w:r>
    </w:p>
    <w:p w14:paraId="2114141A" w14:textId="7B80A6D1" w:rsidR="00635C32" w:rsidRPr="008A5B8E" w:rsidRDefault="00C77BA9" w:rsidP="00635C32">
      <w:pPr>
        <w:pStyle w:val="ListParagraph"/>
        <w:numPr>
          <w:ilvl w:val="1"/>
          <w:numId w:val="9"/>
        </w:numPr>
        <w:spacing w:line="240" w:lineRule="auto"/>
        <w:rPr>
          <w:rFonts w:cs="Calibri"/>
          <w:sz w:val="18"/>
          <w:szCs w:val="18"/>
          <w:u w:val="single"/>
        </w:rPr>
      </w:pPr>
      <w:r w:rsidRPr="008A5B8E">
        <w:rPr>
          <w:rFonts w:cs="Calibri"/>
          <w:sz w:val="18"/>
          <w:szCs w:val="18"/>
          <w:u w:val="single"/>
        </w:rPr>
        <w:t xml:space="preserve">Ongoing </w:t>
      </w:r>
      <w:r w:rsidR="00635C32" w:rsidRPr="008A5B8E">
        <w:rPr>
          <w:rFonts w:cs="Calibri"/>
          <w:sz w:val="18"/>
          <w:szCs w:val="18"/>
          <w:u w:val="single"/>
        </w:rPr>
        <w:t>Maintenance.</w:t>
      </w:r>
    </w:p>
    <w:p w14:paraId="1A53EADC" w14:textId="260797BA" w:rsidR="00635C32" w:rsidRPr="008A5B8E" w:rsidRDefault="00635C32" w:rsidP="00635C32">
      <w:pPr>
        <w:pStyle w:val="ListParagraph"/>
        <w:numPr>
          <w:ilvl w:val="2"/>
          <w:numId w:val="9"/>
        </w:numPr>
        <w:tabs>
          <w:tab w:val="num" w:pos="1080"/>
        </w:tabs>
        <w:spacing w:line="240" w:lineRule="auto"/>
        <w:rPr>
          <w:rFonts w:cs="Calibri"/>
          <w:sz w:val="18"/>
          <w:szCs w:val="18"/>
        </w:rPr>
      </w:pPr>
      <w:r w:rsidRPr="008A5B8E">
        <w:rPr>
          <w:rFonts w:cs="Calibri"/>
          <w:sz w:val="18"/>
          <w:szCs w:val="18"/>
        </w:rPr>
        <w:t>Outdoor gym – painting touch-up.</w:t>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bookmarkStart w:id="2" w:name="_Hlk184908552"/>
      <w:r w:rsidR="008A5B8E" w:rsidRPr="008A5B8E">
        <w:rPr>
          <w:rFonts w:cs="Calibri"/>
          <w:b/>
          <w:bCs/>
          <w:sz w:val="18"/>
          <w:szCs w:val="18"/>
        </w:rPr>
        <w:t>Action:</w:t>
      </w:r>
      <w:r w:rsidRPr="008A5B8E">
        <w:rPr>
          <w:rFonts w:cs="Calibri"/>
          <w:b/>
          <w:bCs/>
          <w:sz w:val="18"/>
          <w:szCs w:val="18"/>
        </w:rPr>
        <w:t xml:space="preserve"> DW</w:t>
      </w:r>
      <w:bookmarkEnd w:id="2"/>
    </w:p>
    <w:p w14:paraId="2E98D45B" w14:textId="7229FAE1" w:rsidR="008A5B8E" w:rsidRPr="008A5B8E" w:rsidRDefault="00635C32" w:rsidP="008A5B8E">
      <w:pPr>
        <w:pStyle w:val="ListParagraph"/>
        <w:numPr>
          <w:ilvl w:val="2"/>
          <w:numId w:val="9"/>
        </w:numPr>
        <w:tabs>
          <w:tab w:val="num" w:pos="1080"/>
        </w:tabs>
        <w:spacing w:line="240" w:lineRule="auto"/>
        <w:rPr>
          <w:rFonts w:cs="Calibri"/>
          <w:sz w:val="18"/>
          <w:szCs w:val="18"/>
        </w:rPr>
      </w:pPr>
      <w:r w:rsidRPr="008A5B8E">
        <w:rPr>
          <w:rFonts w:cs="Calibri"/>
          <w:sz w:val="18"/>
          <w:szCs w:val="18"/>
        </w:rPr>
        <w:t>Coating/cladding for brickwork in sports court.</w:t>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008A5B8E" w:rsidRPr="008A5B8E">
        <w:rPr>
          <w:rFonts w:cs="Calibri"/>
          <w:sz w:val="18"/>
          <w:szCs w:val="18"/>
        </w:rPr>
        <w:tab/>
      </w:r>
      <w:r w:rsidRPr="008A5B8E">
        <w:rPr>
          <w:rFonts w:cs="Calibri"/>
          <w:sz w:val="18"/>
          <w:szCs w:val="18"/>
        </w:rPr>
        <w:t xml:space="preserve"> </w:t>
      </w:r>
      <w:r w:rsidR="008A5B8E" w:rsidRPr="008A5B8E">
        <w:rPr>
          <w:rFonts w:cs="Calibri"/>
          <w:sz w:val="18"/>
          <w:szCs w:val="18"/>
        </w:rPr>
        <w:t xml:space="preserve"> </w:t>
      </w:r>
      <w:r w:rsidR="008A5B8E" w:rsidRPr="008A5B8E">
        <w:rPr>
          <w:rFonts w:cs="Calibri"/>
          <w:b/>
          <w:bCs/>
          <w:sz w:val="18"/>
          <w:szCs w:val="18"/>
        </w:rPr>
        <w:t>Action: DL</w:t>
      </w:r>
    </w:p>
    <w:p w14:paraId="6995E1C5" w14:textId="75659040" w:rsidR="004A1444" w:rsidRPr="00592E13" w:rsidRDefault="00635C32" w:rsidP="003F30FF">
      <w:pPr>
        <w:pStyle w:val="ListParagraph"/>
        <w:numPr>
          <w:ilvl w:val="1"/>
          <w:numId w:val="9"/>
        </w:numPr>
        <w:tabs>
          <w:tab w:val="num" w:pos="1080"/>
        </w:tabs>
        <w:spacing w:after="0" w:line="240" w:lineRule="auto"/>
        <w:rPr>
          <w:rFonts w:cs="Calibri"/>
          <w:sz w:val="18"/>
          <w:szCs w:val="18"/>
        </w:rPr>
      </w:pPr>
      <w:r w:rsidRPr="00592E13">
        <w:rPr>
          <w:rFonts w:cs="Calibri"/>
          <w:sz w:val="18"/>
          <w:szCs w:val="18"/>
          <w:u w:val="single"/>
        </w:rPr>
        <w:t>Request for additional playground equipment</w:t>
      </w:r>
      <w:r w:rsidRPr="00592E13">
        <w:rPr>
          <w:rFonts w:cs="Calibri"/>
          <w:sz w:val="18"/>
          <w:szCs w:val="18"/>
        </w:rPr>
        <w:t xml:space="preserve">. </w:t>
      </w:r>
      <w:r w:rsidR="00584836" w:rsidRPr="00592E13">
        <w:rPr>
          <w:rFonts w:cs="Calibri"/>
          <w:sz w:val="18"/>
          <w:szCs w:val="18"/>
        </w:rPr>
        <w:t>GA had met with Lucy Maso</w:t>
      </w:r>
      <w:r w:rsidR="008A5B8E" w:rsidRPr="00592E13">
        <w:rPr>
          <w:rFonts w:cs="Calibri"/>
          <w:sz w:val="18"/>
          <w:szCs w:val="18"/>
        </w:rPr>
        <w:t>n</w:t>
      </w:r>
      <w:r w:rsidR="00946C7D">
        <w:rPr>
          <w:rFonts w:cs="Calibri"/>
          <w:sz w:val="18"/>
          <w:szCs w:val="18"/>
        </w:rPr>
        <w:t xml:space="preserve"> and a</w:t>
      </w:r>
      <w:r w:rsidR="008A5B8E" w:rsidRPr="00592E13">
        <w:rPr>
          <w:rFonts w:cs="Calibri"/>
          <w:sz w:val="18"/>
          <w:szCs w:val="18"/>
        </w:rPr>
        <w:t xml:space="preserve"> number of </w:t>
      </w:r>
      <w:r w:rsidR="00946C7D">
        <w:rPr>
          <w:rFonts w:cs="Calibri"/>
          <w:sz w:val="18"/>
          <w:szCs w:val="18"/>
        </w:rPr>
        <w:t xml:space="preserve">possible </w:t>
      </w:r>
      <w:r w:rsidR="008A5B8E" w:rsidRPr="00592E13">
        <w:rPr>
          <w:rFonts w:cs="Calibri"/>
          <w:sz w:val="18"/>
          <w:szCs w:val="18"/>
        </w:rPr>
        <w:t>pieces of equipment had been identified. The most popular</w:t>
      </w:r>
      <w:r w:rsidR="00946C7D">
        <w:rPr>
          <w:rFonts w:cs="Calibri"/>
          <w:sz w:val="18"/>
          <w:szCs w:val="18"/>
        </w:rPr>
        <w:t>,</w:t>
      </w:r>
      <w:r w:rsidR="008A5B8E" w:rsidRPr="00592E13">
        <w:rPr>
          <w:rFonts w:cs="Calibri"/>
          <w:sz w:val="18"/>
          <w:szCs w:val="18"/>
        </w:rPr>
        <w:t xml:space="preserve"> that the young people were interested in</w:t>
      </w:r>
      <w:r w:rsidR="00946C7D">
        <w:rPr>
          <w:rFonts w:cs="Calibri"/>
          <w:sz w:val="18"/>
          <w:szCs w:val="18"/>
        </w:rPr>
        <w:t>,</w:t>
      </w:r>
      <w:r w:rsidR="008A5B8E" w:rsidRPr="00592E13">
        <w:rPr>
          <w:rFonts w:cs="Calibri"/>
          <w:sz w:val="18"/>
          <w:szCs w:val="18"/>
        </w:rPr>
        <w:t xml:space="preserve"> was a </w:t>
      </w:r>
      <w:r w:rsidR="00946C7D">
        <w:rPr>
          <w:rFonts w:cs="Calibri"/>
          <w:sz w:val="18"/>
          <w:szCs w:val="18"/>
        </w:rPr>
        <w:t>g</w:t>
      </w:r>
      <w:r w:rsidR="008A5B8E" w:rsidRPr="00592E13">
        <w:rPr>
          <w:rFonts w:cs="Calibri"/>
          <w:sz w:val="18"/>
          <w:szCs w:val="18"/>
        </w:rPr>
        <w:t xml:space="preserve">athering </w:t>
      </w:r>
      <w:r w:rsidR="00946C7D">
        <w:rPr>
          <w:rFonts w:cs="Calibri"/>
          <w:sz w:val="18"/>
          <w:szCs w:val="18"/>
        </w:rPr>
        <w:t>u</w:t>
      </w:r>
      <w:r w:rsidR="008A5B8E" w:rsidRPr="00592E13">
        <w:rPr>
          <w:rFonts w:cs="Calibri"/>
          <w:sz w:val="18"/>
          <w:szCs w:val="18"/>
        </w:rPr>
        <w:t xml:space="preserve">nit with roof where they could sit and meet. The second most popular was a spider net. An email from a company who could assist in gaining funding for a ninja trail had been received. There was also interest in the community for a cycle/running track which could be placed </w:t>
      </w:r>
      <w:r w:rsidR="00946C7D">
        <w:rPr>
          <w:rFonts w:cs="Calibri"/>
          <w:sz w:val="18"/>
          <w:szCs w:val="18"/>
        </w:rPr>
        <w:t>a</w:t>
      </w:r>
      <w:r w:rsidR="008A5B8E" w:rsidRPr="00592E13">
        <w:rPr>
          <w:rFonts w:cs="Calibri"/>
          <w:sz w:val="18"/>
          <w:szCs w:val="18"/>
        </w:rPr>
        <w:t>round the perimeter of the football filed. The following was agreed</w:t>
      </w:r>
    </w:p>
    <w:p w14:paraId="7750BBC3" w14:textId="7386DAFA" w:rsidR="004A1444" w:rsidRPr="00592E13" w:rsidRDefault="008A5B8E" w:rsidP="004A1444">
      <w:pPr>
        <w:pStyle w:val="ListParagraph"/>
        <w:numPr>
          <w:ilvl w:val="2"/>
          <w:numId w:val="9"/>
        </w:numPr>
        <w:tabs>
          <w:tab w:val="num" w:pos="1080"/>
        </w:tabs>
        <w:spacing w:line="240" w:lineRule="auto"/>
        <w:rPr>
          <w:rFonts w:cs="Calibri"/>
          <w:sz w:val="18"/>
          <w:szCs w:val="18"/>
        </w:rPr>
      </w:pPr>
      <w:r w:rsidRPr="00592E13">
        <w:rPr>
          <w:rFonts w:cs="Calibri"/>
          <w:sz w:val="18"/>
          <w:szCs w:val="18"/>
        </w:rPr>
        <w:t>To obtain c</w:t>
      </w:r>
      <w:r w:rsidR="004A1444" w:rsidRPr="00592E13">
        <w:rPr>
          <w:rFonts w:cs="Calibri"/>
          <w:sz w:val="18"/>
          <w:szCs w:val="18"/>
        </w:rPr>
        <w:t xml:space="preserve">osting for </w:t>
      </w:r>
      <w:r w:rsidR="00946C7D">
        <w:rPr>
          <w:rFonts w:cs="Calibri"/>
          <w:sz w:val="18"/>
          <w:szCs w:val="18"/>
        </w:rPr>
        <w:t>g</w:t>
      </w:r>
      <w:r w:rsidR="004A1444" w:rsidRPr="00592E13">
        <w:rPr>
          <w:rFonts w:cs="Calibri"/>
          <w:sz w:val="18"/>
          <w:szCs w:val="18"/>
        </w:rPr>
        <w:t xml:space="preserve">athering </w:t>
      </w:r>
      <w:r w:rsidR="00946C7D">
        <w:rPr>
          <w:rFonts w:cs="Calibri"/>
          <w:sz w:val="18"/>
          <w:szCs w:val="18"/>
        </w:rPr>
        <w:t>u</w:t>
      </w:r>
      <w:r w:rsidR="004A1444" w:rsidRPr="00592E13">
        <w:rPr>
          <w:rFonts w:cs="Calibri"/>
          <w:sz w:val="18"/>
          <w:szCs w:val="18"/>
        </w:rPr>
        <w:t>nit</w:t>
      </w:r>
      <w:r w:rsidRPr="00592E13">
        <w:rPr>
          <w:rFonts w:cs="Calibri"/>
          <w:sz w:val="18"/>
          <w:szCs w:val="18"/>
        </w:rPr>
        <w:t xml:space="preserve"> to be included within the 2025/26 budget</w:t>
      </w:r>
      <w:r w:rsidRPr="00592E13">
        <w:rPr>
          <w:rFonts w:cs="Calibri"/>
          <w:sz w:val="18"/>
          <w:szCs w:val="18"/>
        </w:rPr>
        <w:tab/>
      </w:r>
      <w:r w:rsidRPr="00592E13">
        <w:rPr>
          <w:rFonts w:cs="Calibri"/>
          <w:sz w:val="18"/>
          <w:szCs w:val="18"/>
        </w:rPr>
        <w:tab/>
        <w:t xml:space="preserve">           </w:t>
      </w:r>
      <w:r w:rsidRPr="00592E13">
        <w:rPr>
          <w:rFonts w:cs="Calibri"/>
          <w:b/>
          <w:bCs/>
          <w:sz w:val="18"/>
          <w:szCs w:val="18"/>
        </w:rPr>
        <w:t>Action: GA/Clerk</w:t>
      </w:r>
    </w:p>
    <w:p w14:paraId="6F401CCD" w14:textId="3823FB26" w:rsidR="004A1444" w:rsidRPr="00592E13" w:rsidRDefault="004A1444" w:rsidP="004A1444">
      <w:pPr>
        <w:pStyle w:val="ListParagraph"/>
        <w:numPr>
          <w:ilvl w:val="2"/>
          <w:numId w:val="9"/>
        </w:numPr>
        <w:tabs>
          <w:tab w:val="num" w:pos="1080"/>
        </w:tabs>
        <w:spacing w:line="240" w:lineRule="auto"/>
        <w:rPr>
          <w:rFonts w:cs="Calibri"/>
          <w:sz w:val="18"/>
          <w:szCs w:val="18"/>
        </w:rPr>
      </w:pPr>
      <w:r w:rsidRPr="00592E13">
        <w:rPr>
          <w:rFonts w:cs="Calibri"/>
          <w:sz w:val="18"/>
          <w:szCs w:val="18"/>
        </w:rPr>
        <w:t xml:space="preserve">Explore funding support including sponsorship/S106 </w:t>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t xml:space="preserve">    </w:t>
      </w:r>
      <w:r w:rsidR="008A5B8E" w:rsidRPr="00592E13">
        <w:rPr>
          <w:rFonts w:cs="Calibri"/>
          <w:b/>
          <w:bCs/>
          <w:sz w:val="18"/>
          <w:szCs w:val="18"/>
        </w:rPr>
        <w:t>Action: GA</w:t>
      </w:r>
    </w:p>
    <w:p w14:paraId="099DD325" w14:textId="45F6318F" w:rsidR="004A1444" w:rsidRPr="00592E13" w:rsidRDefault="004A1444" w:rsidP="004A1444">
      <w:pPr>
        <w:pStyle w:val="ListParagraph"/>
        <w:numPr>
          <w:ilvl w:val="2"/>
          <w:numId w:val="9"/>
        </w:numPr>
        <w:tabs>
          <w:tab w:val="num" w:pos="1080"/>
        </w:tabs>
        <w:spacing w:line="240" w:lineRule="auto"/>
        <w:rPr>
          <w:rFonts w:cs="Calibri"/>
          <w:sz w:val="18"/>
          <w:szCs w:val="18"/>
        </w:rPr>
      </w:pPr>
      <w:r w:rsidRPr="00592E13">
        <w:rPr>
          <w:rFonts w:cs="Calibri"/>
          <w:sz w:val="18"/>
          <w:szCs w:val="18"/>
        </w:rPr>
        <w:t xml:space="preserve">Follow up opportunity for </w:t>
      </w:r>
      <w:r w:rsidR="000D7BCE">
        <w:rPr>
          <w:rFonts w:cs="Calibri"/>
          <w:sz w:val="18"/>
          <w:szCs w:val="18"/>
        </w:rPr>
        <w:t>n</w:t>
      </w:r>
      <w:r w:rsidRPr="00592E13">
        <w:rPr>
          <w:rFonts w:cs="Calibri"/>
          <w:sz w:val="18"/>
          <w:szCs w:val="18"/>
        </w:rPr>
        <w:t>inja trail</w:t>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8A5B8E" w:rsidRPr="00592E13">
        <w:rPr>
          <w:rFonts w:cs="Calibri"/>
          <w:sz w:val="18"/>
          <w:szCs w:val="18"/>
        </w:rPr>
        <w:tab/>
      </w:r>
      <w:r w:rsidR="00592E13" w:rsidRPr="00592E13">
        <w:rPr>
          <w:rFonts w:cs="Calibri"/>
          <w:sz w:val="18"/>
          <w:szCs w:val="18"/>
        </w:rPr>
        <w:t xml:space="preserve">    </w:t>
      </w:r>
      <w:r w:rsidR="008A5B8E" w:rsidRPr="00592E13">
        <w:rPr>
          <w:rFonts w:cs="Calibri"/>
          <w:b/>
          <w:bCs/>
          <w:sz w:val="18"/>
          <w:szCs w:val="18"/>
        </w:rPr>
        <w:t>Action: GA</w:t>
      </w:r>
    </w:p>
    <w:p w14:paraId="341A28C7" w14:textId="4F0FA823" w:rsidR="004A1444" w:rsidRPr="00592E13" w:rsidRDefault="004A1444" w:rsidP="004A1444">
      <w:pPr>
        <w:pStyle w:val="ListParagraph"/>
        <w:numPr>
          <w:ilvl w:val="2"/>
          <w:numId w:val="9"/>
        </w:numPr>
        <w:tabs>
          <w:tab w:val="num" w:pos="1080"/>
        </w:tabs>
        <w:spacing w:line="240" w:lineRule="auto"/>
        <w:rPr>
          <w:rFonts w:cs="Calibri"/>
          <w:sz w:val="18"/>
          <w:szCs w:val="18"/>
        </w:rPr>
      </w:pPr>
      <w:r w:rsidRPr="00592E13">
        <w:rPr>
          <w:rFonts w:cs="Calibri"/>
          <w:sz w:val="18"/>
          <w:szCs w:val="18"/>
        </w:rPr>
        <w:t xml:space="preserve">Take measurements round football field </w:t>
      </w:r>
      <w:r w:rsidR="008A5B8E" w:rsidRPr="00592E13">
        <w:rPr>
          <w:rFonts w:cs="Calibri"/>
          <w:sz w:val="18"/>
          <w:szCs w:val="18"/>
        </w:rPr>
        <w:t>to ascertain feasibility of</w:t>
      </w:r>
      <w:r w:rsidRPr="00592E13">
        <w:rPr>
          <w:rFonts w:cs="Calibri"/>
          <w:sz w:val="18"/>
          <w:szCs w:val="18"/>
        </w:rPr>
        <w:t xml:space="preserve"> running/bike track</w:t>
      </w:r>
      <w:r w:rsidR="00592E13" w:rsidRPr="00592E13">
        <w:rPr>
          <w:rFonts w:cs="Calibri"/>
          <w:sz w:val="18"/>
          <w:szCs w:val="18"/>
        </w:rPr>
        <w:tab/>
        <w:t xml:space="preserve">             </w:t>
      </w:r>
      <w:r w:rsidR="00592E13" w:rsidRPr="00592E13">
        <w:rPr>
          <w:rFonts w:cs="Calibri"/>
          <w:b/>
          <w:bCs/>
          <w:sz w:val="18"/>
          <w:szCs w:val="18"/>
        </w:rPr>
        <w:t>Action: GA/DW</w:t>
      </w:r>
    </w:p>
    <w:p w14:paraId="610B1A27" w14:textId="77777777" w:rsidR="00635C32" w:rsidRPr="009B6DFC" w:rsidRDefault="00635C32" w:rsidP="00635C32">
      <w:pPr>
        <w:pStyle w:val="ListParagraph"/>
        <w:numPr>
          <w:ilvl w:val="0"/>
          <w:numId w:val="9"/>
        </w:numPr>
        <w:spacing w:after="0" w:line="240" w:lineRule="auto"/>
        <w:rPr>
          <w:rFonts w:cs="Calibri"/>
          <w:sz w:val="18"/>
          <w:szCs w:val="18"/>
        </w:rPr>
      </w:pPr>
      <w:r w:rsidRPr="009B6DFC">
        <w:rPr>
          <w:rFonts w:cs="Calibri"/>
          <w:b/>
          <w:sz w:val="18"/>
          <w:szCs w:val="18"/>
        </w:rPr>
        <w:t xml:space="preserve">Planning </w:t>
      </w:r>
    </w:p>
    <w:p w14:paraId="01F727D5" w14:textId="78C87A40" w:rsidR="00635C32" w:rsidRPr="00870FE2" w:rsidRDefault="00635C32" w:rsidP="00635C32">
      <w:pPr>
        <w:pStyle w:val="ListParagraph"/>
        <w:numPr>
          <w:ilvl w:val="1"/>
          <w:numId w:val="9"/>
        </w:numPr>
        <w:spacing w:after="0" w:line="240" w:lineRule="auto"/>
        <w:rPr>
          <w:rFonts w:cs="Calibri"/>
          <w:sz w:val="18"/>
          <w:szCs w:val="18"/>
          <w:u w:val="single"/>
        </w:rPr>
      </w:pPr>
      <w:r w:rsidRPr="00870FE2">
        <w:rPr>
          <w:rFonts w:cs="Calibri"/>
          <w:sz w:val="18"/>
          <w:szCs w:val="18"/>
          <w:u w:val="single"/>
        </w:rPr>
        <w:t>To note any planning issues since previous meeting.</w:t>
      </w:r>
      <w:r>
        <w:rPr>
          <w:rFonts w:cs="Calibri"/>
          <w:sz w:val="18"/>
          <w:szCs w:val="18"/>
          <w:u w:val="single"/>
        </w:rPr>
        <w:t xml:space="preserve"> </w:t>
      </w:r>
    </w:p>
    <w:tbl>
      <w:tblPr>
        <w:tblW w:w="92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3544"/>
        <w:gridCol w:w="1145"/>
        <w:gridCol w:w="2921"/>
      </w:tblGrid>
      <w:tr w:rsidR="00635C32" w:rsidRPr="00A0789D" w14:paraId="7405A9B3" w14:textId="77777777" w:rsidTr="00164FD2">
        <w:tc>
          <w:tcPr>
            <w:tcW w:w="1535" w:type="dxa"/>
            <w:shd w:val="clear" w:color="auto" w:fill="auto"/>
            <w:noWrap/>
            <w:tcMar>
              <w:top w:w="75" w:type="dxa"/>
              <w:left w:w="75" w:type="dxa"/>
              <w:bottom w:w="75" w:type="dxa"/>
              <w:right w:w="75" w:type="dxa"/>
            </w:tcMar>
            <w:hideMark/>
          </w:tcPr>
          <w:p w14:paraId="35FA64DF" w14:textId="41A775BF" w:rsidR="00635C32" w:rsidRPr="00A0789D" w:rsidRDefault="00635C32" w:rsidP="00164FD2">
            <w:pPr>
              <w:spacing w:after="0" w:line="240" w:lineRule="auto"/>
              <w:jc w:val="center"/>
              <w:rPr>
                <w:rFonts w:eastAsia="Times New Roman"/>
                <w:b/>
                <w:bCs/>
                <w:sz w:val="18"/>
                <w:szCs w:val="18"/>
              </w:rPr>
            </w:pPr>
            <w:r w:rsidRPr="00870FE2">
              <w:rPr>
                <w:rFonts w:cs="Calibri"/>
                <w:sz w:val="18"/>
                <w:szCs w:val="18"/>
              </w:rPr>
              <w:tab/>
            </w:r>
            <w:hyperlink r:id="rId8" w:tooltip="Sort by Reference (ascending)" w:history="1">
              <w:r w:rsidRPr="00A0789D">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61FC90FA" w14:textId="77777777" w:rsidR="00635C32" w:rsidRPr="00A0789D" w:rsidRDefault="00635C32" w:rsidP="00164FD2">
            <w:pPr>
              <w:spacing w:after="0" w:line="240" w:lineRule="auto"/>
              <w:jc w:val="center"/>
              <w:rPr>
                <w:rFonts w:eastAsia="Times New Roman"/>
                <w:b/>
                <w:bCs/>
                <w:sz w:val="18"/>
                <w:szCs w:val="18"/>
              </w:rPr>
            </w:pPr>
            <w:hyperlink r:id="rId9" w:tooltip="Sort by Address (ascending)" w:history="1">
              <w:r w:rsidRPr="00A0789D">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3152B471" w14:textId="77777777" w:rsidR="00635C32" w:rsidRPr="00A0789D" w:rsidRDefault="00635C32" w:rsidP="00164FD2">
            <w:pPr>
              <w:spacing w:after="0" w:line="240" w:lineRule="auto"/>
              <w:jc w:val="center"/>
              <w:rPr>
                <w:rFonts w:eastAsia="Times New Roman"/>
                <w:b/>
                <w:bCs/>
                <w:sz w:val="18"/>
                <w:szCs w:val="18"/>
              </w:rPr>
            </w:pPr>
            <w:hyperlink r:id="rId10" w:tooltip="Sort by Status (ascending)" w:history="1">
              <w:r w:rsidRPr="00A0789D">
                <w:rPr>
                  <w:rFonts w:eastAsia="Times New Roman"/>
                  <w:b/>
                  <w:bCs/>
                  <w:sz w:val="18"/>
                  <w:szCs w:val="18"/>
                </w:rPr>
                <w:t>Status</w:t>
              </w:r>
            </w:hyperlink>
          </w:p>
        </w:tc>
        <w:tc>
          <w:tcPr>
            <w:tcW w:w="3013" w:type="dxa"/>
            <w:shd w:val="clear" w:color="auto" w:fill="auto"/>
          </w:tcPr>
          <w:p w14:paraId="4CE122ED" w14:textId="77777777" w:rsidR="00635C32" w:rsidRPr="00A0789D" w:rsidRDefault="00635C32" w:rsidP="00164FD2">
            <w:pPr>
              <w:spacing w:after="0" w:line="240" w:lineRule="auto"/>
              <w:jc w:val="center"/>
              <w:rPr>
                <w:rFonts w:eastAsia="Times New Roman"/>
                <w:b/>
                <w:bCs/>
                <w:sz w:val="18"/>
                <w:szCs w:val="18"/>
              </w:rPr>
            </w:pPr>
            <w:r w:rsidRPr="00A0789D">
              <w:rPr>
                <w:rFonts w:eastAsia="Times New Roman"/>
                <w:b/>
                <w:bCs/>
                <w:sz w:val="18"/>
                <w:szCs w:val="18"/>
              </w:rPr>
              <w:t>Parish Council Position</w:t>
            </w:r>
          </w:p>
        </w:tc>
      </w:tr>
      <w:tr w:rsidR="00635C32" w:rsidRPr="00A52236" w14:paraId="1C214136" w14:textId="77777777" w:rsidTr="009B1524">
        <w:trPr>
          <w:trHeight w:val="590"/>
        </w:trPr>
        <w:tc>
          <w:tcPr>
            <w:tcW w:w="1535" w:type="dxa"/>
            <w:shd w:val="clear" w:color="auto" w:fill="BFBFBF" w:themeFill="background1" w:themeFillShade="BF"/>
            <w:tcMar>
              <w:top w:w="75" w:type="dxa"/>
              <w:left w:w="75" w:type="dxa"/>
              <w:bottom w:w="75" w:type="dxa"/>
              <w:right w:w="75" w:type="dxa"/>
            </w:tcMar>
          </w:tcPr>
          <w:p w14:paraId="184C1C6F" w14:textId="77777777" w:rsidR="00635C32" w:rsidRPr="00A52236" w:rsidRDefault="00635C32" w:rsidP="00164FD2">
            <w:pPr>
              <w:spacing w:after="0" w:line="240" w:lineRule="auto"/>
              <w:rPr>
                <w:rFonts w:asciiTheme="minorHAnsi" w:eastAsia="Times New Roman" w:hAnsiTheme="minorHAnsi" w:cstheme="minorHAnsi"/>
                <w:sz w:val="18"/>
                <w:szCs w:val="18"/>
                <w:lang w:eastAsia="en-GB"/>
              </w:rPr>
            </w:pPr>
            <w:bookmarkStart w:id="3" w:name="_Hlk184822694"/>
            <w:r w:rsidRPr="00FC7D04">
              <w:rPr>
                <w:rFonts w:asciiTheme="minorHAnsi" w:eastAsia="Times New Roman" w:hAnsiTheme="minorHAnsi" w:cstheme="minorHAnsi"/>
                <w:sz w:val="18"/>
                <w:szCs w:val="18"/>
                <w:lang w:eastAsia="en-GB"/>
              </w:rPr>
              <w:t>24/02500/FUL</w:t>
            </w:r>
          </w:p>
        </w:tc>
        <w:tc>
          <w:tcPr>
            <w:tcW w:w="3544" w:type="dxa"/>
            <w:shd w:val="clear" w:color="auto" w:fill="BFBFBF" w:themeFill="background1" w:themeFillShade="BF"/>
            <w:tcMar>
              <w:top w:w="75" w:type="dxa"/>
              <w:left w:w="75" w:type="dxa"/>
              <w:bottom w:w="75" w:type="dxa"/>
              <w:right w:w="75" w:type="dxa"/>
            </w:tcMar>
          </w:tcPr>
          <w:p w14:paraId="3AEB9116" w14:textId="77777777" w:rsidR="00635C32" w:rsidRPr="002918D3" w:rsidRDefault="00635C32" w:rsidP="00164FD2">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Roseworth Cottage Longframlington NE65 8DT</w:t>
            </w:r>
            <w:r>
              <w:t xml:space="preserve"> </w:t>
            </w:r>
            <w:r w:rsidRPr="002918D3">
              <w:rPr>
                <w:rFonts w:asciiTheme="minorHAnsi" w:eastAsia="Times New Roman" w:hAnsiTheme="minorHAnsi" w:cstheme="minorHAnsi"/>
                <w:sz w:val="18"/>
                <w:szCs w:val="18"/>
                <w:lang w:eastAsia="en-GB"/>
              </w:rPr>
              <w:t>Demolition of existing buildings and redevelopment of site with 4no.</w:t>
            </w:r>
          </w:p>
          <w:p w14:paraId="7A29CCC2" w14:textId="77777777" w:rsidR="00635C32" w:rsidRPr="00A52236" w:rsidRDefault="00635C32" w:rsidP="00164FD2">
            <w:pPr>
              <w:spacing w:after="0" w:line="240" w:lineRule="auto"/>
              <w:rPr>
                <w:rFonts w:asciiTheme="minorHAnsi" w:eastAsia="Times New Roman" w:hAnsiTheme="minorHAnsi" w:cstheme="minorHAnsi"/>
                <w:sz w:val="18"/>
                <w:szCs w:val="18"/>
                <w:lang w:eastAsia="en-GB"/>
              </w:rPr>
            </w:pPr>
            <w:r w:rsidRPr="002918D3">
              <w:rPr>
                <w:rFonts w:asciiTheme="minorHAnsi" w:eastAsia="Times New Roman" w:hAnsiTheme="minorHAnsi" w:cstheme="minorHAnsi"/>
                <w:sz w:val="18"/>
                <w:szCs w:val="18"/>
                <w:lang w:eastAsia="en-GB"/>
              </w:rPr>
              <w:t>detached dwellings</w:t>
            </w:r>
          </w:p>
        </w:tc>
        <w:tc>
          <w:tcPr>
            <w:tcW w:w="1145" w:type="dxa"/>
            <w:shd w:val="clear" w:color="auto" w:fill="BFBFBF" w:themeFill="background1" w:themeFillShade="BF"/>
            <w:tcMar>
              <w:top w:w="75" w:type="dxa"/>
              <w:left w:w="75" w:type="dxa"/>
              <w:bottom w:w="75" w:type="dxa"/>
              <w:right w:w="75" w:type="dxa"/>
            </w:tcMar>
          </w:tcPr>
          <w:p w14:paraId="30A13187" w14:textId="77777777" w:rsidR="00635C32" w:rsidRPr="00A52236" w:rsidRDefault="00635C32" w:rsidP="00164FD2">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3" w:type="dxa"/>
            <w:shd w:val="clear" w:color="auto" w:fill="BFBFBF" w:themeFill="background1" w:themeFillShade="BF"/>
          </w:tcPr>
          <w:p w14:paraId="2BE62703" w14:textId="2AB04B41" w:rsidR="009B1524" w:rsidRDefault="00635C32" w:rsidP="00164FD2">
            <w:pPr>
              <w:spacing w:after="0" w:line="240" w:lineRule="auto"/>
              <w:ind w:left="124"/>
              <w:rPr>
                <w:rFonts w:eastAsia="Times New Roman"/>
                <w:sz w:val="18"/>
                <w:szCs w:val="18"/>
              </w:rPr>
            </w:pPr>
            <w:r w:rsidRPr="00BB5C47">
              <w:rPr>
                <w:rFonts w:eastAsia="Times New Roman"/>
                <w:sz w:val="18"/>
                <w:szCs w:val="18"/>
              </w:rPr>
              <w:t>See previous minutes for details</w:t>
            </w:r>
            <w:r w:rsidR="009B1524">
              <w:rPr>
                <w:rFonts w:eastAsia="Times New Roman"/>
                <w:sz w:val="18"/>
                <w:szCs w:val="18"/>
              </w:rPr>
              <w:t xml:space="preserve"> for initial comments.</w:t>
            </w:r>
          </w:p>
          <w:p w14:paraId="5FD82B47" w14:textId="22C31802" w:rsidR="00946C7D" w:rsidRPr="00946C7D" w:rsidRDefault="00946C7D" w:rsidP="00164FD2">
            <w:pPr>
              <w:spacing w:after="0" w:line="240" w:lineRule="auto"/>
              <w:ind w:left="124"/>
              <w:rPr>
                <w:rFonts w:eastAsia="Times New Roman"/>
                <w:sz w:val="18"/>
                <w:szCs w:val="18"/>
                <w:u w:val="single"/>
              </w:rPr>
            </w:pPr>
            <w:r w:rsidRPr="00946C7D">
              <w:rPr>
                <w:rFonts w:eastAsia="Times New Roman"/>
                <w:sz w:val="18"/>
                <w:szCs w:val="18"/>
                <w:u w:val="single"/>
              </w:rPr>
              <w:t>Additional Comment:</w:t>
            </w:r>
          </w:p>
          <w:p w14:paraId="32F5D60B" w14:textId="26B218B0" w:rsidR="009B1524" w:rsidRPr="00A52236" w:rsidRDefault="00635C32" w:rsidP="009B1524">
            <w:pPr>
              <w:spacing w:after="0" w:line="240" w:lineRule="auto"/>
              <w:ind w:left="124"/>
              <w:rPr>
                <w:rFonts w:eastAsia="Times New Roman"/>
                <w:sz w:val="18"/>
                <w:szCs w:val="18"/>
              </w:rPr>
            </w:pPr>
            <w:r w:rsidRPr="00BB5C47">
              <w:rPr>
                <w:rFonts w:eastAsia="Times New Roman"/>
                <w:sz w:val="18"/>
                <w:szCs w:val="18"/>
              </w:rPr>
              <w:t xml:space="preserve"> </w:t>
            </w:r>
            <w:r w:rsidR="009B1524" w:rsidRPr="009B1524">
              <w:rPr>
                <w:rFonts w:eastAsia="Times New Roman"/>
                <w:sz w:val="18"/>
                <w:szCs w:val="18"/>
              </w:rPr>
              <w:t xml:space="preserve">In response to the changes made to this application by the applicant </w:t>
            </w:r>
            <w:r w:rsidR="009B1524">
              <w:rPr>
                <w:rFonts w:eastAsia="Times New Roman"/>
                <w:sz w:val="18"/>
                <w:szCs w:val="18"/>
              </w:rPr>
              <w:t>LPC</w:t>
            </w:r>
            <w:r w:rsidR="009B1524" w:rsidRPr="009B1524">
              <w:rPr>
                <w:rFonts w:eastAsia="Times New Roman"/>
                <w:sz w:val="18"/>
                <w:szCs w:val="18"/>
              </w:rPr>
              <w:t xml:space="preserve"> maintains all of its objections for this poorly designed, bio diversity </w:t>
            </w:r>
            <w:r w:rsidR="009B1524">
              <w:rPr>
                <w:rFonts w:eastAsia="Times New Roman"/>
                <w:sz w:val="18"/>
                <w:szCs w:val="18"/>
              </w:rPr>
              <w:t>d</w:t>
            </w:r>
            <w:r w:rsidR="009B1524" w:rsidRPr="009B1524">
              <w:rPr>
                <w:rFonts w:eastAsia="Times New Roman"/>
                <w:sz w:val="18"/>
                <w:szCs w:val="18"/>
              </w:rPr>
              <w:t>estroying plan</w:t>
            </w:r>
            <w:r w:rsidR="009B1524">
              <w:rPr>
                <w:rFonts w:eastAsia="Times New Roman"/>
                <w:sz w:val="18"/>
                <w:szCs w:val="18"/>
              </w:rPr>
              <w:t xml:space="preserve"> </w:t>
            </w:r>
            <w:r w:rsidR="009B1524" w:rsidRPr="009B1524">
              <w:rPr>
                <w:rFonts w:eastAsia="Times New Roman"/>
                <w:sz w:val="18"/>
                <w:szCs w:val="18"/>
              </w:rPr>
              <w:t>and particularly to the off-site mitigation. This site is one of the few remaining green areas left in</w:t>
            </w:r>
            <w:r w:rsidR="00592E13">
              <w:rPr>
                <w:rFonts w:eastAsia="Times New Roman"/>
                <w:sz w:val="18"/>
                <w:szCs w:val="18"/>
              </w:rPr>
              <w:t xml:space="preserve"> </w:t>
            </w:r>
            <w:r w:rsidR="009B1524" w:rsidRPr="009B1524">
              <w:rPr>
                <w:rFonts w:eastAsia="Times New Roman"/>
                <w:sz w:val="18"/>
                <w:szCs w:val="18"/>
              </w:rPr>
              <w:t>this part of the village due to the overdevelopment of the last decade. The village should not bear</w:t>
            </w:r>
            <w:r w:rsidR="009B1524">
              <w:rPr>
                <w:rFonts w:eastAsia="Times New Roman"/>
                <w:sz w:val="18"/>
                <w:szCs w:val="18"/>
              </w:rPr>
              <w:t xml:space="preserve"> </w:t>
            </w:r>
            <w:r w:rsidR="009B1524" w:rsidRPr="009B1524">
              <w:rPr>
                <w:rFonts w:eastAsia="Times New Roman"/>
                <w:sz w:val="18"/>
                <w:szCs w:val="18"/>
              </w:rPr>
              <w:t>the loss of habitats that would further turn it into an ecological wasteland just to support the profits</w:t>
            </w:r>
            <w:r w:rsidR="009B1524">
              <w:rPr>
                <w:rFonts w:eastAsia="Times New Roman"/>
                <w:sz w:val="18"/>
                <w:szCs w:val="18"/>
              </w:rPr>
              <w:t xml:space="preserve"> </w:t>
            </w:r>
            <w:r w:rsidR="009B1524" w:rsidRPr="009B1524">
              <w:rPr>
                <w:rFonts w:eastAsia="Times New Roman"/>
                <w:sz w:val="18"/>
                <w:szCs w:val="18"/>
              </w:rPr>
              <w:t>of a developer who has taken no account of the actual housing needs of the community.</w:t>
            </w:r>
          </w:p>
        </w:tc>
      </w:tr>
      <w:bookmarkEnd w:id="3"/>
      <w:tr w:rsidR="00635C32" w:rsidRPr="00A52236" w14:paraId="4D80AF80" w14:textId="77777777" w:rsidTr="00164FD2">
        <w:trPr>
          <w:trHeight w:val="439"/>
        </w:trPr>
        <w:tc>
          <w:tcPr>
            <w:tcW w:w="1535" w:type="dxa"/>
            <w:shd w:val="clear" w:color="auto" w:fill="auto"/>
            <w:tcMar>
              <w:top w:w="75" w:type="dxa"/>
              <w:left w:w="75" w:type="dxa"/>
              <w:bottom w:w="75" w:type="dxa"/>
              <w:right w:w="75" w:type="dxa"/>
            </w:tcMar>
          </w:tcPr>
          <w:p w14:paraId="42CF6698" w14:textId="77777777" w:rsidR="00635C32" w:rsidRPr="00433B15" w:rsidRDefault="00635C32" w:rsidP="00164FD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3544" w:type="dxa"/>
            <w:shd w:val="clear" w:color="auto" w:fill="auto"/>
            <w:tcMar>
              <w:top w:w="75" w:type="dxa"/>
              <w:left w:w="75" w:type="dxa"/>
              <w:bottom w:w="75" w:type="dxa"/>
              <w:right w:w="75" w:type="dxa"/>
            </w:tcMar>
          </w:tcPr>
          <w:p w14:paraId="299FB4FB" w14:textId="544FB8C3" w:rsidR="00635C32" w:rsidRPr="00433B15" w:rsidRDefault="00635C32" w:rsidP="00164FD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new window on East gable</w:t>
            </w:r>
            <w:r w:rsidR="00584836">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6EEEB9E7" w14:textId="77777777" w:rsidR="00635C32" w:rsidRPr="00433B15" w:rsidRDefault="00635C32" w:rsidP="00164FD2">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575EC003" w14:textId="77777777" w:rsidR="00635C32" w:rsidRPr="00433B15" w:rsidRDefault="00635C32" w:rsidP="00164FD2">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p w14:paraId="68F91EE9" w14:textId="77777777" w:rsidR="00635C32" w:rsidRPr="00433B15" w:rsidRDefault="00635C32" w:rsidP="00164FD2">
            <w:pPr>
              <w:spacing w:after="0" w:line="240" w:lineRule="auto"/>
              <w:jc w:val="center"/>
              <w:rPr>
                <w:rFonts w:asciiTheme="minorHAnsi" w:eastAsia="Times New Roman" w:hAnsiTheme="minorHAnsi" w:cstheme="minorHAnsi"/>
                <w:sz w:val="18"/>
                <w:szCs w:val="18"/>
                <w:lang w:eastAsia="en-GB"/>
              </w:rPr>
            </w:pPr>
          </w:p>
        </w:tc>
        <w:tc>
          <w:tcPr>
            <w:tcW w:w="3013" w:type="dxa"/>
            <w:shd w:val="clear" w:color="auto" w:fill="auto"/>
          </w:tcPr>
          <w:p w14:paraId="3823B918" w14:textId="77777777" w:rsidR="00635C32" w:rsidRPr="00110132" w:rsidRDefault="00635C32" w:rsidP="00164FD2">
            <w:pPr>
              <w:spacing w:after="0" w:line="240" w:lineRule="auto"/>
              <w:ind w:left="124"/>
              <w:rPr>
                <w:rFonts w:eastAsia="Times New Roman"/>
                <w:sz w:val="18"/>
                <w:szCs w:val="18"/>
              </w:rPr>
            </w:pPr>
            <w:r w:rsidRPr="00870FE2">
              <w:rPr>
                <w:rFonts w:eastAsia="Times New Roman"/>
                <w:sz w:val="18"/>
                <w:szCs w:val="18"/>
              </w:rPr>
              <w:t xml:space="preserve">See previous minutes for details  </w:t>
            </w:r>
          </w:p>
        </w:tc>
      </w:tr>
      <w:tr w:rsidR="00635C32" w:rsidRPr="00A52236" w14:paraId="450DCC79" w14:textId="77777777" w:rsidTr="00164FD2">
        <w:trPr>
          <w:trHeight w:val="439"/>
        </w:trPr>
        <w:tc>
          <w:tcPr>
            <w:tcW w:w="1535" w:type="dxa"/>
            <w:tcBorders>
              <w:bottom w:val="single" w:sz="4" w:space="0" w:color="auto"/>
            </w:tcBorders>
            <w:shd w:val="clear" w:color="auto" w:fill="auto"/>
            <w:tcMar>
              <w:top w:w="75" w:type="dxa"/>
              <w:left w:w="75" w:type="dxa"/>
              <w:bottom w:w="75" w:type="dxa"/>
              <w:right w:w="75" w:type="dxa"/>
            </w:tcMar>
          </w:tcPr>
          <w:p w14:paraId="5CD99CE9" w14:textId="77777777" w:rsidR="00635C32" w:rsidRPr="00433B15" w:rsidRDefault="00635C32" w:rsidP="00164FD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24/02870/S106A</w:t>
            </w:r>
          </w:p>
        </w:tc>
        <w:tc>
          <w:tcPr>
            <w:tcW w:w="3544" w:type="dxa"/>
            <w:tcBorders>
              <w:bottom w:val="single" w:sz="4" w:space="0" w:color="auto"/>
            </w:tcBorders>
            <w:shd w:val="clear" w:color="auto" w:fill="auto"/>
            <w:tcMar>
              <w:top w:w="75" w:type="dxa"/>
              <w:left w:w="75" w:type="dxa"/>
              <w:bottom w:w="75" w:type="dxa"/>
              <w:right w:w="75" w:type="dxa"/>
            </w:tcMar>
          </w:tcPr>
          <w:p w14:paraId="23658790" w14:textId="72D5DA1C" w:rsidR="00635C32" w:rsidRPr="00433B15" w:rsidRDefault="00635C32" w:rsidP="00164FD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Land North Of Fairfields</w:t>
            </w:r>
            <w:r>
              <w:t xml:space="preserve"> </w:t>
            </w:r>
            <w:r w:rsidRPr="00433B15">
              <w:rPr>
                <w:rFonts w:asciiTheme="minorHAnsi" w:eastAsia="Times New Roman" w:hAnsiTheme="minorHAnsi" w:cstheme="minorHAnsi"/>
                <w:sz w:val="18"/>
                <w:szCs w:val="18"/>
                <w:lang w:eastAsia="en-GB"/>
              </w:rPr>
              <w:t>change shared ownership affordable housing units to affordable rent</w:t>
            </w:r>
            <w:r w:rsidR="00584836">
              <w:rPr>
                <w:rFonts w:asciiTheme="minorHAnsi" w:eastAsia="Times New Roman" w:hAnsiTheme="minorHAnsi" w:cstheme="minorHAnsi"/>
                <w:sz w:val="18"/>
                <w:szCs w:val="18"/>
                <w:lang w:eastAsia="en-GB"/>
              </w:rPr>
              <w:t>.</w:t>
            </w:r>
          </w:p>
        </w:tc>
        <w:tc>
          <w:tcPr>
            <w:tcW w:w="1145" w:type="dxa"/>
            <w:tcBorders>
              <w:bottom w:val="single" w:sz="4" w:space="0" w:color="auto"/>
            </w:tcBorders>
            <w:shd w:val="clear" w:color="auto" w:fill="auto"/>
            <w:tcMar>
              <w:top w:w="75" w:type="dxa"/>
              <w:left w:w="75" w:type="dxa"/>
              <w:bottom w:w="75" w:type="dxa"/>
              <w:right w:w="75" w:type="dxa"/>
            </w:tcMar>
          </w:tcPr>
          <w:p w14:paraId="090E6EE4" w14:textId="77777777" w:rsidR="00635C32" w:rsidRPr="00A73CCA" w:rsidRDefault="00635C32" w:rsidP="00164FD2">
            <w:pPr>
              <w:spacing w:after="0" w:line="240" w:lineRule="auto"/>
              <w:jc w:val="center"/>
              <w:rPr>
                <w:rFonts w:asciiTheme="minorHAnsi" w:eastAsia="Times New Roman" w:hAnsiTheme="minorHAnsi" w:cstheme="minorHAnsi"/>
                <w:sz w:val="18"/>
                <w:szCs w:val="18"/>
                <w:lang w:eastAsia="en-GB"/>
              </w:rPr>
            </w:pPr>
            <w:r w:rsidRPr="00A73CCA">
              <w:rPr>
                <w:rFonts w:asciiTheme="minorHAnsi" w:eastAsia="Times New Roman" w:hAnsiTheme="minorHAnsi" w:cstheme="minorHAnsi"/>
                <w:sz w:val="18"/>
                <w:szCs w:val="18"/>
                <w:lang w:eastAsia="en-GB"/>
              </w:rPr>
              <w:t xml:space="preserve"> Awaiting Decision</w:t>
            </w:r>
          </w:p>
        </w:tc>
        <w:tc>
          <w:tcPr>
            <w:tcW w:w="3013" w:type="dxa"/>
            <w:tcBorders>
              <w:bottom w:val="single" w:sz="4" w:space="0" w:color="auto"/>
            </w:tcBorders>
            <w:shd w:val="clear" w:color="auto" w:fill="auto"/>
          </w:tcPr>
          <w:p w14:paraId="09C0D090" w14:textId="77777777" w:rsidR="00635C32" w:rsidRPr="00110132" w:rsidRDefault="00635C32" w:rsidP="00164FD2">
            <w:pPr>
              <w:spacing w:after="0" w:line="240" w:lineRule="auto"/>
              <w:ind w:left="124"/>
              <w:rPr>
                <w:rFonts w:eastAsia="Times New Roman"/>
                <w:sz w:val="18"/>
                <w:szCs w:val="18"/>
              </w:rPr>
            </w:pPr>
            <w:r w:rsidRPr="00A73CCA">
              <w:rPr>
                <w:rFonts w:eastAsia="Times New Roman"/>
                <w:sz w:val="18"/>
                <w:szCs w:val="18"/>
              </w:rPr>
              <w:t xml:space="preserve">See previous minutes for details  </w:t>
            </w:r>
          </w:p>
        </w:tc>
      </w:tr>
    </w:tbl>
    <w:p w14:paraId="2C30A6FD" w14:textId="77777777" w:rsidR="00635C32" w:rsidRPr="00892CE0" w:rsidRDefault="00635C32" w:rsidP="00635C32">
      <w:pPr>
        <w:pStyle w:val="ListParagraph"/>
        <w:numPr>
          <w:ilvl w:val="0"/>
          <w:numId w:val="9"/>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r>
        <w:rPr>
          <w:rFonts w:cs="Calibri"/>
          <w:b/>
          <w:bCs/>
          <w:sz w:val="18"/>
          <w:szCs w:val="18"/>
        </w:rPr>
        <w:t>:</w:t>
      </w:r>
    </w:p>
    <w:p w14:paraId="6182F3ED" w14:textId="5A2CD8F5" w:rsidR="00635C32" w:rsidRPr="00892CE0" w:rsidRDefault="00635C32" w:rsidP="00635C32">
      <w:pPr>
        <w:pStyle w:val="ListParagraph"/>
        <w:numPr>
          <w:ilvl w:val="1"/>
          <w:numId w:val="9"/>
        </w:numPr>
        <w:spacing w:after="0" w:line="240" w:lineRule="auto"/>
        <w:rPr>
          <w:rFonts w:cs="Calibri"/>
          <w:sz w:val="18"/>
          <w:szCs w:val="18"/>
        </w:rPr>
      </w:pPr>
      <w:r w:rsidRPr="00FD38DF">
        <w:rPr>
          <w:rFonts w:cs="Calibri"/>
          <w:sz w:val="18"/>
          <w:szCs w:val="18"/>
          <w:u w:val="single"/>
        </w:rPr>
        <w:t>Burials/Ashes internments</w:t>
      </w:r>
      <w:r>
        <w:rPr>
          <w:rFonts w:cs="Calibri"/>
          <w:sz w:val="18"/>
          <w:szCs w:val="18"/>
        </w:rPr>
        <w:t>.</w:t>
      </w:r>
      <w:r w:rsidR="005F7168">
        <w:rPr>
          <w:rFonts w:cs="Calibri"/>
          <w:sz w:val="18"/>
          <w:szCs w:val="18"/>
        </w:rPr>
        <w:t xml:space="preserve"> None</w:t>
      </w:r>
    </w:p>
    <w:p w14:paraId="77D4B7E4" w14:textId="6C8C8B15" w:rsidR="00635C32" w:rsidRPr="00EC0F36" w:rsidRDefault="00635C32" w:rsidP="00635C32">
      <w:pPr>
        <w:pStyle w:val="ListParagraph"/>
        <w:numPr>
          <w:ilvl w:val="1"/>
          <w:numId w:val="9"/>
        </w:numPr>
        <w:spacing w:after="0" w:line="240" w:lineRule="auto"/>
        <w:rPr>
          <w:rFonts w:cs="Calibri"/>
          <w:sz w:val="18"/>
          <w:szCs w:val="18"/>
        </w:rPr>
      </w:pPr>
      <w:r w:rsidRPr="00EC0F36">
        <w:rPr>
          <w:rFonts w:cs="Calibri"/>
          <w:sz w:val="18"/>
          <w:szCs w:val="18"/>
          <w:u w:val="single"/>
        </w:rPr>
        <w:t>Memorial applications.</w:t>
      </w:r>
      <w:r w:rsidRPr="00EC0F36">
        <w:rPr>
          <w:rFonts w:cs="Calibri"/>
          <w:sz w:val="18"/>
          <w:szCs w:val="18"/>
        </w:rPr>
        <w:t xml:space="preserve"> Elsie Margaret Jo</w:t>
      </w:r>
      <w:r w:rsidR="005F7168" w:rsidRPr="00EC0F36">
        <w:rPr>
          <w:rFonts w:cs="Calibri"/>
          <w:sz w:val="18"/>
          <w:szCs w:val="18"/>
        </w:rPr>
        <w:t>h</w:t>
      </w:r>
      <w:r w:rsidRPr="00EC0F36">
        <w:rPr>
          <w:rFonts w:cs="Calibri"/>
          <w:sz w:val="18"/>
          <w:szCs w:val="18"/>
        </w:rPr>
        <w:t xml:space="preserve">nson </w:t>
      </w:r>
      <w:r w:rsidR="005F7168" w:rsidRPr="00EC0F36">
        <w:rPr>
          <w:rFonts w:cs="Calibri"/>
          <w:sz w:val="18"/>
          <w:szCs w:val="18"/>
        </w:rPr>
        <w:t>(Plot 305) (Paid in Full). Approved.</w:t>
      </w:r>
    </w:p>
    <w:p w14:paraId="369F9C24" w14:textId="331FA08F" w:rsidR="00635C32" w:rsidRPr="00EC0F36" w:rsidRDefault="00635C32" w:rsidP="00635C32">
      <w:pPr>
        <w:pStyle w:val="ListParagraph"/>
        <w:numPr>
          <w:ilvl w:val="1"/>
          <w:numId w:val="9"/>
        </w:numPr>
        <w:spacing w:after="0" w:line="240" w:lineRule="auto"/>
        <w:rPr>
          <w:rFonts w:cs="Calibri"/>
          <w:sz w:val="18"/>
          <w:szCs w:val="18"/>
          <w:u w:val="single"/>
        </w:rPr>
      </w:pPr>
      <w:r w:rsidRPr="00EC0F36">
        <w:rPr>
          <w:rFonts w:cs="Calibri"/>
          <w:sz w:val="18"/>
          <w:szCs w:val="18"/>
          <w:u w:val="single"/>
        </w:rPr>
        <w:t>Maintenance.</w:t>
      </w:r>
      <w:r w:rsidR="00EC0F36" w:rsidRPr="00EC0F36">
        <w:rPr>
          <w:rFonts w:cs="Calibri"/>
          <w:sz w:val="18"/>
          <w:szCs w:val="18"/>
        </w:rPr>
        <w:t xml:space="preserve"> No issues to report.</w:t>
      </w:r>
    </w:p>
    <w:p w14:paraId="2435E3BA" w14:textId="292E169B" w:rsidR="00635C32" w:rsidRPr="00EC0F36" w:rsidRDefault="00635C32" w:rsidP="00635C32">
      <w:pPr>
        <w:pStyle w:val="ListParagraph"/>
        <w:numPr>
          <w:ilvl w:val="1"/>
          <w:numId w:val="9"/>
        </w:numPr>
        <w:spacing w:after="0" w:line="240" w:lineRule="auto"/>
        <w:rPr>
          <w:rFonts w:cs="Calibri"/>
          <w:sz w:val="18"/>
          <w:szCs w:val="18"/>
          <w:u w:val="single"/>
        </w:rPr>
      </w:pPr>
      <w:r w:rsidRPr="00EC0F36">
        <w:rPr>
          <w:rFonts w:cs="Calibri"/>
          <w:sz w:val="18"/>
          <w:szCs w:val="18"/>
          <w:u w:val="single"/>
        </w:rPr>
        <w:t>Cemetery extension.</w:t>
      </w:r>
      <w:r w:rsidR="00EC0F36" w:rsidRPr="00EC0F36">
        <w:rPr>
          <w:rFonts w:cs="Calibri"/>
          <w:sz w:val="18"/>
          <w:szCs w:val="18"/>
        </w:rPr>
        <w:t xml:space="preserve"> No issues to report.</w:t>
      </w:r>
    </w:p>
    <w:p w14:paraId="426E1775" w14:textId="77777777" w:rsidR="00635C32" w:rsidRPr="00EC0F36" w:rsidRDefault="00635C32" w:rsidP="00635C32">
      <w:pPr>
        <w:pStyle w:val="ListParagraph"/>
        <w:numPr>
          <w:ilvl w:val="0"/>
          <w:numId w:val="9"/>
        </w:numPr>
        <w:spacing w:after="0" w:line="240" w:lineRule="auto"/>
        <w:rPr>
          <w:rFonts w:cs="Calibri"/>
          <w:sz w:val="18"/>
          <w:szCs w:val="18"/>
        </w:rPr>
      </w:pPr>
      <w:r w:rsidRPr="00EC0F36">
        <w:rPr>
          <w:rFonts w:cs="Calibri"/>
          <w:b/>
          <w:sz w:val="18"/>
          <w:szCs w:val="18"/>
        </w:rPr>
        <w:t xml:space="preserve">Action Plan – November 2024 </w:t>
      </w:r>
    </w:p>
    <w:p w14:paraId="1486C8E3" w14:textId="32A0EE9A" w:rsidR="00635C32" w:rsidRPr="00EC0F36" w:rsidRDefault="00635C32" w:rsidP="00635C32">
      <w:pPr>
        <w:pStyle w:val="ListParagraph"/>
        <w:numPr>
          <w:ilvl w:val="1"/>
          <w:numId w:val="9"/>
        </w:numPr>
        <w:spacing w:after="0" w:line="240" w:lineRule="auto"/>
        <w:rPr>
          <w:rFonts w:cs="Calibri"/>
          <w:sz w:val="18"/>
          <w:szCs w:val="18"/>
        </w:rPr>
      </w:pPr>
      <w:r w:rsidRPr="004A1444">
        <w:rPr>
          <w:rFonts w:cs="Calibri"/>
          <w:sz w:val="18"/>
          <w:szCs w:val="18"/>
          <w:u w:val="single"/>
        </w:rPr>
        <w:t>Review Allotment Fees for forthcoming year.</w:t>
      </w:r>
      <w:r w:rsidRPr="00EC0F36">
        <w:rPr>
          <w:rFonts w:cs="Calibri"/>
          <w:sz w:val="18"/>
          <w:szCs w:val="18"/>
        </w:rPr>
        <w:t xml:space="preserve"> </w:t>
      </w:r>
      <w:r w:rsidR="00EC0F36" w:rsidRPr="00EC0F36">
        <w:rPr>
          <w:rFonts w:cs="Calibri"/>
          <w:sz w:val="18"/>
          <w:szCs w:val="18"/>
        </w:rPr>
        <w:t xml:space="preserve">Members </w:t>
      </w:r>
      <w:r w:rsidR="00946C7D" w:rsidRPr="00EC0F36">
        <w:rPr>
          <w:rFonts w:cs="Calibri"/>
          <w:sz w:val="18"/>
          <w:szCs w:val="18"/>
        </w:rPr>
        <w:t xml:space="preserve">unanimously </w:t>
      </w:r>
      <w:r w:rsidR="00EC0F36" w:rsidRPr="00EC0F36">
        <w:rPr>
          <w:rFonts w:cs="Calibri"/>
          <w:sz w:val="18"/>
          <w:szCs w:val="18"/>
        </w:rPr>
        <w:t>agreed that the fees were not to be increased for 2025.</w:t>
      </w:r>
    </w:p>
    <w:p w14:paraId="11D556BA" w14:textId="105A323C" w:rsidR="00635C32" w:rsidRPr="004A1444" w:rsidRDefault="00635C32" w:rsidP="00EC0F36">
      <w:pPr>
        <w:pStyle w:val="ListParagraph"/>
        <w:numPr>
          <w:ilvl w:val="1"/>
          <w:numId w:val="9"/>
        </w:numPr>
        <w:spacing w:after="0" w:line="240" w:lineRule="auto"/>
        <w:rPr>
          <w:rFonts w:cs="Calibri"/>
          <w:b/>
          <w:bCs/>
          <w:i/>
          <w:iCs/>
          <w:sz w:val="18"/>
          <w:szCs w:val="18"/>
        </w:rPr>
      </w:pPr>
      <w:r w:rsidRPr="004A1444">
        <w:rPr>
          <w:rFonts w:cs="Calibri"/>
          <w:sz w:val="18"/>
          <w:szCs w:val="18"/>
          <w:u w:val="single"/>
        </w:rPr>
        <w:t>Allotment Invoices 2025 and Water Charges 2024</w:t>
      </w:r>
      <w:r w:rsidRPr="004A1444">
        <w:rPr>
          <w:rFonts w:cs="Calibri"/>
          <w:sz w:val="18"/>
          <w:szCs w:val="18"/>
        </w:rPr>
        <w:t>.</w:t>
      </w:r>
      <w:r w:rsidRPr="004A1444">
        <w:rPr>
          <w:rFonts w:cs="Calibri"/>
          <w:sz w:val="18"/>
          <w:szCs w:val="18"/>
        </w:rPr>
        <w:tab/>
      </w:r>
      <w:r w:rsidRPr="004A1444">
        <w:rPr>
          <w:rFonts w:cs="Calibri"/>
          <w:sz w:val="18"/>
          <w:szCs w:val="18"/>
        </w:rPr>
        <w:tab/>
      </w:r>
      <w:r w:rsidRPr="004A1444">
        <w:rPr>
          <w:rFonts w:cs="Calibri"/>
          <w:sz w:val="18"/>
          <w:szCs w:val="18"/>
        </w:rPr>
        <w:tab/>
      </w:r>
      <w:r w:rsidRPr="004A1444">
        <w:rPr>
          <w:rFonts w:cs="Calibri"/>
          <w:sz w:val="18"/>
          <w:szCs w:val="18"/>
        </w:rPr>
        <w:tab/>
      </w:r>
      <w:r w:rsidRPr="004A1444">
        <w:rPr>
          <w:rFonts w:cs="Calibri"/>
          <w:sz w:val="18"/>
          <w:szCs w:val="18"/>
        </w:rPr>
        <w:tab/>
        <w:t xml:space="preserve">        </w:t>
      </w:r>
      <w:r w:rsidR="001837D0" w:rsidRPr="004A1444">
        <w:rPr>
          <w:rFonts w:cs="Calibri"/>
          <w:sz w:val="18"/>
          <w:szCs w:val="18"/>
        </w:rPr>
        <w:t xml:space="preserve">          </w:t>
      </w:r>
      <w:r w:rsidRPr="004A1444">
        <w:rPr>
          <w:rFonts w:cs="Calibri"/>
          <w:b/>
          <w:bCs/>
          <w:sz w:val="18"/>
          <w:szCs w:val="18"/>
        </w:rPr>
        <w:t>Action: Clerk</w:t>
      </w:r>
    </w:p>
    <w:p w14:paraId="406CE221" w14:textId="471EE106" w:rsidR="00635C32" w:rsidRPr="004A1444" w:rsidRDefault="00635C32" w:rsidP="00635C32">
      <w:pPr>
        <w:pStyle w:val="ListParagraph"/>
        <w:numPr>
          <w:ilvl w:val="1"/>
          <w:numId w:val="9"/>
        </w:numPr>
        <w:spacing w:after="0" w:line="240" w:lineRule="auto"/>
        <w:rPr>
          <w:rFonts w:cs="Calibri"/>
          <w:b/>
          <w:bCs/>
          <w:i/>
          <w:iCs/>
          <w:sz w:val="18"/>
          <w:szCs w:val="18"/>
        </w:rPr>
      </w:pPr>
      <w:r w:rsidRPr="004A1444">
        <w:rPr>
          <w:rFonts w:cs="Calibri"/>
          <w:sz w:val="18"/>
          <w:szCs w:val="18"/>
          <w:u w:val="single"/>
        </w:rPr>
        <w:t>Prepare Budget for January Parish Council Meeting</w:t>
      </w:r>
      <w:r w:rsidRPr="004A1444">
        <w:rPr>
          <w:rFonts w:cs="Calibri"/>
          <w:sz w:val="18"/>
          <w:szCs w:val="18"/>
        </w:rPr>
        <w:t>.</w:t>
      </w:r>
      <w:r w:rsidRPr="004A1444">
        <w:rPr>
          <w:rFonts w:cs="Calibri"/>
          <w:sz w:val="18"/>
          <w:szCs w:val="18"/>
        </w:rPr>
        <w:tab/>
      </w:r>
      <w:r w:rsidRPr="004A1444">
        <w:rPr>
          <w:rFonts w:cs="Calibri"/>
          <w:sz w:val="18"/>
          <w:szCs w:val="18"/>
        </w:rPr>
        <w:tab/>
      </w:r>
      <w:r w:rsidRPr="004A1444">
        <w:rPr>
          <w:rFonts w:cs="Calibri"/>
          <w:sz w:val="18"/>
          <w:szCs w:val="18"/>
        </w:rPr>
        <w:tab/>
      </w:r>
      <w:r w:rsidRPr="004A1444">
        <w:rPr>
          <w:rFonts w:cs="Calibri"/>
          <w:sz w:val="18"/>
          <w:szCs w:val="18"/>
        </w:rPr>
        <w:tab/>
      </w:r>
      <w:r w:rsidRPr="004A1444">
        <w:rPr>
          <w:rFonts w:cs="Calibri"/>
          <w:sz w:val="18"/>
          <w:szCs w:val="18"/>
        </w:rPr>
        <w:tab/>
        <w:t xml:space="preserve">        </w:t>
      </w:r>
      <w:bookmarkStart w:id="4" w:name="_Hlk184040720"/>
      <w:r w:rsidR="001837D0" w:rsidRPr="004A1444">
        <w:rPr>
          <w:rFonts w:cs="Calibri"/>
          <w:sz w:val="18"/>
          <w:szCs w:val="18"/>
        </w:rPr>
        <w:t xml:space="preserve">          </w:t>
      </w:r>
      <w:r w:rsidRPr="004A1444">
        <w:rPr>
          <w:rFonts w:cs="Calibri"/>
          <w:b/>
          <w:bCs/>
          <w:sz w:val="18"/>
          <w:szCs w:val="18"/>
        </w:rPr>
        <w:t>Action: Clerk</w:t>
      </w:r>
      <w:bookmarkEnd w:id="4"/>
    </w:p>
    <w:p w14:paraId="2C2BED8C" w14:textId="1796596C" w:rsidR="00635C32" w:rsidRPr="004A1444" w:rsidRDefault="00635C32" w:rsidP="00635C32">
      <w:pPr>
        <w:pStyle w:val="ListParagraph"/>
        <w:numPr>
          <w:ilvl w:val="1"/>
          <w:numId w:val="9"/>
        </w:numPr>
        <w:spacing w:after="0" w:line="240" w:lineRule="auto"/>
        <w:rPr>
          <w:rFonts w:cs="Calibri"/>
          <w:sz w:val="18"/>
          <w:szCs w:val="18"/>
        </w:rPr>
      </w:pPr>
      <w:r w:rsidRPr="004A1444">
        <w:rPr>
          <w:rFonts w:cs="Calibri"/>
          <w:sz w:val="18"/>
          <w:szCs w:val="18"/>
          <w:u w:val="single"/>
        </w:rPr>
        <w:t>Discuss and formulate next year’s Action Plan</w:t>
      </w:r>
      <w:r w:rsidRPr="004A1444">
        <w:rPr>
          <w:rFonts w:cs="Calibri"/>
          <w:sz w:val="18"/>
          <w:szCs w:val="18"/>
        </w:rPr>
        <w:t xml:space="preserve">. </w:t>
      </w:r>
      <w:r w:rsidR="00EC0F36" w:rsidRPr="004A1444">
        <w:rPr>
          <w:rFonts w:cs="Calibri"/>
          <w:sz w:val="18"/>
          <w:szCs w:val="18"/>
        </w:rPr>
        <w:t>The plan was reviewed and additional actions with respect to the Christmas Tree lighting event were agreed. Members discussed the statement with respect to biodiversity and it was agreed that a revised statement be drawn up</w:t>
      </w:r>
      <w:r w:rsidR="00946C7D">
        <w:rPr>
          <w:rFonts w:cs="Calibri"/>
          <w:sz w:val="18"/>
          <w:szCs w:val="18"/>
        </w:rPr>
        <w:t>,</w:t>
      </w:r>
      <w:r w:rsidR="00EC0F36" w:rsidRPr="004A1444">
        <w:rPr>
          <w:rFonts w:cs="Calibri"/>
          <w:sz w:val="18"/>
          <w:szCs w:val="18"/>
        </w:rPr>
        <w:t xml:space="preserve"> which more clearly defined the </w:t>
      </w:r>
      <w:r w:rsidR="004A1444" w:rsidRPr="004A1444">
        <w:rPr>
          <w:rFonts w:cs="Calibri"/>
          <w:sz w:val="18"/>
          <w:szCs w:val="18"/>
        </w:rPr>
        <w:t xml:space="preserve">PCs </w:t>
      </w:r>
      <w:r w:rsidR="00946C7D">
        <w:rPr>
          <w:rFonts w:cs="Calibri"/>
          <w:sz w:val="18"/>
          <w:szCs w:val="18"/>
        </w:rPr>
        <w:t xml:space="preserve">biodiversity </w:t>
      </w:r>
      <w:r w:rsidR="004A1444" w:rsidRPr="004A1444">
        <w:rPr>
          <w:rFonts w:cs="Calibri"/>
          <w:sz w:val="18"/>
          <w:szCs w:val="18"/>
        </w:rPr>
        <w:t xml:space="preserve">intentions </w:t>
      </w:r>
      <w:r w:rsidR="00946C7D">
        <w:rPr>
          <w:rFonts w:cs="Calibri"/>
          <w:sz w:val="18"/>
          <w:szCs w:val="18"/>
        </w:rPr>
        <w:t xml:space="preserve">set </w:t>
      </w:r>
      <w:r w:rsidR="004A1444" w:rsidRPr="004A1444">
        <w:rPr>
          <w:rFonts w:cs="Calibri"/>
          <w:sz w:val="18"/>
          <w:szCs w:val="18"/>
        </w:rPr>
        <w:t>within the governmental regulatory requirements.</w:t>
      </w:r>
      <w:r w:rsidR="004A1444" w:rsidRPr="004A1444">
        <w:rPr>
          <w:rFonts w:cs="Calibri"/>
          <w:sz w:val="18"/>
          <w:szCs w:val="18"/>
        </w:rPr>
        <w:tab/>
      </w:r>
      <w:r w:rsidR="004A1444" w:rsidRPr="004A1444">
        <w:rPr>
          <w:rFonts w:cs="Calibri"/>
          <w:sz w:val="18"/>
          <w:szCs w:val="18"/>
        </w:rPr>
        <w:tab/>
      </w:r>
      <w:r w:rsidR="004A1444" w:rsidRPr="004A1444">
        <w:rPr>
          <w:rFonts w:cs="Calibri"/>
          <w:sz w:val="18"/>
          <w:szCs w:val="18"/>
        </w:rPr>
        <w:tab/>
      </w:r>
      <w:r w:rsidR="004A1444" w:rsidRPr="004A1444">
        <w:rPr>
          <w:rFonts w:cs="Calibri"/>
          <w:sz w:val="18"/>
          <w:szCs w:val="18"/>
        </w:rPr>
        <w:tab/>
      </w:r>
      <w:r w:rsidR="004A1444" w:rsidRPr="004A1444">
        <w:rPr>
          <w:rFonts w:cs="Calibri"/>
          <w:sz w:val="18"/>
          <w:szCs w:val="18"/>
        </w:rPr>
        <w:tab/>
      </w:r>
      <w:r w:rsidR="004A1444" w:rsidRPr="004A1444">
        <w:rPr>
          <w:rFonts w:cs="Calibri"/>
          <w:sz w:val="18"/>
          <w:szCs w:val="18"/>
        </w:rPr>
        <w:tab/>
      </w:r>
      <w:r w:rsidR="004A1444" w:rsidRPr="004A1444">
        <w:rPr>
          <w:rFonts w:cs="Calibri"/>
          <w:sz w:val="18"/>
          <w:szCs w:val="18"/>
        </w:rPr>
        <w:tab/>
        <w:t xml:space="preserve">     </w:t>
      </w:r>
      <w:r w:rsidR="004A1444" w:rsidRPr="004A1444">
        <w:rPr>
          <w:rFonts w:cs="Calibri"/>
          <w:b/>
          <w:bCs/>
          <w:sz w:val="18"/>
          <w:szCs w:val="18"/>
        </w:rPr>
        <w:t>Action: DL</w:t>
      </w:r>
    </w:p>
    <w:p w14:paraId="33C0AB16" w14:textId="77777777" w:rsidR="00946C7D" w:rsidRPr="00946C7D" w:rsidRDefault="00635C32" w:rsidP="00635C32">
      <w:pPr>
        <w:numPr>
          <w:ilvl w:val="0"/>
          <w:numId w:val="9"/>
        </w:numPr>
        <w:spacing w:after="0" w:line="240" w:lineRule="auto"/>
        <w:contextualSpacing/>
        <w:rPr>
          <w:rFonts w:eastAsia="Times New Roman" w:cs="Calibri"/>
          <w:bCs/>
          <w:sz w:val="18"/>
          <w:szCs w:val="18"/>
        </w:rPr>
      </w:pPr>
      <w:r w:rsidRPr="004A1444">
        <w:rPr>
          <w:rFonts w:eastAsia="Times New Roman" w:cs="Calibri"/>
          <w:b/>
          <w:sz w:val="18"/>
          <w:szCs w:val="18"/>
        </w:rPr>
        <w:t xml:space="preserve">Biodiversity and Climate Change Committee </w:t>
      </w:r>
    </w:p>
    <w:p w14:paraId="2C44DA5E" w14:textId="6390595A" w:rsidR="00635C32" w:rsidRPr="00946C7D" w:rsidRDefault="00635C32" w:rsidP="00946C7D">
      <w:pPr>
        <w:numPr>
          <w:ilvl w:val="1"/>
          <w:numId w:val="9"/>
        </w:numPr>
        <w:spacing w:after="0" w:line="240" w:lineRule="auto"/>
        <w:contextualSpacing/>
        <w:rPr>
          <w:rFonts w:eastAsia="Times New Roman" w:cs="Calibri"/>
          <w:bCs/>
          <w:sz w:val="18"/>
          <w:szCs w:val="18"/>
          <w:u w:val="single"/>
        </w:rPr>
      </w:pPr>
      <w:r w:rsidRPr="00946C7D">
        <w:rPr>
          <w:rFonts w:eastAsia="Times New Roman" w:cs="Calibri"/>
          <w:bCs/>
          <w:sz w:val="18"/>
          <w:szCs w:val="18"/>
          <w:u w:val="single"/>
        </w:rPr>
        <w:t xml:space="preserve">Report </w:t>
      </w:r>
    </w:p>
    <w:p w14:paraId="27EC164E" w14:textId="7DF14232" w:rsidR="001837D0" w:rsidRPr="001837D0" w:rsidRDefault="001837D0" w:rsidP="00946C7D">
      <w:pPr>
        <w:numPr>
          <w:ilvl w:val="2"/>
          <w:numId w:val="9"/>
        </w:numPr>
        <w:spacing w:after="0" w:line="240" w:lineRule="auto"/>
        <w:contextualSpacing/>
        <w:rPr>
          <w:rFonts w:eastAsia="Times New Roman" w:cs="Calibri"/>
          <w:bCs/>
          <w:sz w:val="18"/>
          <w:szCs w:val="18"/>
        </w:rPr>
      </w:pPr>
      <w:r w:rsidRPr="001837D0">
        <w:rPr>
          <w:rFonts w:eastAsia="Times New Roman" w:cs="Calibri"/>
          <w:bCs/>
          <w:sz w:val="18"/>
          <w:szCs w:val="18"/>
        </w:rPr>
        <w:t>Allotment wildflower area ha</w:t>
      </w:r>
      <w:r w:rsidR="004A1444">
        <w:rPr>
          <w:rFonts w:eastAsia="Times New Roman" w:cs="Calibri"/>
          <w:bCs/>
          <w:sz w:val="18"/>
          <w:szCs w:val="18"/>
        </w:rPr>
        <w:t>d</w:t>
      </w:r>
      <w:r w:rsidRPr="001837D0">
        <w:rPr>
          <w:rFonts w:eastAsia="Times New Roman" w:cs="Calibri"/>
          <w:bCs/>
          <w:sz w:val="18"/>
          <w:szCs w:val="18"/>
        </w:rPr>
        <w:t xml:space="preserve"> now been scythed</w:t>
      </w:r>
      <w:r w:rsidR="00946C7D">
        <w:rPr>
          <w:rFonts w:eastAsia="Times New Roman" w:cs="Calibri"/>
          <w:bCs/>
          <w:sz w:val="18"/>
          <w:szCs w:val="18"/>
        </w:rPr>
        <w:t>.</w:t>
      </w:r>
    </w:p>
    <w:p w14:paraId="27206AF4" w14:textId="2B8580AF" w:rsidR="001837D0" w:rsidRPr="001837D0" w:rsidRDefault="001837D0" w:rsidP="00946C7D">
      <w:pPr>
        <w:numPr>
          <w:ilvl w:val="2"/>
          <w:numId w:val="9"/>
        </w:numPr>
        <w:spacing w:after="0" w:line="240" w:lineRule="auto"/>
        <w:contextualSpacing/>
        <w:rPr>
          <w:rFonts w:eastAsia="Times New Roman" w:cs="Calibri"/>
          <w:bCs/>
          <w:sz w:val="18"/>
          <w:szCs w:val="18"/>
        </w:rPr>
      </w:pPr>
      <w:r w:rsidRPr="001837D0">
        <w:rPr>
          <w:rFonts w:eastAsia="Times New Roman" w:cs="Calibri"/>
          <w:bCs/>
          <w:sz w:val="18"/>
          <w:szCs w:val="18"/>
        </w:rPr>
        <w:t>200 Snake's head fritillary bulbs ha</w:t>
      </w:r>
      <w:r w:rsidR="004A1444">
        <w:rPr>
          <w:rFonts w:eastAsia="Times New Roman" w:cs="Calibri"/>
          <w:bCs/>
          <w:sz w:val="18"/>
          <w:szCs w:val="18"/>
        </w:rPr>
        <w:t xml:space="preserve">d </w:t>
      </w:r>
      <w:r w:rsidRPr="001837D0">
        <w:rPr>
          <w:rFonts w:eastAsia="Times New Roman" w:cs="Calibri"/>
          <w:bCs/>
          <w:sz w:val="18"/>
          <w:szCs w:val="18"/>
        </w:rPr>
        <w:t>been planted in the wildflower verge</w:t>
      </w:r>
      <w:r w:rsidR="00946C7D">
        <w:rPr>
          <w:rFonts w:eastAsia="Times New Roman" w:cs="Calibri"/>
          <w:bCs/>
          <w:sz w:val="18"/>
          <w:szCs w:val="18"/>
        </w:rPr>
        <w:t>.</w:t>
      </w:r>
    </w:p>
    <w:p w14:paraId="21B3EA75" w14:textId="3BA6919E" w:rsidR="001837D0" w:rsidRPr="001837D0" w:rsidRDefault="001837D0" w:rsidP="00946C7D">
      <w:pPr>
        <w:numPr>
          <w:ilvl w:val="2"/>
          <w:numId w:val="9"/>
        </w:numPr>
        <w:spacing w:after="0" w:line="240" w:lineRule="auto"/>
        <w:contextualSpacing/>
        <w:rPr>
          <w:rFonts w:eastAsia="Times New Roman" w:cs="Calibri"/>
          <w:bCs/>
          <w:sz w:val="18"/>
          <w:szCs w:val="18"/>
        </w:rPr>
      </w:pPr>
      <w:r w:rsidRPr="001837D0">
        <w:rPr>
          <w:rFonts w:eastAsia="Times New Roman" w:cs="Calibri"/>
          <w:bCs/>
          <w:sz w:val="18"/>
          <w:szCs w:val="18"/>
        </w:rPr>
        <w:t>The Bee Kind Garden w</w:t>
      </w:r>
      <w:r w:rsidR="004A1444">
        <w:rPr>
          <w:rFonts w:eastAsia="Times New Roman" w:cs="Calibri"/>
          <w:bCs/>
          <w:sz w:val="18"/>
          <w:szCs w:val="18"/>
        </w:rPr>
        <w:t>ould</w:t>
      </w:r>
      <w:r w:rsidRPr="001837D0">
        <w:rPr>
          <w:rFonts w:eastAsia="Times New Roman" w:cs="Calibri"/>
          <w:bCs/>
          <w:sz w:val="18"/>
          <w:szCs w:val="18"/>
        </w:rPr>
        <w:t xml:space="preserve"> soon be cut-back</w:t>
      </w:r>
      <w:r w:rsidR="00946C7D">
        <w:rPr>
          <w:rFonts w:eastAsia="Times New Roman" w:cs="Calibri"/>
          <w:bCs/>
          <w:sz w:val="18"/>
          <w:szCs w:val="18"/>
        </w:rPr>
        <w:t>.</w:t>
      </w:r>
    </w:p>
    <w:p w14:paraId="135C296B" w14:textId="4CCF67CE" w:rsidR="001837D0" w:rsidRDefault="001837D0" w:rsidP="00946C7D">
      <w:pPr>
        <w:numPr>
          <w:ilvl w:val="2"/>
          <w:numId w:val="9"/>
        </w:numPr>
        <w:spacing w:after="0" w:line="240" w:lineRule="auto"/>
        <w:contextualSpacing/>
        <w:rPr>
          <w:rFonts w:eastAsia="Times New Roman" w:cs="Calibri"/>
          <w:bCs/>
          <w:sz w:val="18"/>
          <w:szCs w:val="18"/>
        </w:rPr>
      </w:pPr>
      <w:r w:rsidRPr="001837D0">
        <w:rPr>
          <w:rFonts w:eastAsia="Times New Roman" w:cs="Calibri"/>
          <w:bCs/>
          <w:sz w:val="18"/>
          <w:szCs w:val="18"/>
        </w:rPr>
        <w:t xml:space="preserve">Woodland </w:t>
      </w:r>
      <w:r w:rsidR="00946C7D">
        <w:rPr>
          <w:rFonts w:eastAsia="Times New Roman" w:cs="Calibri"/>
          <w:bCs/>
          <w:sz w:val="18"/>
          <w:szCs w:val="18"/>
        </w:rPr>
        <w:t>T</w:t>
      </w:r>
      <w:r w:rsidRPr="001837D0">
        <w:rPr>
          <w:rFonts w:eastAsia="Times New Roman" w:cs="Calibri"/>
          <w:bCs/>
          <w:sz w:val="18"/>
          <w:szCs w:val="18"/>
        </w:rPr>
        <w:t>rust trees w</w:t>
      </w:r>
      <w:r w:rsidR="004A1444">
        <w:rPr>
          <w:rFonts w:eastAsia="Times New Roman" w:cs="Calibri"/>
          <w:bCs/>
          <w:sz w:val="18"/>
          <w:szCs w:val="18"/>
        </w:rPr>
        <w:t>ere to</w:t>
      </w:r>
      <w:r w:rsidRPr="001837D0">
        <w:rPr>
          <w:rFonts w:eastAsia="Times New Roman" w:cs="Calibri"/>
          <w:bCs/>
          <w:sz w:val="18"/>
          <w:szCs w:val="18"/>
        </w:rPr>
        <w:t xml:space="preserve"> be planted imminently</w:t>
      </w:r>
      <w:r w:rsidR="00946C7D">
        <w:rPr>
          <w:rFonts w:eastAsia="Times New Roman" w:cs="Calibri"/>
          <w:bCs/>
          <w:sz w:val="18"/>
          <w:szCs w:val="18"/>
        </w:rPr>
        <w:t>.</w:t>
      </w:r>
    </w:p>
    <w:p w14:paraId="1E6BFE6F" w14:textId="10D803B5" w:rsidR="001837D0" w:rsidRDefault="001837D0" w:rsidP="00946C7D">
      <w:pPr>
        <w:numPr>
          <w:ilvl w:val="1"/>
          <w:numId w:val="9"/>
        </w:numPr>
        <w:spacing w:after="0" w:line="240" w:lineRule="auto"/>
        <w:contextualSpacing/>
        <w:rPr>
          <w:rFonts w:eastAsia="Times New Roman" w:cs="Calibri"/>
          <w:bCs/>
          <w:sz w:val="18"/>
          <w:szCs w:val="18"/>
        </w:rPr>
      </w:pPr>
      <w:r w:rsidRPr="00946C7D">
        <w:rPr>
          <w:rFonts w:eastAsia="Times New Roman" w:cs="Calibri"/>
          <w:bCs/>
          <w:sz w:val="18"/>
          <w:szCs w:val="18"/>
          <w:u w:val="single"/>
        </w:rPr>
        <w:t>Complaint regarding weed seeds from the Wildflower area at Rimside</w:t>
      </w:r>
      <w:r w:rsidR="00592E13" w:rsidRPr="001B2FEA">
        <w:rPr>
          <w:rFonts w:eastAsia="Times New Roman" w:cs="Calibri"/>
          <w:bCs/>
          <w:sz w:val="18"/>
          <w:szCs w:val="18"/>
        </w:rPr>
        <w:t>. A complaint had been considered by Bob Hodgson</w:t>
      </w:r>
      <w:r w:rsidR="001B2FEA" w:rsidRPr="001B2FEA">
        <w:rPr>
          <w:rFonts w:eastAsia="Times New Roman" w:cs="Calibri"/>
          <w:bCs/>
          <w:sz w:val="18"/>
          <w:szCs w:val="18"/>
        </w:rPr>
        <w:t xml:space="preserve"> (BH)</w:t>
      </w:r>
      <w:r w:rsidR="00592E13" w:rsidRPr="001B2FEA">
        <w:rPr>
          <w:rFonts w:eastAsia="Times New Roman" w:cs="Calibri"/>
          <w:bCs/>
          <w:sz w:val="18"/>
          <w:szCs w:val="18"/>
        </w:rPr>
        <w:t xml:space="preserve"> </w:t>
      </w:r>
      <w:r w:rsidR="00592E13" w:rsidRPr="001B2FEA">
        <w:rPr>
          <w:rFonts w:eastAsia="Times New Roman"/>
          <w:color w:val="000000"/>
          <w:sz w:val="18"/>
          <w:szCs w:val="18"/>
        </w:rPr>
        <w:t>Area Manager (North),</w:t>
      </w:r>
      <w:r w:rsidR="000D7BCE">
        <w:rPr>
          <w:rFonts w:eastAsia="Times New Roman"/>
          <w:color w:val="000000"/>
          <w:sz w:val="18"/>
          <w:szCs w:val="18"/>
        </w:rPr>
        <w:t xml:space="preserve"> </w:t>
      </w:r>
      <w:r w:rsidR="00592E13" w:rsidRPr="001B2FEA">
        <w:rPr>
          <w:rFonts w:eastAsia="Times New Roman"/>
          <w:color w:val="000000"/>
          <w:sz w:val="18"/>
          <w:szCs w:val="18"/>
        </w:rPr>
        <w:t>Neighbourhood Services, NCC</w:t>
      </w:r>
      <w:r w:rsidR="00592E13" w:rsidRPr="001B2FEA">
        <w:rPr>
          <w:rFonts w:eastAsia="Times New Roman" w:cs="Calibri"/>
          <w:sz w:val="18"/>
          <w:szCs w:val="18"/>
        </w:rPr>
        <w:t>,</w:t>
      </w:r>
      <w:r w:rsidR="00946C7D">
        <w:rPr>
          <w:rFonts w:eastAsia="Times New Roman" w:cs="Calibri"/>
          <w:sz w:val="18"/>
          <w:szCs w:val="18"/>
        </w:rPr>
        <w:t xml:space="preserve"> </w:t>
      </w:r>
      <w:r w:rsidR="00592E13" w:rsidRPr="001B2FEA">
        <w:rPr>
          <w:rFonts w:eastAsia="Times New Roman" w:cs="Calibri"/>
          <w:bCs/>
          <w:sz w:val="18"/>
          <w:szCs w:val="18"/>
        </w:rPr>
        <w:t>from a Longframlington resident</w:t>
      </w:r>
      <w:r w:rsidR="00946C7D">
        <w:rPr>
          <w:rFonts w:eastAsia="Times New Roman" w:cs="Calibri"/>
          <w:bCs/>
          <w:sz w:val="18"/>
          <w:szCs w:val="18"/>
        </w:rPr>
        <w:t>,</w:t>
      </w:r>
      <w:r w:rsidR="00095E82">
        <w:rPr>
          <w:rFonts w:eastAsia="Times New Roman" w:cs="Calibri"/>
          <w:bCs/>
          <w:sz w:val="18"/>
          <w:szCs w:val="18"/>
        </w:rPr>
        <w:t xml:space="preserve"> </w:t>
      </w:r>
      <w:r w:rsidR="00592E13" w:rsidRPr="001B2FEA">
        <w:rPr>
          <w:rFonts w:eastAsia="Times New Roman" w:cs="Calibri"/>
          <w:bCs/>
          <w:sz w:val="18"/>
          <w:szCs w:val="18"/>
        </w:rPr>
        <w:t xml:space="preserve">who claimed seeds from weeds in the Wildflower Area at Rimside had blown into her garden and become established. The decision of the Council  was that </w:t>
      </w:r>
      <w:r w:rsidR="001B2FEA" w:rsidRPr="001B2FEA">
        <w:rPr>
          <w:rFonts w:eastAsia="Times New Roman" w:cs="Calibri"/>
          <w:bCs/>
          <w:sz w:val="18"/>
          <w:szCs w:val="18"/>
        </w:rPr>
        <w:t>NCC would place</w:t>
      </w:r>
      <w:r w:rsidR="00592E13" w:rsidRPr="001B2FEA">
        <w:rPr>
          <w:rFonts w:eastAsia="Times New Roman" w:cs="Calibri"/>
          <w:bCs/>
          <w:sz w:val="18"/>
          <w:szCs w:val="18"/>
        </w:rPr>
        <w:t xml:space="preserve"> the strip of verge running adjacent to the footpath along </w:t>
      </w:r>
      <w:r w:rsidR="001B2FEA" w:rsidRPr="001B2FEA">
        <w:rPr>
          <w:rFonts w:eastAsia="Times New Roman" w:cs="Calibri"/>
          <w:bCs/>
          <w:sz w:val="18"/>
          <w:szCs w:val="18"/>
        </w:rPr>
        <w:t>the complainant’s</w:t>
      </w:r>
      <w:r w:rsidR="00592E13" w:rsidRPr="001B2FEA">
        <w:rPr>
          <w:rFonts w:eastAsia="Times New Roman" w:cs="Calibri"/>
          <w:bCs/>
          <w:sz w:val="18"/>
          <w:szCs w:val="18"/>
        </w:rPr>
        <w:t xml:space="preserve"> property, between Fenwick Park and Knogley way, back on to </w:t>
      </w:r>
      <w:r w:rsidR="001B2FEA" w:rsidRPr="001B2FEA">
        <w:rPr>
          <w:rFonts w:eastAsia="Times New Roman" w:cs="Calibri"/>
          <w:bCs/>
          <w:sz w:val="18"/>
          <w:szCs w:val="18"/>
        </w:rPr>
        <w:t>their</w:t>
      </w:r>
      <w:r w:rsidR="00592E13" w:rsidRPr="001B2FEA">
        <w:rPr>
          <w:rFonts w:eastAsia="Times New Roman" w:cs="Calibri"/>
          <w:bCs/>
          <w:sz w:val="18"/>
          <w:szCs w:val="18"/>
        </w:rPr>
        <w:t xml:space="preserve"> scheduled maintenance of cutting from March / April 2025</w:t>
      </w:r>
      <w:r w:rsidR="001B2FEA" w:rsidRPr="001B2FEA">
        <w:rPr>
          <w:rFonts w:eastAsia="Times New Roman" w:cs="Calibri"/>
          <w:bCs/>
          <w:sz w:val="18"/>
          <w:szCs w:val="18"/>
        </w:rPr>
        <w:t>. BH was also</w:t>
      </w:r>
      <w:r w:rsidR="00592E13" w:rsidRPr="001B2FEA">
        <w:rPr>
          <w:rFonts w:eastAsia="Times New Roman" w:cs="Calibri"/>
          <w:bCs/>
          <w:sz w:val="18"/>
          <w:szCs w:val="18"/>
        </w:rPr>
        <w:t xml:space="preserve"> </w:t>
      </w:r>
      <w:r w:rsidR="001B2FEA" w:rsidRPr="001B2FEA">
        <w:rPr>
          <w:rFonts w:eastAsia="Times New Roman" w:cs="Calibri"/>
          <w:bCs/>
          <w:sz w:val="18"/>
          <w:szCs w:val="18"/>
        </w:rPr>
        <w:t>to request that the NCC</w:t>
      </w:r>
      <w:r w:rsidR="00592E13" w:rsidRPr="001B2FEA">
        <w:rPr>
          <w:rFonts w:eastAsia="Times New Roman" w:cs="Calibri"/>
          <w:bCs/>
          <w:sz w:val="18"/>
          <w:szCs w:val="18"/>
        </w:rPr>
        <w:t xml:space="preserve"> </w:t>
      </w:r>
      <w:r w:rsidR="001B2FEA" w:rsidRPr="001B2FEA">
        <w:rPr>
          <w:rFonts w:eastAsia="Times New Roman" w:cs="Calibri"/>
          <w:bCs/>
          <w:sz w:val="18"/>
          <w:szCs w:val="18"/>
        </w:rPr>
        <w:t>S</w:t>
      </w:r>
      <w:r w:rsidR="00592E13" w:rsidRPr="001B2FEA">
        <w:rPr>
          <w:rFonts w:eastAsia="Times New Roman" w:cs="Calibri"/>
          <w:bCs/>
          <w:sz w:val="18"/>
          <w:szCs w:val="18"/>
        </w:rPr>
        <w:t xml:space="preserve">trategic </w:t>
      </w:r>
      <w:r w:rsidR="001B2FEA" w:rsidRPr="001B2FEA">
        <w:rPr>
          <w:rFonts w:eastAsia="Times New Roman" w:cs="Calibri"/>
          <w:bCs/>
          <w:sz w:val="18"/>
          <w:szCs w:val="18"/>
        </w:rPr>
        <w:t>E</w:t>
      </w:r>
      <w:r w:rsidR="00592E13" w:rsidRPr="001B2FEA">
        <w:rPr>
          <w:rFonts w:eastAsia="Times New Roman" w:cs="Calibri"/>
          <w:bCs/>
          <w:sz w:val="18"/>
          <w:szCs w:val="18"/>
        </w:rPr>
        <w:t>states agree to fund the cost of a flail/cut of the</w:t>
      </w:r>
      <w:r w:rsidR="001B2FEA" w:rsidRPr="001B2FEA">
        <w:rPr>
          <w:rFonts w:eastAsia="Times New Roman" w:cs="Calibri"/>
          <w:bCs/>
          <w:sz w:val="18"/>
          <w:szCs w:val="18"/>
        </w:rPr>
        <w:t xml:space="preserve"> adjacent</w:t>
      </w:r>
      <w:r w:rsidR="00592E13" w:rsidRPr="001B2FEA">
        <w:rPr>
          <w:rFonts w:eastAsia="Times New Roman" w:cs="Calibri"/>
          <w:bCs/>
          <w:sz w:val="18"/>
          <w:szCs w:val="18"/>
        </w:rPr>
        <w:t xml:space="preserve"> field in June of every year until any circumstances regarding ownership or use of the land should change.</w:t>
      </w:r>
      <w:r w:rsidR="001B2FEA">
        <w:rPr>
          <w:rFonts w:eastAsia="Times New Roman" w:cs="Calibri"/>
          <w:bCs/>
          <w:sz w:val="18"/>
          <w:szCs w:val="18"/>
        </w:rPr>
        <w:t xml:space="preserve"> Members were staggered by this decision on the following grounds:</w:t>
      </w:r>
    </w:p>
    <w:p w14:paraId="4F1B973D" w14:textId="74A47C0F" w:rsidR="001B2FEA" w:rsidRDefault="001B2FEA" w:rsidP="001B2FEA">
      <w:pPr>
        <w:numPr>
          <w:ilvl w:val="2"/>
          <w:numId w:val="80"/>
        </w:numPr>
        <w:spacing w:after="0" w:line="240" w:lineRule="auto"/>
        <w:contextualSpacing/>
        <w:rPr>
          <w:rFonts w:eastAsia="Times New Roman" w:cs="Calibri"/>
          <w:bCs/>
          <w:sz w:val="18"/>
          <w:szCs w:val="18"/>
        </w:rPr>
      </w:pPr>
      <w:r>
        <w:rPr>
          <w:rFonts w:eastAsia="Times New Roman" w:cs="Calibri"/>
          <w:bCs/>
          <w:sz w:val="18"/>
          <w:szCs w:val="18"/>
        </w:rPr>
        <w:t xml:space="preserve">The </w:t>
      </w:r>
      <w:r w:rsidR="00095E82">
        <w:rPr>
          <w:rFonts w:eastAsia="Times New Roman" w:cs="Calibri"/>
          <w:bCs/>
          <w:sz w:val="18"/>
          <w:szCs w:val="18"/>
        </w:rPr>
        <w:t>County</w:t>
      </w:r>
      <w:r>
        <w:rPr>
          <w:rFonts w:eastAsia="Times New Roman" w:cs="Calibri"/>
          <w:bCs/>
          <w:sz w:val="18"/>
          <w:szCs w:val="18"/>
        </w:rPr>
        <w:t xml:space="preserve"> Council had not consulted the Parish Council on this matter</w:t>
      </w:r>
      <w:r w:rsidR="00095E82">
        <w:rPr>
          <w:rFonts w:eastAsia="Times New Roman" w:cs="Calibri"/>
          <w:bCs/>
          <w:sz w:val="18"/>
          <w:szCs w:val="18"/>
        </w:rPr>
        <w:t xml:space="preserve"> even though the PC had managed the verge with NCC permission for the previous two years</w:t>
      </w:r>
      <w:r w:rsidR="00FA40B8">
        <w:rPr>
          <w:rFonts w:eastAsia="Times New Roman" w:cs="Calibri"/>
          <w:bCs/>
          <w:sz w:val="18"/>
          <w:szCs w:val="18"/>
        </w:rPr>
        <w:t>.</w:t>
      </w:r>
    </w:p>
    <w:p w14:paraId="5E94663E" w14:textId="71ADF225" w:rsidR="00FA40B8" w:rsidRPr="00FA40B8" w:rsidRDefault="00FA40B8" w:rsidP="00FA40B8">
      <w:pPr>
        <w:pStyle w:val="ListParagraph"/>
        <w:numPr>
          <w:ilvl w:val="2"/>
          <w:numId w:val="80"/>
        </w:numPr>
        <w:spacing w:after="0"/>
        <w:rPr>
          <w:rFonts w:eastAsia="Times New Roman" w:cs="Calibri"/>
          <w:bCs/>
          <w:sz w:val="18"/>
          <w:szCs w:val="18"/>
        </w:rPr>
      </w:pPr>
      <w:r>
        <w:rPr>
          <w:rFonts w:eastAsia="Times New Roman" w:cs="Calibri"/>
          <w:bCs/>
          <w:sz w:val="18"/>
          <w:szCs w:val="18"/>
        </w:rPr>
        <w:t>I</w:t>
      </w:r>
      <w:r w:rsidRPr="00FA40B8">
        <w:rPr>
          <w:rFonts w:eastAsia="Times New Roman" w:cs="Calibri"/>
          <w:bCs/>
          <w:sz w:val="18"/>
          <w:szCs w:val="18"/>
        </w:rPr>
        <w:t xml:space="preserve">t was virtually impossible to determine from where blown seed had come.  </w:t>
      </w:r>
    </w:p>
    <w:p w14:paraId="6023A5C3" w14:textId="252A0551" w:rsidR="00FA40B8" w:rsidRPr="00095E82" w:rsidRDefault="001B2FEA" w:rsidP="0044484C">
      <w:pPr>
        <w:numPr>
          <w:ilvl w:val="2"/>
          <w:numId w:val="80"/>
        </w:numPr>
        <w:spacing w:after="0" w:line="240" w:lineRule="auto"/>
        <w:contextualSpacing/>
        <w:rPr>
          <w:rFonts w:eastAsia="Times New Roman" w:cs="Calibri"/>
          <w:bCs/>
          <w:sz w:val="18"/>
          <w:szCs w:val="18"/>
        </w:rPr>
      </w:pPr>
      <w:r w:rsidRPr="00095E82">
        <w:rPr>
          <w:rFonts w:eastAsia="Times New Roman" w:cs="Calibri"/>
          <w:bCs/>
          <w:sz w:val="18"/>
          <w:szCs w:val="18"/>
        </w:rPr>
        <w:t xml:space="preserve">The County Council’s decision to accept liability that weeds </w:t>
      </w:r>
      <w:r w:rsidR="00FA40B8" w:rsidRPr="00095E82">
        <w:rPr>
          <w:rFonts w:eastAsia="Times New Roman" w:cs="Calibri"/>
          <w:bCs/>
          <w:sz w:val="18"/>
          <w:szCs w:val="18"/>
        </w:rPr>
        <w:t>growing on</w:t>
      </w:r>
      <w:r w:rsidRPr="00095E82">
        <w:rPr>
          <w:rFonts w:eastAsia="Times New Roman" w:cs="Calibri"/>
          <w:bCs/>
          <w:sz w:val="18"/>
          <w:szCs w:val="18"/>
        </w:rPr>
        <w:t xml:space="preserve"> </w:t>
      </w:r>
      <w:r w:rsidR="00095E82" w:rsidRPr="00095E82">
        <w:rPr>
          <w:rFonts w:eastAsia="Times New Roman" w:cs="Calibri"/>
          <w:bCs/>
          <w:sz w:val="18"/>
          <w:szCs w:val="18"/>
        </w:rPr>
        <w:t xml:space="preserve">a </w:t>
      </w:r>
      <w:r w:rsidRPr="00095E82">
        <w:rPr>
          <w:rFonts w:eastAsia="Times New Roman" w:cs="Calibri"/>
          <w:bCs/>
          <w:sz w:val="18"/>
          <w:szCs w:val="18"/>
        </w:rPr>
        <w:t xml:space="preserve">residents’ property had </w:t>
      </w:r>
      <w:r w:rsidR="00FA40B8" w:rsidRPr="00095E82">
        <w:rPr>
          <w:rFonts w:eastAsia="Times New Roman" w:cs="Calibri"/>
          <w:bCs/>
          <w:sz w:val="18"/>
          <w:szCs w:val="18"/>
        </w:rPr>
        <w:t xml:space="preserve">actually </w:t>
      </w:r>
      <w:r w:rsidRPr="00095E82">
        <w:rPr>
          <w:rFonts w:eastAsia="Times New Roman" w:cs="Calibri"/>
          <w:bCs/>
          <w:sz w:val="18"/>
          <w:szCs w:val="18"/>
        </w:rPr>
        <w:t>come from NCC land</w:t>
      </w:r>
      <w:r w:rsidR="00FA40B8" w:rsidRPr="00095E82">
        <w:rPr>
          <w:rFonts w:eastAsia="Times New Roman" w:cs="Calibri"/>
          <w:bCs/>
          <w:sz w:val="18"/>
          <w:szCs w:val="18"/>
        </w:rPr>
        <w:t xml:space="preserve">, </w:t>
      </w:r>
      <w:r w:rsidRPr="00095E82">
        <w:rPr>
          <w:rFonts w:eastAsia="Times New Roman" w:cs="Calibri"/>
          <w:bCs/>
          <w:sz w:val="18"/>
          <w:szCs w:val="18"/>
        </w:rPr>
        <w:t>placed the County Council in a</w:t>
      </w:r>
      <w:r w:rsidR="00FA40B8" w:rsidRPr="00095E82">
        <w:rPr>
          <w:rFonts w:eastAsia="Times New Roman" w:cs="Calibri"/>
          <w:bCs/>
          <w:sz w:val="18"/>
          <w:szCs w:val="18"/>
        </w:rPr>
        <w:t>n invidious</w:t>
      </w:r>
      <w:r w:rsidRPr="00095E82">
        <w:rPr>
          <w:rFonts w:eastAsia="Times New Roman" w:cs="Calibri"/>
          <w:bCs/>
          <w:sz w:val="18"/>
          <w:szCs w:val="18"/>
        </w:rPr>
        <w:t xml:space="preserve"> position </w:t>
      </w:r>
      <w:r w:rsidR="00FA40B8" w:rsidRPr="00095E82">
        <w:rPr>
          <w:rFonts w:eastAsia="Times New Roman" w:cs="Calibri"/>
          <w:bCs/>
          <w:sz w:val="18"/>
          <w:szCs w:val="18"/>
        </w:rPr>
        <w:t xml:space="preserve">and meant </w:t>
      </w:r>
      <w:r w:rsidRPr="00095E82">
        <w:rPr>
          <w:rFonts w:eastAsia="Times New Roman" w:cs="Calibri"/>
          <w:bCs/>
          <w:sz w:val="18"/>
          <w:szCs w:val="18"/>
        </w:rPr>
        <w:t xml:space="preserve">that any resident could claim </w:t>
      </w:r>
      <w:r w:rsidR="00095E82" w:rsidRPr="00095E82">
        <w:rPr>
          <w:rFonts w:eastAsia="Times New Roman" w:cs="Calibri"/>
          <w:bCs/>
          <w:sz w:val="18"/>
          <w:szCs w:val="18"/>
        </w:rPr>
        <w:t xml:space="preserve">recompense/action for weeds from blown seed into their gardens, as there are multiple areas where NCC do not </w:t>
      </w:r>
      <w:r w:rsidR="00095E82">
        <w:rPr>
          <w:rFonts w:eastAsia="Times New Roman" w:cs="Calibri"/>
          <w:bCs/>
          <w:sz w:val="18"/>
          <w:szCs w:val="18"/>
        </w:rPr>
        <w:t xml:space="preserve">make any attempt </w:t>
      </w:r>
      <w:r w:rsidR="000D7BCE">
        <w:rPr>
          <w:rFonts w:eastAsia="Times New Roman" w:cs="Calibri"/>
          <w:bCs/>
          <w:sz w:val="18"/>
          <w:szCs w:val="18"/>
        </w:rPr>
        <w:t xml:space="preserve">to </w:t>
      </w:r>
      <w:r w:rsidR="00095E82" w:rsidRPr="00095E82">
        <w:rPr>
          <w:rFonts w:eastAsia="Times New Roman" w:cs="Calibri"/>
          <w:bCs/>
          <w:sz w:val="18"/>
          <w:szCs w:val="18"/>
        </w:rPr>
        <w:t xml:space="preserve">control weeds on </w:t>
      </w:r>
      <w:r w:rsidR="00095E82">
        <w:rPr>
          <w:rFonts w:eastAsia="Times New Roman" w:cs="Calibri"/>
          <w:bCs/>
          <w:sz w:val="18"/>
          <w:szCs w:val="18"/>
        </w:rPr>
        <w:t xml:space="preserve">public </w:t>
      </w:r>
      <w:r w:rsidR="00095E82" w:rsidRPr="00095E82">
        <w:rPr>
          <w:rFonts w:eastAsia="Times New Roman" w:cs="Calibri"/>
          <w:bCs/>
          <w:sz w:val="18"/>
          <w:szCs w:val="18"/>
        </w:rPr>
        <w:t>property</w:t>
      </w:r>
      <w:r w:rsidR="00095E82">
        <w:rPr>
          <w:rFonts w:eastAsia="Times New Roman" w:cs="Calibri"/>
          <w:bCs/>
          <w:sz w:val="18"/>
          <w:szCs w:val="18"/>
        </w:rPr>
        <w:t>.</w:t>
      </w:r>
      <w:r w:rsidR="00095E82" w:rsidRPr="00095E82">
        <w:rPr>
          <w:rFonts w:eastAsia="Times New Roman" w:cs="Calibri"/>
          <w:bCs/>
          <w:sz w:val="18"/>
          <w:szCs w:val="18"/>
        </w:rPr>
        <w:t xml:space="preserve"> </w:t>
      </w:r>
    </w:p>
    <w:p w14:paraId="6986FD26" w14:textId="67C6EE54" w:rsidR="001B2FEA" w:rsidRDefault="001B2FEA" w:rsidP="001B2FEA">
      <w:pPr>
        <w:numPr>
          <w:ilvl w:val="2"/>
          <w:numId w:val="80"/>
        </w:numPr>
        <w:spacing w:after="0" w:line="240" w:lineRule="auto"/>
        <w:contextualSpacing/>
        <w:rPr>
          <w:rFonts w:eastAsia="Times New Roman" w:cs="Calibri"/>
          <w:bCs/>
          <w:sz w:val="18"/>
          <w:szCs w:val="18"/>
        </w:rPr>
      </w:pPr>
      <w:r>
        <w:rPr>
          <w:rFonts w:eastAsia="Times New Roman" w:cs="Calibri"/>
          <w:bCs/>
          <w:sz w:val="18"/>
          <w:szCs w:val="18"/>
        </w:rPr>
        <w:t>That the Neighbourhood Services decision was in complete breach and opposition to the County Council’s own Climate Change toolkit which positively encouraged endeavours such as community wildflower areas.</w:t>
      </w:r>
    </w:p>
    <w:p w14:paraId="7571B896" w14:textId="463D37F7" w:rsidR="00FA40B8" w:rsidRDefault="00FA40B8" w:rsidP="001B2FEA">
      <w:pPr>
        <w:numPr>
          <w:ilvl w:val="2"/>
          <w:numId w:val="80"/>
        </w:numPr>
        <w:spacing w:after="0" w:line="240" w:lineRule="auto"/>
        <w:contextualSpacing/>
        <w:rPr>
          <w:rFonts w:eastAsia="Times New Roman" w:cs="Calibri"/>
          <w:bCs/>
          <w:sz w:val="18"/>
          <w:szCs w:val="18"/>
        </w:rPr>
      </w:pPr>
      <w:r>
        <w:rPr>
          <w:rFonts w:eastAsia="Times New Roman" w:cs="Calibri"/>
          <w:bCs/>
          <w:sz w:val="18"/>
          <w:szCs w:val="18"/>
        </w:rPr>
        <w:t>That there was a groundswell of support across the community for the wildflower area and many residents would be enraged at the County Council’s action</w:t>
      </w:r>
      <w:r w:rsidR="00342106">
        <w:rPr>
          <w:rFonts w:eastAsia="Times New Roman" w:cs="Calibri"/>
          <w:bCs/>
          <w:sz w:val="18"/>
          <w:szCs w:val="18"/>
        </w:rPr>
        <w:t xml:space="preserve"> to support the complaint of one single individual.</w:t>
      </w:r>
    </w:p>
    <w:p w14:paraId="14C8E0F9" w14:textId="5155BC85" w:rsidR="00946C7D" w:rsidRDefault="000219DD" w:rsidP="001B2FEA">
      <w:pPr>
        <w:numPr>
          <w:ilvl w:val="2"/>
          <w:numId w:val="80"/>
        </w:numPr>
        <w:spacing w:after="0" w:line="240" w:lineRule="auto"/>
        <w:contextualSpacing/>
        <w:rPr>
          <w:rFonts w:eastAsia="Times New Roman" w:cs="Calibri"/>
          <w:bCs/>
          <w:sz w:val="18"/>
          <w:szCs w:val="18"/>
        </w:rPr>
      </w:pPr>
      <w:r>
        <w:rPr>
          <w:rFonts w:eastAsia="Times New Roman" w:cs="Calibri"/>
          <w:bCs/>
          <w:sz w:val="18"/>
          <w:szCs w:val="18"/>
        </w:rPr>
        <w:t>That the field to be flailed was currently agricultural land where livestock grazed. It was unclear whether the tenant had been consulted on this matter.</w:t>
      </w:r>
    </w:p>
    <w:p w14:paraId="44ACA87B" w14:textId="70D467B8" w:rsidR="00342106" w:rsidRPr="00342106" w:rsidRDefault="00342106" w:rsidP="00342106">
      <w:pPr>
        <w:spacing w:after="0" w:line="240" w:lineRule="auto"/>
        <w:ind w:left="720"/>
        <w:contextualSpacing/>
        <w:rPr>
          <w:rFonts w:eastAsia="Times New Roman" w:cs="Calibri"/>
          <w:b/>
          <w:sz w:val="18"/>
          <w:szCs w:val="18"/>
        </w:rPr>
      </w:pPr>
      <w:r>
        <w:rPr>
          <w:rFonts w:eastAsia="Times New Roman" w:cs="Calibri"/>
          <w:bCs/>
          <w:sz w:val="18"/>
          <w:szCs w:val="18"/>
        </w:rPr>
        <w:t xml:space="preserve">It was agreed </w:t>
      </w:r>
      <w:r w:rsidR="000D7BCE">
        <w:rPr>
          <w:rFonts w:eastAsia="Times New Roman" w:cs="Calibri"/>
          <w:bCs/>
          <w:sz w:val="18"/>
          <w:szCs w:val="18"/>
        </w:rPr>
        <w:t>to</w:t>
      </w:r>
      <w:r>
        <w:rPr>
          <w:rFonts w:eastAsia="Times New Roman" w:cs="Calibri"/>
          <w:bCs/>
          <w:sz w:val="18"/>
          <w:szCs w:val="18"/>
        </w:rPr>
        <w:t xml:space="preserve"> write the Neighbourhood Services </w:t>
      </w:r>
      <w:r w:rsidRPr="00342106">
        <w:rPr>
          <w:rFonts w:eastAsia="Times New Roman" w:cs="Calibri"/>
          <w:bCs/>
          <w:sz w:val="18"/>
          <w:szCs w:val="18"/>
        </w:rPr>
        <w:t xml:space="preserve"> Divisional Manager</w:t>
      </w:r>
      <w:r>
        <w:rPr>
          <w:rFonts w:eastAsia="Times New Roman" w:cs="Calibri"/>
          <w:bCs/>
          <w:sz w:val="18"/>
          <w:szCs w:val="18"/>
        </w:rPr>
        <w:t xml:space="preserve"> at NCC on behalf of the Council to express its concerns and opposition to their decision and to request a full consultation on this matter.</w:t>
      </w:r>
      <w:r w:rsidR="000D7BCE">
        <w:rPr>
          <w:rFonts w:eastAsia="Times New Roman" w:cs="Calibri"/>
          <w:bCs/>
          <w:sz w:val="18"/>
          <w:szCs w:val="18"/>
        </w:rPr>
        <w:t xml:space="preserve">                          </w:t>
      </w:r>
      <w:r>
        <w:rPr>
          <w:rFonts w:eastAsia="Times New Roman" w:cs="Calibri"/>
          <w:b/>
          <w:sz w:val="18"/>
          <w:szCs w:val="18"/>
        </w:rPr>
        <w:t xml:space="preserve">Action: </w:t>
      </w:r>
      <w:r w:rsidR="000D7BCE">
        <w:rPr>
          <w:rFonts w:eastAsia="Times New Roman" w:cs="Calibri"/>
          <w:b/>
          <w:sz w:val="18"/>
          <w:szCs w:val="18"/>
        </w:rPr>
        <w:t>DL/</w:t>
      </w:r>
      <w:r>
        <w:rPr>
          <w:rFonts w:eastAsia="Times New Roman" w:cs="Calibri"/>
          <w:b/>
          <w:sz w:val="18"/>
          <w:szCs w:val="18"/>
        </w:rPr>
        <w:t>Clerk</w:t>
      </w:r>
    </w:p>
    <w:p w14:paraId="687A1F10" w14:textId="1F375224" w:rsidR="00635C32" w:rsidRPr="005F7168" w:rsidRDefault="00635C32" w:rsidP="00342106">
      <w:pPr>
        <w:numPr>
          <w:ilvl w:val="0"/>
          <w:numId w:val="9"/>
        </w:numPr>
        <w:spacing w:after="0" w:line="240" w:lineRule="auto"/>
        <w:contextualSpacing/>
        <w:rPr>
          <w:rFonts w:cs="Calibri"/>
          <w:bCs/>
          <w:sz w:val="18"/>
          <w:szCs w:val="18"/>
        </w:rPr>
      </w:pPr>
      <w:r w:rsidRPr="00342106">
        <w:rPr>
          <w:rFonts w:eastAsia="Times New Roman" w:cs="Calibri"/>
          <w:b/>
          <w:sz w:val="18"/>
          <w:szCs w:val="18"/>
        </w:rPr>
        <w:t>Definitive</w:t>
      </w:r>
      <w:r>
        <w:rPr>
          <w:rFonts w:cs="Calibri"/>
          <w:b/>
          <w:sz w:val="18"/>
          <w:szCs w:val="18"/>
        </w:rPr>
        <w:t xml:space="preserve"> Map Modification Orders: </w:t>
      </w:r>
      <w:r w:rsidRPr="00BC3BD1">
        <w:rPr>
          <w:rFonts w:cs="Calibri"/>
          <w:b/>
          <w:sz w:val="18"/>
          <w:szCs w:val="18"/>
        </w:rPr>
        <w:t>DMMO (No 7) 2024 BOAT No 29 &amp; 30 (Parishes of Brinkburn &amp; Longfr</w:t>
      </w:r>
      <w:r>
        <w:rPr>
          <w:rFonts w:cs="Calibri"/>
          <w:b/>
          <w:sz w:val="18"/>
          <w:szCs w:val="18"/>
        </w:rPr>
        <w:t xml:space="preserve">amlington). </w:t>
      </w:r>
      <w:r w:rsidRPr="005F7168">
        <w:rPr>
          <w:rFonts w:cs="Calibri"/>
          <w:bCs/>
          <w:sz w:val="18"/>
          <w:szCs w:val="18"/>
        </w:rPr>
        <w:t xml:space="preserve">This </w:t>
      </w:r>
      <w:r w:rsidR="005F7168" w:rsidRPr="005F7168">
        <w:rPr>
          <w:rFonts w:cs="Calibri"/>
          <w:bCs/>
          <w:sz w:val="18"/>
          <w:szCs w:val="18"/>
        </w:rPr>
        <w:t xml:space="preserve">Byway </w:t>
      </w:r>
      <w:r w:rsidRPr="005F7168">
        <w:rPr>
          <w:rFonts w:cs="Calibri"/>
          <w:bCs/>
          <w:sz w:val="18"/>
          <w:szCs w:val="18"/>
        </w:rPr>
        <w:t>O</w:t>
      </w:r>
      <w:r w:rsidR="005F7168" w:rsidRPr="005F7168">
        <w:rPr>
          <w:rFonts w:cs="Calibri"/>
          <w:bCs/>
          <w:sz w:val="18"/>
          <w:szCs w:val="18"/>
        </w:rPr>
        <w:t xml:space="preserve">pen to </w:t>
      </w:r>
      <w:r w:rsidRPr="005F7168">
        <w:rPr>
          <w:rFonts w:cs="Calibri"/>
          <w:bCs/>
          <w:sz w:val="18"/>
          <w:szCs w:val="18"/>
        </w:rPr>
        <w:t>A</w:t>
      </w:r>
      <w:r w:rsidR="005F7168" w:rsidRPr="005F7168">
        <w:rPr>
          <w:rFonts w:cs="Calibri"/>
          <w:bCs/>
          <w:sz w:val="18"/>
          <w:szCs w:val="18"/>
        </w:rPr>
        <w:t xml:space="preserve">ll </w:t>
      </w:r>
      <w:r w:rsidRPr="005F7168">
        <w:rPr>
          <w:rFonts w:cs="Calibri"/>
          <w:bCs/>
          <w:sz w:val="18"/>
          <w:szCs w:val="18"/>
        </w:rPr>
        <w:t>T</w:t>
      </w:r>
      <w:r w:rsidR="005F7168" w:rsidRPr="005F7168">
        <w:rPr>
          <w:rFonts w:cs="Calibri"/>
          <w:bCs/>
          <w:sz w:val="18"/>
          <w:szCs w:val="18"/>
        </w:rPr>
        <w:t>raffic</w:t>
      </w:r>
      <w:r w:rsidRPr="005F7168">
        <w:rPr>
          <w:rFonts w:cs="Calibri"/>
          <w:bCs/>
          <w:sz w:val="18"/>
          <w:szCs w:val="18"/>
        </w:rPr>
        <w:t xml:space="preserve"> from Brinkburn B6344 via Cockshott onto Rothbury Road ha</w:t>
      </w:r>
      <w:r w:rsidR="005F7168" w:rsidRPr="005F7168">
        <w:rPr>
          <w:rFonts w:cs="Calibri"/>
          <w:bCs/>
          <w:sz w:val="18"/>
          <w:szCs w:val="18"/>
        </w:rPr>
        <w:t>d</w:t>
      </w:r>
      <w:r w:rsidRPr="005F7168">
        <w:rPr>
          <w:rFonts w:cs="Calibri"/>
          <w:bCs/>
          <w:sz w:val="18"/>
          <w:szCs w:val="18"/>
        </w:rPr>
        <w:t xml:space="preserve"> now been confirmed and </w:t>
      </w:r>
      <w:r w:rsidR="005F7168" w:rsidRPr="005F7168">
        <w:rPr>
          <w:rFonts w:cs="Calibri"/>
          <w:bCs/>
          <w:sz w:val="18"/>
          <w:szCs w:val="18"/>
        </w:rPr>
        <w:t xml:space="preserve">the relevant </w:t>
      </w:r>
      <w:r w:rsidRPr="005F7168">
        <w:rPr>
          <w:rFonts w:cs="Calibri"/>
          <w:bCs/>
          <w:sz w:val="18"/>
          <w:szCs w:val="18"/>
        </w:rPr>
        <w:t xml:space="preserve"> </w:t>
      </w:r>
      <w:r w:rsidR="005F7168" w:rsidRPr="005F7168">
        <w:rPr>
          <w:rFonts w:cs="Calibri"/>
          <w:bCs/>
          <w:sz w:val="18"/>
          <w:szCs w:val="18"/>
        </w:rPr>
        <w:t xml:space="preserve">documentation had been </w:t>
      </w:r>
      <w:r w:rsidRPr="005F7168">
        <w:rPr>
          <w:rFonts w:cs="Calibri"/>
          <w:bCs/>
          <w:sz w:val="18"/>
          <w:szCs w:val="18"/>
        </w:rPr>
        <w:t>received from NCC</w:t>
      </w:r>
      <w:r w:rsidR="005F7168">
        <w:rPr>
          <w:rFonts w:cs="Calibri"/>
          <w:bCs/>
          <w:sz w:val="18"/>
          <w:szCs w:val="18"/>
        </w:rPr>
        <w:t>.</w:t>
      </w:r>
    </w:p>
    <w:p w14:paraId="30069DA1" w14:textId="23537FF4" w:rsidR="00635C32" w:rsidRPr="001837D0" w:rsidRDefault="00635C32" w:rsidP="00342106">
      <w:pPr>
        <w:numPr>
          <w:ilvl w:val="0"/>
          <w:numId w:val="9"/>
        </w:numPr>
        <w:spacing w:after="0" w:line="240" w:lineRule="auto"/>
        <w:contextualSpacing/>
        <w:rPr>
          <w:rFonts w:cs="Calibri"/>
          <w:sz w:val="18"/>
          <w:szCs w:val="18"/>
        </w:rPr>
      </w:pPr>
      <w:r w:rsidRPr="001837D0">
        <w:rPr>
          <w:rFonts w:cs="Calibri"/>
          <w:b/>
          <w:sz w:val="18"/>
          <w:szCs w:val="18"/>
        </w:rPr>
        <w:t xml:space="preserve">Any Urgent Business </w:t>
      </w:r>
    </w:p>
    <w:p w14:paraId="2C980E83" w14:textId="40127DCA" w:rsidR="001837D0" w:rsidRPr="00B01ECA" w:rsidRDefault="001837D0" w:rsidP="00342106">
      <w:pPr>
        <w:pStyle w:val="ListParagraph"/>
        <w:numPr>
          <w:ilvl w:val="1"/>
          <w:numId w:val="81"/>
        </w:numPr>
        <w:spacing w:after="0" w:line="240" w:lineRule="auto"/>
        <w:rPr>
          <w:rFonts w:cs="Calibri"/>
          <w:i/>
          <w:iCs/>
          <w:sz w:val="18"/>
          <w:szCs w:val="18"/>
        </w:rPr>
      </w:pPr>
      <w:r>
        <w:rPr>
          <w:rFonts w:cs="Calibri"/>
          <w:sz w:val="18"/>
          <w:szCs w:val="18"/>
        </w:rPr>
        <w:t>Repairs to seats at the Lion Monument, Front Street. DW agreed to inspect and repair if possible.</w:t>
      </w:r>
      <w:r>
        <w:rPr>
          <w:rFonts w:cs="Calibri"/>
          <w:sz w:val="18"/>
          <w:szCs w:val="18"/>
        </w:rPr>
        <w:tab/>
      </w:r>
      <w:r>
        <w:rPr>
          <w:rFonts w:cs="Calibri"/>
          <w:sz w:val="18"/>
          <w:szCs w:val="18"/>
        </w:rPr>
        <w:tab/>
        <w:t xml:space="preserve">   </w:t>
      </w:r>
      <w:r>
        <w:rPr>
          <w:rFonts w:cs="Calibri"/>
          <w:b/>
          <w:bCs/>
          <w:sz w:val="18"/>
          <w:szCs w:val="18"/>
        </w:rPr>
        <w:t>Action: DW</w:t>
      </w:r>
    </w:p>
    <w:p w14:paraId="2B0C6F5E" w14:textId="77777777" w:rsidR="005F7168" w:rsidRPr="005F7168" w:rsidRDefault="00635C32" w:rsidP="00342106">
      <w:pPr>
        <w:numPr>
          <w:ilvl w:val="0"/>
          <w:numId w:val="9"/>
        </w:numPr>
        <w:spacing w:after="0" w:line="240" w:lineRule="auto"/>
        <w:contextualSpacing/>
        <w:rPr>
          <w:rFonts w:cs="Calibri"/>
          <w:sz w:val="18"/>
          <w:szCs w:val="18"/>
        </w:rPr>
      </w:pPr>
      <w:r w:rsidRPr="00F25205">
        <w:rPr>
          <w:rFonts w:cs="Calibri"/>
          <w:b/>
          <w:sz w:val="18"/>
          <w:szCs w:val="18"/>
        </w:rPr>
        <w:t>Date of Next Meeting:</w:t>
      </w:r>
      <w:r>
        <w:rPr>
          <w:rFonts w:cs="Calibri"/>
          <w:b/>
          <w:sz w:val="18"/>
          <w:szCs w:val="18"/>
        </w:rPr>
        <w:t xml:space="preserve"> </w:t>
      </w:r>
      <w:r>
        <w:rPr>
          <w:rFonts w:cs="Calibri"/>
          <w:b/>
          <w:sz w:val="18"/>
          <w:szCs w:val="18"/>
          <w:u w:val="single"/>
        </w:rPr>
        <w:t>WEDNESDAY 8</w:t>
      </w:r>
      <w:r w:rsidRPr="00ED79FC">
        <w:rPr>
          <w:rFonts w:cs="Calibri"/>
          <w:b/>
          <w:sz w:val="18"/>
          <w:szCs w:val="18"/>
          <w:u w:val="single"/>
          <w:vertAlign w:val="superscript"/>
        </w:rPr>
        <w:t>th</w:t>
      </w:r>
      <w:r>
        <w:rPr>
          <w:rFonts w:cs="Calibri"/>
          <w:b/>
          <w:sz w:val="18"/>
          <w:szCs w:val="18"/>
          <w:u w:val="single"/>
        </w:rPr>
        <w:t xml:space="preserve"> January 2024 </w:t>
      </w:r>
      <w:r w:rsidRPr="00595E47">
        <w:rPr>
          <w:rFonts w:cs="Calibri"/>
          <w:b/>
          <w:sz w:val="18"/>
          <w:szCs w:val="18"/>
          <w:u w:val="single"/>
        </w:rPr>
        <w:t>at 7.00 p.m.</w:t>
      </w:r>
      <w:r>
        <w:rPr>
          <w:rFonts w:cs="Calibri"/>
          <w:b/>
          <w:sz w:val="18"/>
          <w:szCs w:val="18"/>
        </w:rPr>
        <w:t xml:space="preserve"> </w:t>
      </w:r>
    </w:p>
    <w:p w14:paraId="08D9E3C9" w14:textId="68CABF1F" w:rsidR="00635C32" w:rsidRPr="005F7168" w:rsidRDefault="00635C32" w:rsidP="005F7168">
      <w:pPr>
        <w:spacing w:after="0" w:line="240" w:lineRule="auto"/>
        <w:ind w:left="360"/>
        <w:rPr>
          <w:rFonts w:cs="Calibri"/>
          <w:sz w:val="18"/>
          <w:szCs w:val="18"/>
        </w:rPr>
      </w:pPr>
    </w:p>
    <w:p w14:paraId="2A0455A3" w14:textId="77777777" w:rsidR="00635C32" w:rsidRDefault="00635C32" w:rsidP="00635C32">
      <w:pPr>
        <w:spacing w:after="0" w:line="240" w:lineRule="auto"/>
        <w:rPr>
          <w:rFonts w:cs="Calibri"/>
          <w:b/>
          <w:color w:val="000000"/>
          <w:sz w:val="16"/>
          <w:szCs w:val="16"/>
        </w:rPr>
      </w:pPr>
    </w:p>
    <w:p w14:paraId="035609DD" w14:textId="77777777" w:rsidR="00635C32" w:rsidRDefault="00635C32" w:rsidP="00635C32">
      <w:pPr>
        <w:spacing w:after="0" w:line="240" w:lineRule="auto"/>
        <w:rPr>
          <w:rFonts w:cs="Calibri"/>
          <w:b/>
          <w:color w:val="000000"/>
          <w:sz w:val="16"/>
          <w:szCs w:val="16"/>
        </w:rPr>
      </w:pPr>
    </w:p>
    <w:p w14:paraId="2094E3D9" w14:textId="6AA0DBA1" w:rsidR="00466FE5" w:rsidRDefault="00466FE5" w:rsidP="00B87DFE">
      <w:pPr>
        <w:spacing w:after="0" w:line="240" w:lineRule="auto"/>
        <w:jc w:val="both"/>
        <w:rPr>
          <w:rFonts w:cs="Calibri"/>
          <w:bCs/>
          <w:i/>
          <w:iCs/>
          <w:sz w:val="18"/>
          <w:szCs w:val="18"/>
        </w:rPr>
      </w:pPr>
      <w:r w:rsidRPr="00466FE5">
        <w:rPr>
          <w:rFonts w:cs="Calibri"/>
          <w:bCs/>
          <w:i/>
          <w:iCs/>
          <w:sz w:val="18"/>
          <w:szCs w:val="18"/>
        </w:rPr>
        <w:t xml:space="preserve">The </w:t>
      </w:r>
      <w:r w:rsidRPr="002A05C1">
        <w:rPr>
          <w:rFonts w:cs="Calibri"/>
          <w:bCs/>
          <w:i/>
          <w:iCs/>
          <w:sz w:val="18"/>
          <w:szCs w:val="18"/>
        </w:rPr>
        <w:t xml:space="preserve">meeting closed at </w:t>
      </w:r>
      <w:r w:rsidR="00760A95">
        <w:rPr>
          <w:rFonts w:cs="Calibri"/>
          <w:bCs/>
          <w:i/>
          <w:iCs/>
          <w:sz w:val="18"/>
          <w:szCs w:val="18"/>
        </w:rPr>
        <w:t>8</w:t>
      </w:r>
      <w:r w:rsidR="00F57355">
        <w:rPr>
          <w:rFonts w:cs="Calibri"/>
          <w:bCs/>
          <w:i/>
          <w:iCs/>
          <w:sz w:val="18"/>
          <w:szCs w:val="18"/>
        </w:rPr>
        <w:t>.</w:t>
      </w:r>
      <w:r w:rsidR="001A736E">
        <w:rPr>
          <w:rFonts w:cs="Calibri"/>
          <w:bCs/>
          <w:i/>
          <w:iCs/>
          <w:sz w:val="18"/>
          <w:szCs w:val="18"/>
        </w:rPr>
        <w:t>08</w:t>
      </w:r>
      <w:r w:rsidRPr="002A05C1">
        <w:rPr>
          <w:rFonts w:cs="Calibri"/>
          <w:bCs/>
          <w:i/>
          <w:iCs/>
          <w:sz w:val="18"/>
          <w:szCs w:val="18"/>
        </w:rPr>
        <w:t xml:space="preserve"> p.m.</w:t>
      </w:r>
    </w:p>
    <w:p w14:paraId="2CF5F558" w14:textId="77777777" w:rsidR="00A0789D" w:rsidRDefault="00A0789D" w:rsidP="00B87DFE">
      <w:pPr>
        <w:spacing w:after="0" w:line="240" w:lineRule="auto"/>
        <w:jc w:val="both"/>
        <w:rPr>
          <w:rFonts w:cs="Calibri"/>
          <w:bCs/>
          <w:i/>
          <w:iCs/>
          <w:sz w:val="18"/>
          <w:szCs w:val="18"/>
        </w:rPr>
      </w:pPr>
    </w:p>
    <w:p w14:paraId="3394A0CE" w14:textId="6C55E3C2" w:rsidR="000C3DFC" w:rsidRDefault="000C26AA" w:rsidP="00B87DFE">
      <w:pPr>
        <w:spacing w:after="0" w:line="240" w:lineRule="auto"/>
        <w:jc w:val="both"/>
        <w:rPr>
          <w:rFonts w:cs="Calibri"/>
          <w:sz w:val="18"/>
          <w:szCs w:val="18"/>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sectPr w:rsidR="000C3DFC" w:rsidSect="00DE1E0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AE56A" w14:textId="77777777" w:rsidR="00CD6EAF" w:rsidRDefault="00CD6EAF" w:rsidP="00972163">
      <w:pPr>
        <w:spacing w:after="0" w:line="240" w:lineRule="auto"/>
      </w:pPr>
      <w:r>
        <w:separator/>
      </w:r>
    </w:p>
  </w:endnote>
  <w:endnote w:type="continuationSeparator" w:id="0">
    <w:p w14:paraId="6B2EC8B4" w14:textId="77777777" w:rsidR="00CD6EAF" w:rsidRDefault="00CD6EAF"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37221" w14:textId="77777777" w:rsidR="00D2110A" w:rsidRDefault="00D21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0534C58B"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- 20241204</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241C8A">
      <w:rPr>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7CD309AF" w:rsidR="00A67D29" w:rsidRDefault="00A67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4DC84" w14:textId="77777777" w:rsidR="00D2110A" w:rsidRDefault="00D2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004BE" w14:textId="77777777" w:rsidR="00CD6EAF" w:rsidRDefault="00CD6EAF" w:rsidP="00972163">
      <w:pPr>
        <w:spacing w:after="0" w:line="240" w:lineRule="auto"/>
      </w:pPr>
      <w:r>
        <w:separator/>
      </w:r>
    </w:p>
  </w:footnote>
  <w:footnote w:type="continuationSeparator" w:id="0">
    <w:p w14:paraId="18C71307" w14:textId="77777777" w:rsidR="00CD6EAF" w:rsidRDefault="00CD6EAF"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D022" w14:textId="77777777" w:rsidR="00D2110A" w:rsidRDefault="00D21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1E18" w14:textId="77777777" w:rsidR="00D2110A" w:rsidRDefault="00D21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577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5"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5F5E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8"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004"/>
        </w:tabs>
        <w:ind w:left="1004"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8"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9"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5"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CC573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6"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7"/>
  </w:num>
  <w:num w:numId="2" w16cid:durableId="1582791475">
    <w:abstractNumId w:val="73"/>
  </w:num>
  <w:num w:numId="3" w16cid:durableId="1579553425">
    <w:abstractNumId w:val="12"/>
  </w:num>
  <w:num w:numId="4" w16cid:durableId="519970010">
    <w:abstractNumId w:val="47"/>
  </w:num>
  <w:num w:numId="5" w16cid:durableId="1595937416">
    <w:abstractNumId w:val="43"/>
  </w:num>
  <w:num w:numId="6" w16cid:durableId="1940679577">
    <w:abstractNumId w:val="75"/>
  </w:num>
  <w:num w:numId="7" w16cid:durableId="1901593240">
    <w:abstractNumId w:val="53"/>
  </w:num>
  <w:num w:numId="8" w16cid:durableId="31542793">
    <w:abstractNumId w:val="20"/>
  </w:num>
  <w:num w:numId="9" w16cid:durableId="729153918">
    <w:abstractNumId w:val="19"/>
  </w:num>
  <w:num w:numId="10" w16cid:durableId="1021589205">
    <w:abstractNumId w:val="77"/>
  </w:num>
  <w:num w:numId="11" w16cid:durableId="732580785">
    <w:abstractNumId w:val="57"/>
  </w:num>
  <w:num w:numId="12" w16cid:durableId="693114123">
    <w:abstractNumId w:val="33"/>
  </w:num>
  <w:num w:numId="13" w16cid:durableId="104155379">
    <w:abstractNumId w:val="78"/>
  </w:num>
  <w:num w:numId="14" w16cid:durableId="1664970736">
    <w:abstractNumId w:val="54"/>
  </w:num>
  <w:num w:numId="15" w16cid:durableId="706223139">
    <w:abstractNumId w:val="27"/>
  </w:num>
  <w:num w:numId="16" w16cid:durableId="1629314012">
    <w:abstractNumId w:val="45"/>
  </w:num>
  <w:num w:numId="17" w16cid:durableId="1983580361">
    <w:abstractNumId w:val="2"/>
  </w:num>
  <w:num w:numId="18" w16cid:durableId="1852254161">
    <w:abstractNumId w:val="67"/>
  </w:num>
  <w:num w:numId="19" w16cid:durableId="1686707177">
    <w:abstractNumId w:val="14"/>
  </w:num>
  <w:num w:numId="20" w16cid:durableId="834344822">
    <w:abstractNumId w:val="62"/>
  </w:num>
  <w:num w:numId="21" w16cid:durableId="541091201">
    <w:abstractNumId w:val="9"/>
  </w:num>
  <w:num w:numId="22" w16cid:durableId="1627470904">
    <w:abstractNumId w:val="37"/>
  </w:num>
  <w:num w:numId="23" w16cid:durableId="1170946476">
    <w:abstractNumId w:val="13"/>
  </w:num>
  <w:num w:numId="24" w16cid:durableId="994142565">
    <w:abstractNumId w:val="3"/>
  </w:num>
  <w:num w:numId="25" w16cid:durableId="226259339">
    <w:abstractNumId w:val="8"/>
  </w:num>
  <w:num w:numId="26" w16cid:durableId="918365278">
    <w:abstractNumId w:val="39"/>
  </w:num>
  <w:num w:numId="27" w16cid:durableId="1950114751">
    <w:abstractNumId w:val="68"/>
  </w:num>
  <w:num w:numId="28" w16cid:durableId="1973637014">
    <w:abstractNumId w:val="26"/>
  </w:num>
  <w:num w:numId="29" w16cid:durableId="65033399">
    <w:abstractNumId w:val="11"/>
  </w:num>
  <w:num w:numId="30" w16cid:durableId="638846605">
    <w:abstractNumId w:val="70"/>
  </w:num>
  <w:num w:numId="31" w16cid:durableId="1871992599">
    <w:abstractNumId w:val="59"/>
  </w:num>
  <w:num w:numId="32" w16cid:durableId="1671785332">
    <w:abstractNumId w:val="24"/>
  </w:num>
  <w:num w:numId="33" w16cid:durableId="350644879">
    <w:abstractNumId w:val="29"/>
  </w:num>
  <w:num w:numId="34" w16cid:durableId="951211594">
    <w:abstractNumId w:val="52"/>
  </w:num>
  <w:num w:numId="35" w16cid:durableId="1444227076">
    <w:abstractNumId w:val="64"/>
  </w:num>
  <w:num w:numId="36" w16cid:durableId="608045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4"/>
  </w:num>
  <w:num w:numId="39" w16cid:durableId="1966739254">
    <w:abstractNumId w:val="40"/>
  </w:num>
  <w:num w:numId="40" w16cid:durableId="1571815727">
    <w:abstractNumId w:val="51"/>
  </w:num>
  <w:num w:numId="41" w16cid:durableId="1576546774">
    <w:abstractNumId w:val="21"/>
  </w:num>
  <w:num w:numId="42" w16cid:durableId="929313673">
    <w:abstractNumId w:val="42"/>
  </w:num>
  <w:num w:numId="43" w16cid:durableId="432408388">
    <w:abstractNumId w:val="55"/>
  </w:num>
  <w:num w:numId="44" w16cid:durableId="271325906">
    <w:abstractNumId w:val="30"/>
  </w:num>
  <w:num w:numId="45" w16cid:durableId="261760739">
    <w:abstractNumId w:val="71"/>
  </w:num>
  <w:num w:numId="46" w16cid:durableId="594168736">
    <w:abstractNumId w:val="46"/>
  </w:num>
  <w:num w:numId="47" w16cid:durableId="211843897">
    <w:abstractNumId w:val="32"/>
  </w:num>
  <w:num w:numId="48" w16cid:durableId="450903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6"/>
  </w:num>
  <w:num w:numId="50" w16cid:durableId="1554195888">
    <w:abstractNumId w:val="49"/>
  </w:num>
  <w:num w:numId="51" w16cid:durableId="295452387">
    <w:abstractNumId w:val="50"/>
  </w:num>
  <w:num w:numId="52" w16cid:durableId="610892428">
    <w:abstractNumId w:val="56"/>
  </w:num>
  <w:num w:numId="53" w16cid:durableId="1094592578">
    <w:abstractNumId w:val="34"/>
  </w:num>
  <w:num w:numId="54" w16cid:durableId="2023580384">
    <w:abstractNumId w:val="65"/>
  </w:num>
  <w:num w:numId="55" w16cid:durableId="692805154">
    <w:abstractNumId w:val="76"/>
  </w:num>
  <w:num w:numId="56" w16cid:durableId="727997218">
    <w:abstractNumId w:val="58"/>
  </w:num>
  <w:num w:numId="57" w16cid:durableId="1175344363">
    <w:abstractNumId w:val="4"/>
  </w:num>
  <w:num w:numId="58" w16cid:durableId="1294403332">
    <w:abstractNumId w:val="10"/>
  </w:num>
  <w:num w:numId="59" w16cid:durableId="1148327679">
    <w:abstractNumId w:val="69"/>
  </w:num>
  <w:num w:numId="60" w16cid:durableId="138886637">
    <w:abstractNumId w:val="66"/>
  </w:num>
  <w:num w:numId="61" w16cid:durableId="557478995">
    <w:abstractNumId w:val="36"/>
  </w:num>
  <w:num w:numId="62" w16cid:durableId="556089502">
    <w:abstractNumId w:val="18"/>
  </w:num>
  <w:num w:numId="63" w16cid:durableId="550505253">
    <w:abstractNumId w:val="22"/>
  </w:num>
  <w:num w:numId="64" w16cid:durableId="526606815">
    <w:abstractNumId w:val="5"/>
  </w:num>
  <w:num w:numId="65" w16cid:durableId="1279871695">
    <w:abstractNumId w:val="38"/>
  </w:num>
  <w:num w:numId="66" w16cid:durableId="556360654">
    <w:abstractNumId w:val="31"/>
  </w:num>
  <w:num w:numId="67" w16cid:durableId="924070337">
    <w:abstractNumId w:val="1"/>
  </w:num>
  <w:num w:numId="68" w16cid:durableId="526261145">
    <w:abstractNumId w:val="79"/>
  </w:num>
  <w:num w:numId="69" w16cid:durableId="520171459">
    <w:abstractNumId w:val="15"/>
  </w:num>
  <w:num w:numId="70" w16cid:durableId="943464689">
    <w:abstractNumId w:val="80"/>
  </w:num>
  <w:num w:numId="71" w16cid:durableId="271204333">
    <w:abstractNumId w:val="60"/>
  </w:num>
  <w:num w:numId="72" w16cid:durableId="1668089729">
    <w:abstractNumId w:val="28"/>
  </w:num>
  <w:num w:numId="73" w16cid:durableId="1830320115">
    <w:abstractNumId w:val="61"/>
  </w:num>
  <w:num w:numId="74" w16cid:durableId="1846169491">
    <w:abstractNumId w:val="63"/>
  </w:num>
  <w:num w:numId="75" w16cid:durableId="70546396">
    <w:abstractNumId w:val="41"/>
  </w:num>
  <w:num w:numId="76" w16cid:durableId="214775690">
    <w:abstractNumId w:val="72"/>
  </w:num>
  <w:num w:numId="77" w16cid:durableId="47344550">
    <w:abstractNumId w:val="74"/>
  </w:num>
  <w:num w:numId="78" w16cid:durableId="1641762826">
    <w:abstractNumId w:val="35"/>
  </w:num>
  <w:num w:numId="79" w16cid:durableId="1660958478">
    <w:abstractNumId w:val="48"/>
  </w:num>
  <w:num w:numId="80" w16cid:durableId="926425803">
    <w:abstractNumId w:val="17"/>
  </w:num>
  <w:num w:numId="81" w16cid:durableId="149514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3347"/>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3D30"/>
    <w:rsid w:val="00094A8C"/>
    <w:rsid w:val="00095E82"/>
    <w:rsid w:val="000961E2"/>
    <w:rsid w:val="00096939"/>
    <w:rsid w:val="000976BD"/>
    <w:rsid w:val="00097B60"/>
    <w:rsid w:val="00097E76"/>
    <w:rsid w:val="000A1B1A"/>
    <w:rsid w:val="000A2761"/>
    <w:rsid w:val="000A27DA"/>
    <w:rsid w:val="000A3198"/>
    <w:rsid w:val="000A4176"/>
    <w:rsid w:val="000A41EC"/>
    <w:rsid w:val="000A4F3F"/>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651"/>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6F0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B1D1D"/>
    <w:rsid w:val="001B285C"/>
    <w:rsid w:val="001B2ACF"/>
    <w:rsid w:val="001B2DB0"/>
    <w:rsid w:val="001B2FEA"/>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92A"/>
    <w:rsid w:val="001E1C3D"/>
    <w:rsid w:val="001E1D51"/>
    <w:rsid w:val="001E3AB6"/>
    <w:rsid w:val="001E3ECD"/>
    <w:rsid w:val="001E4457"/>
    <w:rsid w:val="001E56E1"/>
    <w:rsid w:val="001E5B44"/>
    <w:rsid w:val="001E6427"/>
    <w:rsid w:val="001E773D"/>
    <w:rsid w:val="001F03FB"/>
    <w:rsid w:val="001F0B3D"/>
    <w:rsid w:val="001F11A1"/>
    <w:rsid w:val="001F1C8F"/>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217"/>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409B"/>
    <w:rsid w:val="00265E58"/>
    <w:rsid w:val="0026694B"/>
    <w:rsid w:val="002672D1"/>
    <w:rsid w:val="00267E8B"/>
    <w:rsid w:val="00270510"/>
    <w:rsid w:val="00270F4F"/>
    <w:rsid w:val="00271051"/>
    <w:rsid w:val="002751A0"/>
    <w:rsid w:val="0027631A"/>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79"/>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37A"/>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30B88"/>
    <w:rsid w:val="00333D30"/>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7BBE"/>
    <w:rsid w:val="003B26E3"/>
    <w:rsid w:val="003B3D4C"/>
    <w:rsid w:val="003B521B"/>
    <w:rsid w:val="003C092B"/>
    <w:rsid w:val="003C14BE"/>
    <w:rsid w:val="003C17FF"/>
    <w:rsid w:val="003C2551"/>
    <w:rsid w:val="003C2D61"/>
    <w:rsid w:val="003C336B"/>
    <w:rsid w:val="003C421D"/>
    <w:rsid w:val="003C56CB"/>
    <w:rsid w:val="003D02C7"/>
    <w:rsid w:val="003D0B14"/>
    <w:rsid w:val="003D0FE7"/>
    <w:rsid w:val="003D42CC"/>
    <w:rsid w:val="003D4697"/>
    <w:rsid w:val="003D58EB"/>
    <w:rsid w:val="003D71AB"/>
    <w:rsid w:val="003D7B04"/>
    <w:rsid w:val="003E181F"/>
    <w:rsid w:val="003E3331"/>
    <w:rsid w:val="003E51E4"/>
    <w:rsid w:val="003E6BC8"/>
    <w:rsid w:val="003F09FE"/>
    <w:rsid w:val="003F1861"/>
    <w:rsid w:val="003F2D84"/>
    <w:rsid w:val="003F5127"/>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24FDE"/>
    <w:rsid w:val="004252DE"/>
    <w:rsid w:val="00425C27"/>
    <w:rsid w:val="004267DE"/>
    <w:rsid w:val="004269E5"/>
    <w:rsid w:val="00427240"/>
    <w:rsid w:val="004276AB"/>
    <w:rsid w:val="004300D0"/>
    <w:rsid w:val="004302AD"/>
    <w:rsid w:val="004309D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9A3"/>
    <w:rsid w:val="00590ED5"/>
    <w:rsid w:val="005921AB"/>
    <w:rsid w:val="00592E13"/>
    <w:rsid w:val="00594307"/>
    <w:rsid w:val="00597AB9"/>
    <w:rsid w:val="005A019A"/>
    <w:rsid w:val="005A05E9"/>
    <w:rsid w:val="005A26BF"/>
    <w:rsid w:val="005A3BE8"/>
    <w:rsid w:val="005A4354"/>
    <w:rsid w:val="005A4768"/>
    <w:rsid w:val="005A49EE"/>
    <w:rsid w:val="005A4DFA"/>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404E4"/>
    <w:rsid w:val="00640511"/>
    <w:rsid w:val="00640580"/>
    <w:rsid w:val="006411ED"/>
    <w:rsid w:val="00642094"/>
    <w:rsid w:val="00642B8B"/>
    <w:rsid w:val="00642C4F"/>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340D"/>
    <w:rsid w:val="006A5357"/>
    <w:rsid w:val="006A5644"/>
    <w:rsid w:val="006A7260"/>
    <w:rsid w:val="006A7359"/>
    <w:rsid w:val="006A7CE9"/>
    <w:rsid w:val="006B031D"/>
    <w:rsid w:val="006B1935"/>
    <w:rsid w:val="006B1E3F"/>
    <w:rsid w:val="006B2292"/>
    <w:rsid w:val="006B2C23"/>
    <w:rsid w:val="006B354C"/>
    <w:rsid w:val="006C0E9E"/>
    <w:rsid w:val="006C2202"/>
    <w:rsid w:val="006C3DA9"/>
    <w:rsid w:val="006C77D2"/>
    <w:rsid w:val="006C77E8"/>
    <w:rsid w:val="006D0646"/>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79DC"/>
    <w:rsid w:val="0073072C"/>
    <w:rsid w:val="00731EE4"/>
    <w:rsid w:val="007335E0"/>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2405"/>
    <w:rsid w:val="007D29AB"/>
    <w:rsid w:val="007D2F9D"/>
    <w:rsid w:val="007D38A1"/>
    <w:rsid w:val="007D3A2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28DF"/>
    <w:rsid w:val="00823BE8"/>
    <w:rsid w:val="00824075"/>
    <w:rsid w:val="008258A2"/>
    <w:rsid w:val="00825F88"/>
    <w:rsid w:val="0082603E"/>
    <w:rsid w:val="00826750"/>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51F"/>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2A10"/>
    <w:rsid w:val="00933121"/>
    <w:rsid w:val="00933A8B"/>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469"/>
    <w:rsid w:val="009A7836"/>
    <w:rsid w:val="009A7856"/>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2BAF"/>
    <w:rsid w:val="00AD34D1"/>
    <w:rsid w:val="00AD5138"/>
    <w:rsid w:val="00AD60CA"/>
    <w:rsid w:val="00AD6440"/>
    <w:rsid w:val="00AD6C86"/>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4F0"/>
    <w:rsid w:val="00B136B4"/>
    <w:rsid w:val="00B14B2F"/>
    <w:rsid w:val="00B16960"/>
    <w:rsid w:val="00B17289"/>
    <w:rsid w:val="00B20B5F"/>
    <w:rsid w:val="00B2348A"/>
    <w:rsid w:val="00B241CE"/>
    <w:rsid w:val="00B25883"/>
    <w:rsid w:val="00B26533"/>
    <w:rsid w:val="00B279DE"/>
    <w:rsid w:val="00B31928"/>
    <w:rsid w:val="00B31A0A"/>
    <w:rsid w:val="00B34425"/>
    <w:rsid w:val="00B3572D"/>
    <w:rsid w:val="00B35D6C"/>
    <w:rsid w:val="00B37435"/>
    <w:rsid w:val="00B4137E"/>
    <w:rsid w:val="00B4204C"/>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7109"/>
    <w:rsid w:val="00BB7415"/>
    <w:rsid w:val="00BB7E16"/>
    <w:rsid w:val="00BB7EA0"/>
    <w:rsid w:val="00BC267F"/>
    <w:rsid w:val="00BC3553"/>
    <w:rsid w:val="00BC46E7"/>
    <w:rsid w:val="00BC4D3B"/>
    <w:rsid w:val="00BC54B4"/>
    <w:rsid w:val="00BC5C8C"/>
    <w:rsid w:val="00BC7EBF"/>
    <w:rsid w:val="00BD05EA"/>
    <w:rsid w:val="00BD3A2B"/>
    <w:rsid w:val="00BD5BB8"/>
    <w:rsid w:val="00BD5C46"/>
    <w:rsid w:val="00BD5E3C"/>
    <w:rsid w:val="00BD5F3B"/>
    <w:rsid w:val="00BE0289"/>
    <w:rsid w:val="00BE0655"/>
    <w:rsid w:val="00BE09FC"/>
    <w:rsid w:val="00BE0ABB"/>
    <w:rsid w:val="00BE0F0A"/>
    <w:rsid w:val="00BE1F96"/>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016"/>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D6EAF"/>
    <w:rsid w:val="00CD753B"/>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2AB1"/>
    <w:rsid w:val="00D12F2D"/>
    <w:rsid w:val="00D15F44"/>
    <w:rsid w:val="00D169B6"/>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6202"/>
    <w:rsid w:val="00D36B41"/>
    <w:rsid w:val="00D36C8F"/>
    <w:rsid w:val="00D36FA9"/>
    <w:rsid w:val="00D40F3E"/>
    <w:rsid w:val="00D41A2B"/>
    <w:rsid w:val="00D41A51"/>
    <w:rsid w:val="00D42A2B"/>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109"/>
    <w:rsid w:val="00D60CF7"/>
    <w:rsid w:val="00D610AD"/>
    <w:rsid w:val="00D619F4"/>
    <w:rsid w:val="00D62A2A"/>
    <w:rsid w:val="00D62AB9"/>
    <w:rsid w:val="00D63CD4"/>
    <w:rsid w:val="00D6590E"/>
    <w:rsid w:val="00D65D20"/>
    <w:rsid w:val="00D65E1C"/>
    <w:rsid w:val="00D668A7"/>
    <w:rsid w:val="00D66D75"/>
    <w:rsid w:val="00D67FA9"/>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5B1"/>
    <w:rsid w:val="00DB3663"/>
    <w:rsid w:val="00DB381F"/>
    <w:rsid w:val="00DB3ABE"/>
    <w:rsid w:val="00DB62BA"/>
    <w:rsid w:val="00DB71F5"/>
    <w:rsid w:val="00DC1719"/>
    <w:rsid w:val="00DC302F"/>
    <w:rsid w:val="00DC33B1"/>
    <w:rsid w:val="00DC3CF5"/>
    <w:rsid w:val="00DC68C2"/>
    <w:rsid w:val="00DC7797"/>
    <w:rsid w:val="00DD03CE"/>
    <w:rsid w:val="00DD11A7"/>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43FA"/>
    <w:rsid w:val="00DF4A1F"/>
    <w:rsid w:val="00DF5153"/>
    <w:rsid w:val="00DF5167"/>
    <w:rsid w:val="00DF5F88"/>
    <w:rsid w:val="00DF64B2"/>
    <w:rsid w:val="00DF65A2"/>
    <w:rsid w:val="00DF7083"/>
    <w:rsid w:val="00DF7E27"/>
    <w:rsid w:val="00E00588"/>
    <w:rsid w:val="00E00799"/>
    <w:rsid w:val="00E00892"/>
    <w:rsid w:val="00E01A91"/>
    <w:rsid w:val="00E023D2"/>
    <w:rsid w:val="00E02736"/>
    <w:rsid w:val="00E03367"/>
    <w:rsid w:val="00E0642D"/>
    <w:rsid w:val="00E068C7"/>
    <w:rsid w:val="00E07D9F"/>
    <w:rsid w:val="00E114C4"/>
    <w:rsid w:val="00E11FCE"/>
    <w:rsid w:val="00E13651"/>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135F"/>
    <w:rsid w:val="00E427D7"/>
    <w:rsid w:val="00E439D6"/>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4CEF"/>
    <w:rsid w:val="00FC4E46"/>
    <w:rsid w:val="00FC636E"/>
    <w:rsid w:val="00FC7D5A"/>
    <w:rsid w:val="00FD0E2E"/>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75"/>
    <w:rsid w:val="00FF1BAB"/>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licaccess.northumberland.gov.uk/online-applications/registered/trackedApplication.do?action=display&amp;orderBy=status&amp;orderDirection=asce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2</cp:revision>
  <cp:lastPrinted>2024-01-30T10:14:00Z</cp:lastPrinted>
  <dcterms:created xsi:type="dcterms:W3CDTF">2024-12-13T14:01:00Z</dcterms:created>
  <dcterms:modified xsi:type="dcterms:W3CDTF">2024-12-13T14:01:00Z</dcterms:modified>
</cp:coreProperties>
</file>