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52F3B" w14:textId="77777777" w:rsidR="002B0253" w:rsidRDefault="002B0253" w:rsidP="00A92DE0">
      <w:pPr>
        <w:keepNext/>
        <w:spacing w:line="360" w:lineRule="exact"/>
        <w:jc w:val="both"/>
        <w:outlineLvl w:val="1"/>
      </w:pPr>
    </w:p>
    <w:p w14:paraId="6B81EA1C" w14:textId="77777777" w:rsidR="0015512C" w:rsidRPr="00442428" w:rsidRDefault="0015512C" w:rsidP="0015512C">
      <w:pPr>
        <w:pStyle w:val="Heading2"/>
        <w:rPr>
          <w:rFonts w:ascii="Arial" w:hAnsi="Arial" w:cs="Arial"/>
          <w:sz w:val="28"/>
          <w:szCs w:val="28"/>
        </w:rPr>
      </w:pPr>
      <w:r w:rsidRPr="00442428">
        <w:rPr>
          <w:rFonts w:ascii="Arial" w:hAnsi="Arial" w:cs="Arial"/>
          <w:sz w:val="28"/>
          <w:szCs w:val="28"/>
        </w:rPr>
        <w:t xml:space="preserve">ANNUAL PARISH MEETING </w:t>
      </w:r>
    </w:p>
    <w:p w14:paraId="71FF21CA" w14:textId="77F8EB31" w:rsidR="0015512C" w:rsidRDefault="00442428" w:rsidP="0015512C">
      <w:pPr>
        <w:pStyle w:val="Heading2"/>
        <w:rPr>
          <w:rFonts w:ascii="Arial" w:hAnsi="Arial" w:cs="Arial"/>
          <w:sz w:val="28"/>
          <w:szCs w:val="28"/>
        </w:rPr>
      </w:pPr>
      <w:r w:rsidRPr="00442428">
        <w:rPr>
          <w:rFonts w:ascii="Arial" w:hAnsi="Arial" w:cs="Arial"/>
          <w:sz w:val="28"/>
          <w:szCs w:val="28"/>
        </w:rPr>
        <w:t>22</w:t>
      </w:r>
      <w:r w:rsidRPr="00442428">
        <w:rPr>
          <w:rFonts w:ascii="Arial" w:hAnsi="Arial" w:cs="Arial"/>
          <w:sz w:val="28"/>
          <w:szCs w:val="28"/>
          <w:vertAlign w:val="superscript"/>
        </w:rPr>
        <w:t>nd</w:t>
      </w:r>
      <w:r w:rsidRPr="00442428">
        <w:rPr>
          <w:rFonts w:ascii="Arial" w:hAnsi="Arial" w:cs="Arial"/>
          <w:sz w:val="28"/>
          <w:szCs w:val="28"/>
        </w:rPr>
        <w:t xml:space="preserve"> May </w:t>
      </w:r>
      <w:r w:rsidR="0015512C" w:rsidRPr="00442428">
        <w:rPr>
          <w:rFonts w:ascii="Arial" w:hAnsi="Arial" w:cs="Arial"/>
          <w:sz w:val="28"/>
          <w:szCs w:val="28"/>
        </w:rPr>
        <w:t>20</w:t>
      </w:r>
      <w:r w:rsidR="0069075D" w:rsidRPr="00442428">
        <w:rPr>
          <w:rFonts w:ascii="Arial" w:hAnsi="Arial" w:cs="Arial"/>
          <w:sz w:val="28"/>
          <w:szCs w:val="28"/>
        </w:rPr>
        <w:t>2</w:t>
      </w:r>
      <w:r w:rsidR="00D06098" w:rsidRPr="00442428">
        <w:rPr>
          <w:rFonts w:ascii="Arial" w:hAnsi="Arial" w:cs="Arial"/>
          <w:sz w:val="28"/>
          <w:szCs w:val="28"/>
        </w:rPr>
        <w:t>4</w:t>
      </w:r>
    </w:p>
    <w:p w14:paraId="6F31D5B0" w14:textId="4B1A56C3" w:rsidR="00442428" w:rsidRPr="00442428" w:rsidRDefault="00442428" w:rsidP="00442428">
      <w:pPr>
        <w:ind w:left="2880" w:firstLine="720"/>
        <w:rPr>
          <w:b/>
          <w:bCs/>
          <w:sz w:val="28"/>
          <w:szCs w:val="28"/>
        </w:rPr>
      </w:pPr>
      <w:r w:rsidRPr="00442428">
        <w:rPr>
          <w:b/>
          <w:bCs/>
          <w:sz w:val="28"/>
          <w:szCs w:val="28"/>
        </w:rPr>
        <w:t>Draft Minutes</w:t>
      </w:r>
    </w:p>
    <w:p w14:paraId="63C038B1" w14:textId="57F52A8B" w:rsidR="0015512C" w:rsidRDefault="00442428" w:rsidP="0015512C">
      <w:pPr>
        <w:rPr>
          <w:rFonts w:ascii="Arial" w:hAnsi="Arial" w:cs="Arial"/>
        </w:rPr>
      </w:pPr>
      <w:r>
        <w:rPr>
          <w:rFonts w:ascii="Arial" w:hAnsi="Arial" w:cs="Arial"/>
        </w:rPr>
        <w:t>Time 6.30pm</w:t>
      </w:r>
    </w:p>
    <w:p w14:paraId="6D78241C" w14:textId="4C9BC265" w:rsidR="0015512C" w:rsidRDefault="00442428" w:rsidP="0015512C">
      <w:pPr>
        <w:rPr>
          <w:rFonts w:ascii="Arial" w:hAnsi="Arial" w:cs="Arial"/>
        </w:rPr>
      </w:pPr>
      <w:r>
        <w:rPr>
          <w:rFonts w:ascii="Arial" w:hAnsi="Arial" w:cs="Arial"/>
        </w:rPr>
        <w:t>Present: Cllr B Mason and clerk Susan Saunders – other members were excused from attending.</w:t>
      </w:r>
    </w:p>
    <w:p w14:paraId="7E6CCEBF" w14:textId="539BBD65" w:rsidR="00442428" w:rsidRDefault="00442428" w:rsidP="0015512C">
      <w:pPr>
        <w:rPr>
          <w:rFonts w:ascii="Arial" w:hAnsi="Arial" w:cs="Arial"/>
        </w:rPr>
      </w:pPr>
      <w:r>
        <w:rPr>
          <w:rFonts w:ascii="Arial" w:hAnsi="Arial" w:cs="Arial"/>
        </w:rPr>
        <w:t>Cllr A Sharp – County and 3 members of the public.</w:t>
      </w:r>
    </w:p>
    <w:p w14:paraId="6A1E028B" w14:textId="1B4DF4EE" w:rsidR="0015512C" w:rsidRPr="00442428" w:rsidRDefault="0015512C" w:rsidP="00442428">
      <w:pPr>
        <w:pStyle w:val="Heading2"/>
        <w:jc w:val="left"/>
        <w:rPr>
          <w:rFonts w:ascii="Arial" w:hAnsi="Arial" w:cs="Arial"/>
          <w:sz w:val="40"/>
          <w:szCs w:val="40"/>
        </w:rPr>
      </w:pPr>
    </w:p>
    <w:p w14:paraId="1C5490CD" w14:textId="77777777" w:rsidR="0015512C" w:rsidRPr="00442428" w:rsidRDefault="0015512C" w:rsidP="0015512C">
      <w:pPr>
        <w:numPr>
          <w:ilvl w:val="0"/>
          <w:numId w:val="19"/>
        </w:numPr>
        <w:spacing w:after="0"/>
        <w:rPr>
          <w:rFonts w:ascii="Arial" w:hAnsi="Arial" w:cs="Arial"/>
          <w:u w:val="single"/>
        </w:rPr>
      </w:pPr>
      <w:r w:rsidRPr="00442428">
        <w:rPr>
          <w:rFonts w:ascii="Arial" w:hAnsi="Arial" w:cs="Arial"/>
          <w:u w:val="single"/>
        </w:rPr>
        <w:t>Chairman’s welcome &amp; report</w:t>
      </w:r>
    </w:p>
    <w:p w14:paraId="0FDDD9DA" w14:textId="77777777" w:rsidR="00442428" w:rsidRPr="00442428" w:rsidRDefault="00442428" w:rsidP="00442428">
      <w:pPr>
        <w:spacing w:after="0"/>
        <w:jc w:val="both"/>
        <w:rPr>
          <w:rFonts w:ascii="Arial" w:hAnsi="Arial" w:cs="Arial"/>
        </w:rPr>
      </w:pPr>
      <w:r w:rsidRPr="00442428">
        <w:rPr>
          <w:rFonts w:ascii="Arial" w:hAnsi="Arial" w:cs="Arial"/>
        </w:rPr>
        <w:t>This has been a busy year for the depleted Parish Council and, I would like to begin by thanking all the committee members for their committed hard work.</w:t>
      </w:r>
    </w:p>
    <w:p w14:paraId="4CFB29C8" w14:textId="77777777" w:rsidR="00442428" w:rsidRPr="00442428" w:rsidRDefault="00442428" w:rsidP="00442428">
      <w:pPr>
        <w:spacing w:after="0"/>
        <w:jc w:val="both"/>
        <w:rPr>
          <w:rFonts w:ascii="Arial" w:hAnsi="Arial" w:cs="Arial"/>
        </w:rPr>
      </w:pPr>
      <w:r w:rsidRPr="00442428">
        <w:rPr>
          <w:rFonts w:ascii="Arial" w:hAnsi="Arial" w:cs="Arial"/>
        </w:rPr>
        <w:t xml:space="preserve">Thanks also to Alan Sharp and Susan Saunders who, in their respective roles, have helped to oil the wheels of communication between us and NCC, and generally facilitate the smooth running of the Parish Council. </w:t>
      </w:r>
    </w:p>
    <w:p w14:paraId="5A7EB03A" w14:textId="77777777" w:rsidR="00442428" w:rsidRPr="00442428" w:rsidRDefault="00442428" w:rsidP="00442428">
      <w:pPr>
        <w:spacing w:after="0"/>
        <w:jc w:val="both"/>
        <w:rPr>
          <w:rFonts w:ascii="Arial" w:hAnsi="Arial" w:cs="Arial"/>
        </w:rPr>
      </w:pPr>
      <w:r w:rsidRPr="00442428">
        <w:rPr>
          <w:rFonts w:ascii="Arial" w:hAnsi="Arial" w:cs="Arial"/>
        </w:rPr>
        <w:t xml:space="preserve">Following a public meeting, it was decided not to proceed with the Wetlands Project, as, among other objections, the cost to the council </w:t>
      </w:r>
      <w:proofErr w:type="gramStart"/>
      <w:r w:rsidRPr="00442428">
        <w:rPr>
          <w:rFonts w:ascii="Arial" w:hAnsi="Arial" w:cs="Arial"/>
        </w:rPr>
        <w:t>tax payers</w:t>
      </w:r>
      <w:proofErr w:type="gramEnd"/>
      <w:r w:rsidRPr="00442428">
        <w:rPr>
          <w:rFonts w:ascii="Arial" w:hAnsi="Arial" w:cs="Arial"/>
        </w:rPr>
        <w:t xml:space="preserve"> in the parish could have been considerable.</w:t>
      </w:r>
    </w:p>
    <w:p w14:paraId="493B815A" w14:textId="77777777" w:rsidR="00442428" w:rsidRPr="00442428" w:rsidRDefault="00442428" w:rsidP="00442428">
      <w:pPr>
        <w:spacing w:after="0"/>
        <w:jc w:val="both"/>
        <w:rPr>
          <w:rFonts w:ascii="Arial" w:hAnsi="Arial" w:cs="Arial"/>
        </w:rPr>
      </w:pPr>
      <w:r w:rsidRPr="00442428">
        <w:rPr>
          <w:rFonts w:ascii="Arial" w:hAnsi="Arial" w:cs="Arial"/>
        </w:rPr>
        <w:t xml:space="preserve">A new notice board has been purchased for </w:t>
      </w:r>
      <w:proofErr w:type="spellStart"/>
      <w:proofErr w:type="gramStart"/>
      <w:r w:rsidRPr="00442428">
        <w:rPr>
          <w:rFonts w:ascii="Arial" w:hAnsi="Arial" w:cs="Arial"/>
        </w:rPr>
        <w:t>Bankfoot</w:t>
      </w:r>
      <w:proofErr w:type="spellEnd"/>
      <w:r w:rsidRPr="00442428">
        <w:rPr>
          <w:rFonts w:ascii="Arial" w:hAnsi="Arial" w:cs="Arial"/>
        </w:rPr>
        <w:t>, and</w:t>
      </w:r>
      <w:proofErr w:type="gramEnd"/>
      <w:r w:rsidRPr="00442428">
        <w:rPr>
          <w:rFonts w:ascii="Arial" w:hAnsi="Arial" w:cs="Arial"/>
        </w:rPr>
        <w:t xml:space="preserve"> awaits erection.</w:t>
      </w:r>
    </w:p>
    <w:p w14:paraId="0ADE4333" w14:textId="77777777" w:rsidR="00442428" w:rsidRPr="00442428" w:rsidRDefault="00442428" w:rsidP="00442428">
      <w:pPr>
        <w:spacing w:after="0"/>
        <w:jc w:val="both"/>
        <w:rPr>
          <w:rFonts w:ascii="Arial" w:hAnsi="Arial" w:cs="Arial"/>
        </w:rPr>
      </w:pPr>
      <w:r w:rsidRPr="00442428">
        <w:rPr>
          <w:rFonts w:ascii="Arial" w:hAnsi="Arial" w:cs="Arial"/>
        </w:rPr>
        <w:t xml:space="preserve">An oak fingerpost has also been designed and purchased. It will be sited on the grass near the war </w:t>
      </w:r>
      <w:proofErr w:type="gramStart"/>
      <w:r w:rsidRPr="00442428">
        <w:rPr>
          <w:rFonts w:ascii="Arial" w:hAnsi="Arial" w:cs="Arial"/>
        </w:rPr>
        <w:t>memorial, and</w:t>
      </w:r>
      <w:proofErr w:type="gramEnd"/>
      <w:r w:rsidRPr="00442428">
        <w:rPr>
          <w:rFonts w:ascii="Arial" w:hAnsi="Arial" w:cs="Arial"/>
        </w:rPr>
        <w:t xml:space="preserve"> will commemorate the Coronation of King Charles III.</w:t>
      </w:r>
    </w:p>
    <w:p w14:paraId="0BC4A56A" w14:textId="77777777" w:rsidR="00442428" w:rsidRPr="00442428" w:rsidRDefault="00442428" w:rsidP="00442428">
      <w:pPr>
        <w:spacing w:after="0"/>
        <w:jc w:val="both"/>
        <w:rPr>
          <w:rFonts w:ascii="Arial" w:hAnsi="Arial" w:cs="Arial"/>
        </w:rPr>
      </w:pPr>
      <w:r w:rsidRPr="00442428">
        <w:rPr>
          <w:rFonts w:ascii="Arial" w:hAnsi="Arial" w:cs="Arial"/>
        </w:rPr>
        <w:t>Speaking of the war memorial, this has been made safe and cleaned, and thanks go to Gary Simpson who did the work at very little cost to the Parish Council.</w:t>
      </w:r>
    </w:p>
    <w:p w14:paraId="120A9B98" w14:textId="77777777" w:rsidR="00442428" w:rsidRPr="00442428" w:rsidRDefault="00442428" w:rsidP="00442428">
      <w:pPr>
        <w:spacing w:after="0"/>
        <w:jc w:val="both"/>
        <w:rPr>
          <w:rFonts w:ascii="Arial" w:hAnsi="Arial" w:cs="Arial"/>
        </w:rPr>
      </w:pPr>
      <w:r w:rsidRPr="00442428">
        <w:rPr>
          <w:rFonts w:ascii="Arial" w:hAnsi="Arial" w:cs="Arial"/>
        </w:rPr>
        <w:t xml:space="preserve">Other projects completed </w:t>
      </w:r>
      <w:proofErr w:type="gramStart"/>
      <w:r w:rsidRPr="00442428">
        <w:rPr>
          <w:rFonts w:ascii="Arial" w:hAnsi="Arial" w:cs="Arial"/>
        </w:rPr>
        <w:t>include,</w:t>
      </w:r>
      <w:proofErr w:type="gramEnd"/>
      <w:r w:rsidRPr="00442428">
        <w:rPr>
          <w:rFonts w:ascii="Arial" w:hAnsi="Arial" w:cs="Arial"/>
        </w:rPr>
        <w:t xml:space="preserve"> a plaque on a bench to commemorate the life of Eddie Rimmer, two EV charging points up and running, the mending of the damaged bridge railings, and the erection of many road signs warning lorries about the low bridge at Gilsland.</w:t>
      </w:r>
    </w:p>
    <w:p w14:paraId="3BFFBFA8" w14:textId="77777777" w:rsidR="00442428" w:rsidRPr="00442428" w:rsidRDefault="00442428" w:rsidP="00442428">
      <w:pPr>
        <w:spacing w:after="0"/>
        <w:jc w:val="both"/>
        <w:rPr>
          <w:rFonts w:ascii="Arial" w:hAnsi="Arial" w:cs="Arial"/>
        </w:rPr>
      </w:pPr>
      <w:r w:rsidRPr="00442428">
        <w:rPr>
          <w:rFonts w:ascii="Arial" w:hAnsi="Arial" w:cs="Arial"/>
        </w:rPr>
        <w:t>Following consultations with Neil Snowden at NCC, there will soon be double yellow lines at various key points in the village, and the extension of the double white lines on the road down the hill into the village.</w:t>
      </w:r>
    </w:p>
    <w:p w14:paraId="63128B52" w14:textId="5D6854AA" w:rsidR="00442428" w:rsidRDefault="00442428" w:rsidP="00442428">
      <w:pPr>
        <w:spacing w:after="0"/>
        <w:jc w:val="both"/>
        <w:rPr>
          <w:rFonts w:ascii="Arial" w:hAnsi="Arial" w:cs="Arial"/>
        </w:rPr>
      </w:pPr>
      <w:r w:rsidRPr="00442428">
        <w:rPr>
          <w:rFonts w:ascii="Arial" w:hAnsi="Arial" w:cs="Arial"/>
        </w:rPr>
        <w:t>I will end by repeating a request for anyone interested, to contact me about becoming a member of the Parish Council. We are still below strength.</w:t>
      </w:r>
    </w:p>
    <w:p w14:paraId="36F0723F" w14:textId="77777777" w:rsidR="00442428" w:rsidRDefault="00442428" w:rsidP="00442428">
      <w:pPr>
        <w:spacing w:after="0"/>
        <w:jc w:val="both"/>
        <w:rPr>
          <w:rFonts w:ascii="Arial" w:hAnsi="Arial" w:cs="Arial"/>
        </w:rPr>
      </w:pPr>
    </w:p>
    <w:p w14:paraId="7343B713" w14:textId="77777777" w:rsidR="0015512C" w:rsidRPr="00442428" w:rsidRDefault="0015512C" w:rsidP="0015512C">
      <w:pPr>
        <w:numPr>
          <w:ilvl w:val="0"/>
          <w:numId w:val="19"/>
        </w:numPr>
        <w:spacing w:after="0"/>
        <w:rPr>
          <w:rFonts w:ascii="Arial" w:hAnsi="Arial" w:cs="Arial"/>
          <w:u w:val="single"/>
        </w:rPr>
      </w:pPr>
      <w:r w:rsidRPr="00442428">
        <w:rPr>
          <w:rFonts w:ascii="Arial" w:hAnsi="Arial" w:cs="Arial"/>
          <w:u w:val="single"/>
        </w:rPr>
        <w:t>Clerks Report / Finance</w:t>
      </w:r>
    </w:p>
    <w:p w14:paraId="11182F38" w14:textId="77777777" w:rsidR="00442428" w:rsidRPr="00442428" w:rsidRDefault="00442428" w:rsidP="00442428">
      <w:pPr>
        <w:spacing w:after="0"/>
        <w:rPr>
          <w:rFonts w:ascii="Arial" w:hAnsi="Arial" w:cs="Arial"/>
        </w:rPr>
      </w:pPr>
      <w:r w:rsidRPr="00442428">
        <w:rPr>
          <w:rFonts w:ascii="Arial" w:hAnsi="Arial" w:cs="Arial"/>
        </w:rPr>
        <w:t>•</w:t>
      </w:r>
      <w:r w:rsidRPr="00442428">
        <w:rPr>
          <w:rFonts w:ascii="Arial" w:hAnsi="Arial" w:cs="Arial"/>
        </w:rPr>
        <w:tab/>
        <w:t>The precept was £8800 and will increase to £9240 for 2024-2025</w:t>
      </w:r>
    </w:p>
    <w:p w14:paraId="67D82F8A" w14:textId="77777777" w:rsidR="00442428" w:rsidRPr="00442428" w:rsidRDefault="00442428" w:rsidP="00442428">
      <w:pPr>
        <w:spacing w:after="0"/>
        <w:rPr>
          <w:rFonts w:ascii="Arial" w:hAnsi="Arial" w:cs="Arial"/>
        </w:rPr>
      </w:pPr>
      <w:r w:rsidRPr="00442428">
        <w:rPr>
          <w:rFonts w:ascii="Arial" w:hAnsi="Arial" w:cs="Arial"/>
        </w:rPr>
        <w:t>•</w:t>
      </w:r>
      <w:r w:rsidRPr="00442428">
        <w:rPr>
          <w:rFonts w:ascii="Arial" w:hAnsi="Arial" w:cs="Arial"/>
        </w:rPr>
        <w:tab/>
        <w:t>Grants were issued totalling £350.00:</w:t>
      </w:r>
    </w:p>
    <w:p w14:paraId="6BA4A3D0" w14:textId="77777777" w:rsidR="00442428" w:rsidRPr="00442428" w:rsidRDefault="00442428" w:rsidP="00442428">
      <w:pPr>
        <w:spacing w:after="0"/>
        <w:rPr>
          <w:rFonts w:ascii="Arial" w:hAnsi="Arial" w:cs="Arial"/>
          <w:u w:val="single"/>
        </w:rPr>
      </w:pPr>
      <w:r w:rsidRPr="00442428">
        <w:rPr>
          <w:rFonts w:ascii="Arial" w:hAnsi="Arial" w:cs="Arial"/>
          <w:u w:val="single"/>
        </w:rPr>
        <w:t>S137</w:t>
      </w:r>
      <w:r w:rsidRPr="00442428">
        <w:rPr>
          <w:rFonts w:ascii="Arial" w:hAnsi="Arial" w:cs="Arial"/>
          <w:u w:val="single"/>
        </w:rPr>
        <w:tab/>
        <w:t>313</w:t>
      </w:r>
      <w:r w:rsidRPr="00442428">
        <w:rPr>
          <w:rFonts w:ascii="Arial" w:hAnsi="Arial" w:cs="Arial"/>
          <w:u w:val="single"/>
        </w:rPr>
        <w:tab/>
        <w:t>£9.93</w:t>
      </w:r>
      <w:r w:rsidRPr="00442428">
        <w:rPr>
          <w:rFonts w:ascii="Arial" w:hAnsi="Arial" w:cs="Arial"/>
          <w:u w:val="single"/>
        </w:rPr>
        <w:tab/>
        <w:t>£3,108.09</w:t>
      </w:r>
    </w:p>
    <w:p w14:paraId="262D44DF" w14:textId="77777777" w:rsidR="00442428" w:rsidRPr="00442428" w:rsidRDefault="00442428" w:rsidP="00442428">
      <w:pPr>
        <w:spacing w:after="0"/>
        <w:rPr>
          <w:rFonts w:ascii="Arial" w:hAnsi="Arial" w:cs="Arial"/>
        </w:rPr>
      </w:pPr>
      <w:r w:rsidRPr="00442428">
        <w:rPr>
          <w:rFonts w:ascii="Arial" w:hAnsi="Arial" w:cs="Arial"/>
        </w:rPr>
        <w:t>Detail</w:t>
      </w:r>
      <w:r w:rsidRPr="00442428">
        <w:rPr>
          <w:rFonts w:ascii="Arial" w:hAnsi="Arial" w:cs="Arial"/>
        </w:rPr>
        <w:tab/>
      </w:r>
      <w:r w:rsidRPr="00442428">
        <w:rPr>
          <w:rFonts w:ascii="Arial" w:hAnsi="Arial" w:cs="Arial"/>
        </w:rPr>
        <w:tab/>
        <w:t>23-24</w:t>
      </w:r>
      <w:r w:rsidRPr="00442428">
        <w:rPr>
          <w:rFonts w:ascii="Arial" w:hAnsi="Arial" w:cs="Arial"/>
        </w:rPr>
        <w:tab/>
      </w:r>
    </w:p>
    <w:p w14:paraId="75DEC263" w14:textId="3767D533" w:rsidR="00442428" w:rsidRPr="00442428" w:rsidRDefault="00442428" w:rsidP="00442428">
      <w:pPr>
        <w:spacing w:after="0"/>
        <w:rPr>
          <w:rFonts w:ascii="Arial" w:hAnsi="Arial" w:cs="Arial"/>
        </w:rPr>
      </w:pPr>
      <w:r w:rsidRPr="00442428">
        <w:rPr>
          <w:rFonts w:ascii="Arial" w:hAnsi="Arial" w:cs="Arial"/>
        </w:rPr>
        <w:t>GNAA</w:t>
      </w:r>
      <w:r w:rsidRPr="00442428">
        <w:rPr>
          <w:rFonts w:ascii="Arial" w:hAnsi="Arial" w:cs="Arial"/>
        </w:rPr>
        <w:tab/>
      </w:r>
      <w:r w:rsidRPr="00442428">
        <w:rPr>
          <w:rFonts w:ascii="Arial" w:hAnsi="Arial" w:cs="Arial"/>
        </w:rPr>
        <w:tab/>
        <w:t>100</w:t>
      </w:r>
      <w:r w:rsidRPr="00442428">
        <w:rPr>
          <w:rFonts w:ascii="Arial" w:hAnsi="Arial" w:cs="Arial"/>
        </w:rPr>
        <w:tab/>
      </w:r>
    </w:p>
    <w:p w14:paraId="7DD44885" w14:textId="77777777" w:rsidR="00442428" w:rsidRPr="00442428" w:rsidRDefault="00442428" w:rsidP="00442428">
      <w:pPr>
        <w:spacing w:after="0"/>
        <w:rPr>
          <w:rFonts w:ascii="Arial" w:hAnsi="Arial" w:cs="Arial"/>
        </w:rPr>
      </w:pPr>
      <w:r w:rsidRPr="00442428">
        <w:rPr>
          <w:rFonts w:ascii="Arial" w:hAnsi="Arial" w:cs="Arial"/>
        </w:rPr>
        <w:t>CAB</w:t>
      </w:r>
      <w:r w:rsidRPr="00442428">
        <w:rPr>
          <w:rFonts w:ascii="Arial" w:hAnsi="Arial" w:cs="Arial"/>
        </w:rPr>
        <w:tab/>
      </w:r>
      <w:r w:rsidRPr="00442428">
        <w:rPr>
          <w:rFonts w:ascii="Arial" w:hAnsi="Arial" w:cs="Arial"/>
        </w:rPr>
        <w:tab/>
        <w:t>50</w:t>
      </w:r>
      <w:r w:rsidRPr="00442428">
        <w:rPr>
          <w:rFonts w:ascii="Arial" w:hAnsi="Arial" w:cs="Arial"/>
        </w:rPr>
        <w:tab/>
      </w:r>
    </w:p>
    <w:p w14:paraId="53EF208F" w14:textId="256AE19E" w:rsidR="00442428" w:rsidRPr="00442428" w:rsidRDefault="00442428" w:rsidP="00442428">
      <w:pPr>
        <w:spacing w:after="0"/>
        <w:rPr>
          <w:rFonts w:ascii="Arial" w:hAnsi="Arial" w:cs="Arial"/>
        </w:rPr>
      </w:pPr>
      <w:r w:rsidRPr="00442428">
        <w:rPr>
          <w:rFonts w:ascii="Arial" w:hAnsi="Arial" w:cs="Arial"/>
        </w:rPr>
        <w:t>Age UK</w:t>
      </w:r>
      <w:r w:rsidRPr="00442428">
        <w:rPr>
          <w:rFonts w:ascii="Arial" w:hAnsi="Arial" w:cs="Arial"/>
        </w:rPr>
        <w:tab/>
        <w:t>50</w:t>
      </w:r>
      <w:r w:rsidRPr="00442428">
        <w:rPr>
          <w:rFonts w:ascii="Arial" w:hAnsi="Arial" w:cs="Arial"/>
        </w:rPr>
        <w:tab/>
      </w:r>
    </w:p>
    <w:p w14:paraId="17C0ECBC" w14:textId="77777777" w:rsidR="00442428" w:rsidRPr="00442428" w:rsidRDefault="00442428" w:rsidP="00442428">
      <w:pPr>
        <w:spacing w:after="0"/>
        <w:rPr>
          <w:rFonts w:ascii="Arial" w:hAnsi="Arial" w:cs="Arial"/>
        </w:rPr>
      </w:pPr>
      <w:r w:rsidRPr="00442428">
        <w:rPr>
          <w:rFonts w:ascii="Arial" w:hAnsi="Arial" w:cs="Arial"/>
        </w:rPr>
        <w:t>Tynedale Hospice at Home</w:t>
      </w:r>
      <w:r w:rsidRPr="00442428">
        <w:rPr>
          <w:rFonts w:ascii="Arial" w:hAnsi="Arial" w:cs="Arial"/>
        </w:rPr>
        <w:tab/>
        <w:t>100</w:t>
      </w:r>
      <w:r w:rsidRPr="00442428">
        <w:rPr>
          <w:rFonts w:ascii="Arial" w:hAnsi="Arial" w:cs="Arial"/>
        </w:rPr>
        <w:tab/>
      </w:r>
    </w:p>
    <w:p w14:paraId="5F46B984" w14:textId="105E26F2" w:rsidR="00442428" w:rsidRPr="00442428" w:rsidRDefault="00442428" w:rsidP="00442428">
      <w:pPr>
        <w:spacing w:after="0"/>
        <w:rPr>
          <w:rFonts w:ascii="Arial" w:hAnsi="Arial" w:cs="Arial"/>
        </w:rPr>
      </w:pPr>
      <w:r w:rsidRPr="00442428">
        <w:rPr>
          <w:rFonts w:ascii="Arial" w:hAnsi="Arial" w:cs="Arial"/>
        </w:rPr>
        <w:t>B Legion</w:t>
      </w:r>
      <w:r w:rsidRPr="00442428">
        <w:rPr>
          <w:rFonts w:ascii="Arial" w:hAnsi="Arial" w:cs="Arial"/>
        </w:rPr>
        <w:tab/>
      </w:r>
      <w:r w:rsidRPr="00442428">
        <w:rPr>
          <w:rFonts w:ascii="Arial" w:hAnsi="Arial" w:cs="Arial"/>
          <w:u w:val="single"/>
        </w:rPr>
        <w:t>50</w:t>
      </w:r>
      <w:r w:rsidRPr="00442428">
        <w:rPr>
          <w:rFonts w:ascii="Arial" w:hAnsi="Arial" w:cs="Arial"/>
        </w:rPr>
        <w:tab/>
      </w:r>
    </w:p>
    <w:p w14:paraId="3747F943" w14:textId="77777777" w:rsidR="00442428" w:rsidRPr="00442428" w:rsidRDefault="00442428" w:rsidP="00442428">
      <w:pPr>
        <w:spacing w:after="0"/>
        <w:rPr>
          <w:rFonts w:ascii="Arial" w:hAnsi="Arial" w:cs="Arial"/>
        </w:rPr>
      </w:pPr>
      <w:r w:rsidRPr="00442428">
        <w:rPr>
          <w:rFonts w:ascii="Arial" w:hAnsi="Arial" w:cs="Arial"/>
        </w:rPr>
        <w:tab/>
      </w:r>
      <w:r w:rsidRPr="00442428">
        <w:rPr>
          <w:rFonts w:ascii="Arial" w:hAnsi="Arial" w:cs="Arial"/>
        </w:rPr>
        <w:tab/>
        <w:t>350</w:t>
      </w:r>
      <w:r w:rsidRPr="00442428">
        <w:rPr>
          <w:rFonts w:ascii="Arial" w:hAnsi="Arial" w:cs="Arial"/>
        </w:rPr>
        <w:tab/>
      </w:r>
    </w:p>
    <w:p w14:paraId="5F323FED" w14:textId="77777777" w:rsidR="00442428" w:rsidRPr="00442428" w:rsidRDefault="00442428" w:rsidP="00442428">
      <w:pPr>
        <w:spacing w:after="0"/>
        <w:rPr>
          <w:rFonts w:ascii="Arial" w:hAnsi="Arial" w:cs="Arial"/>
        </w:rPr>
      </w:pPr>
    </w:p>
    <w:p w14:paraId="25CB56F8" w14:textId="77777777" w:rsidR="00442428" w:rsidRPr="00442428" w:rsidRDefault="00442428" w:rsidP="00442428">
      <w:pPr>
        <w:spacing w:after="0"/>
        <w:rPr>
          <w:rFonts w:ascii="Arial" w:hAnsi="Arial" w:cs="Arial"/>
        </w:rPr>
      </w:pPr>
      <w:r w:rsidRPr="00442428">
        <w:rPr>
          <w:rFonts w:ascii="Arial" w:hAnsi="Arial" w:cs="Arial"/>
        </w:rPr>
        <w:t>•</w:t>
      </w:r>
      <w:r w:rsidRPr="00442428">
        <w:rPr>
          <w:rFonts w:ascii="Arial" w:hAnsi="Arial" w:cs="Arial"/>
        </w:rPr>
        <w:tab/>
        <w:t>VAT of £237.33 was receive for 2022-2023 and VAT of £364.83 was claimed.</w:t>
      </w:r>
    </w:p>
    <w:p w14:paraId="04D422D7" w14:textId="77777777" w:rsidR="00442428" w:rsidRPr="00442428" w:rsidRDefault="00442428" w:rsidP="00442428">
      <w:pPr>
        <w:spacing w:after="0"/>
        <w:rPr>
          <w:rFonts w:ascii="Arial" w:hAnsi="Arial" w:cs="Arial"/>
        </w:rPr>
      </w:pPr>
      <w:r w:rsidRPr="00442428">
        <w:rPr>
          <w:rFonts w:ascii="Arial" w:hAnsi="Arial" w:cs="Arial"/>
        </w:rPr>
        <w:t>•</w:t>
      </w:r>
      <w:r w:rsidRPr="00442428">
        <w:rPr>
          <w:rFonts w:ascii="Arial" w:hAnsi="Arial" w:cs="Arial"/>
        </w:rPr>
        <w:tab/>
        <w:t>The Burial Committee calculation for the levy is based on the Band D Calculator provided by NCC. The amount charged for 23-24 was £2366.48 and the amount for 24-25 is £2366.49.</w:t>
      </w:r>
    </w:p>
    <w:p w14:paraId="5949552A" w14:textId="77777777" w:rsidR="00442428" w:rsidRPr="00442428" w:rsidRDefault="00442428" w:rsidP="00442428">
      <w:pPr>
        <w:spacing w:after="0"/>
        <w:rPr>
          <w:rFonts w:ascii="Arial" w:hAnsi="Arial" w:cs="Arial"/>
        </w:rPr>
      </w:pPr>
      <w:r w:rsidRPr="00442428">
        <w:rPr>
          <w:rFonts w:ascii="Arial" w:hAnsi="Arial" w:cs="Arial"/>
        </w:rPr>
        <w:t>•</w:t>
      </w:r>
      <w:r w:rsidRPr="00442428">
        <w:rPr>
          <w:rFonts w:ascii="Arial" w:hAnsi="Arial" w:cs="Arial"/>
        </w:rPr>
        <w:tab/>
        <w:t>It was agreed that there should be a £1000 reserve for unexpected repairs and £500 in contingency moving forward.</w:t>
      </w:r>
    </w:p>
    <w:p w14:paraId="6D551BE6" w14:textId="77777777" w:rsidR="00442428" w:rsidRPr="00442428" w:rsidRDefault="00442428" w:rsidP="00442428">
      <w:pPr>
        <w:spacing w:after="0"/>
        <w:rPr>
          <w:rFonts w:ascii="Arial" w:hAnsi="Arial" w:cs="Arial"/>
        </w:rPr>
      </w:pPr>
      <w:r w:rsidRPr="00442428">
        <w:rPr>
          <w:rFonts w:ascii="Arial" w:hAnsi="Arial" w:cs="Arial"/>
        </w:rPr>
        <w:t>•</w:t>
      </w:r>
      <w:r w:rsidRPr="00442428">
        <w:rPr>
          <w:rFonts w:ascii="Arial" w:hAnsi="Arial" w:cs="Arial"/>
        </w:rPr>
        <w:tab/>
        <w:t>A new notice board was purchased for Bank Foot at a cost of £475.48.</w:t>
      </w:r>
    </w:p>
    <w:p w14:paraId="751C391E" w14:textId="77777777" w:rsidR="00442428" w:rsidRPr="00442428" w:rsidRDefault="00442428" w:rsidP="00442428">
      <w:pPr>
        <w:spacing w:after="0"/>
        <w:rPr>
          <w:rFonts w:ascii="Arial" w:hAnsi="Arial" w:cs="Arial"/>
        </w:rPr>
      </w:pPr>
      <w:r w:rsidRPr="00442428">
        <w:rPr>
          <w:rFonts w:ascii="Arial" w:hAnsi="Arial" w:cs="Arial"/>
        </w:rPr>
        <w:lastRenderedPageBreak/>
        <w:t>•</w:t>
      </w:r>
      <w:r w:rsidRPr="00442428">
        <w:rPr>
          <w:rFonts w:ascii="Arial" w:hAnsi="Arial" w:cs="Arial"/>
        </w:rPr>
        <w:tab/>
        <w:t>Bank Charges were £110 which is £8 per month and £1 per cheque.</w:t>
      </w:r>
    </w:p>
    <w:p w14:paraId="338340E8" w14:textId="56C829C2" w:rsidR="00442428" w:rsidRDefault="00442428" w:rsidP="00442428">
      <w:pPr>
        <w:spacing w:after="0"/>
        <w:rPr>
          <w:rFonts w:ascii="Arial" w:hAnsi="Arial" w:cs="Arial"/>
        </w:rPr>
      </w:pPr>
      <w:r w:rsidRPr="00442428">
        <w:rPr>
          <w:rFonts w:ascii="Arial" w:hAnsi="Arial" w:cs="Arial"/>
        </w:rPr>
        <w:t>•</w:t>
      </w:r>
      <w:r w:rsidRPr="00442428">
        <w:rPr>
          <w:rFonts w:ascii="Arial" w:hAnsi="Arial" w:cs="Arial"/>
        </w:rPr>
        <w:tab/>
        <w:t xml:space="preserve">2 lots of play bark were purchased </w:t>
      </w:r>
      <w:proofErr w:type="gramStart"/>
      <w:r w:rsidRPr="00442428">
        <w:rPr>
          <w:rFonts w:ascii="Arial" w:hAnsi="Arial" w:cs="Arial"/>
        </w:rPr>
        <w:t>in an effort to</w:t>
      </w:r>
      <w:proofErr w:type="gramEnd"/>
      <w:r w:rsidRPr="00442428">
        <w:rPr>
          <w:rFonts w:ascii="Arial" w:hAnsi="Arial" w:cs="Arial"/>
        </w:rPr>
        <w:t xml:space="preserve"> cover the mats under the swings to prevent a tripping hazard.</w:t>
      </w:r>
    </w:p>
    <w:p w14:paraId="75306E84" w14:textId="77777777" w:rsidR="00442428" w:rsidRDefault="00442428" w:rsidP="00442428">
      <w:pPr>
        <w:spacing w:after="0"/>
        <w:rPr>
          <w:rFonts w:ascii="Arial" w:hAnsi="Arial" w:cs="Arial"/>
        </w:rPr>
      </w:pPr>
    </w:p>
    <w:p w14:paraId="29359E4C" w14:textId="065BB4F8" w:rsidR="00442428" w:rsidRDefault="00442428" w:rsidP="00442428">
      <w:pPr>
        <w:spacing w:after="0"/>
        <w:rPr>
          <w:rFonts w:ascii="Arial" w:hAnsi="Arial" w:cs="Arial"/>
        </w:rPr>
      </w:pPr>
      <w:r>
        <w:rPr>
          <w:rFonts w:ascii="Arial" w:hAnsi="Arial" w:cs="Arial"/>
        </w:rPr>
        <w:t xml:space="preserve">The council was asked if the accounts could also be part of the report in future. This was agreed </w:t>
      </w:r>
      <w:proofErr w:type="gramStart"/>
      <w:r>
        <w:rPr>
          <w:rFonts w:ascii="Arial" w:hAnsi="Arial" w:cs="Arial"/>
        </w:rPr>
        <w:t>and also</w:t>
      </w:r>
      <w:proofErr w:type="gramEnd"/>
      <w:r>
        <w:rPr>
          <w:rFonts w:ascii="Arial" w:hAnsi="Arial" w:cs="Arial"/>
        </w:rPr>
        <w:t xml:space="preserve"> pointed out that they are on the website too.</w:t>
      </w:r>
    </w:p>
    <w:p w14:paraId="07D3535C" w14:textId="302844B3" w:rsidR="0015512C" w:rsidRDefault="0015512C" w:rsidP="0015512C">
      <w:pPr>
        <w:numPr>
          <w:ilvl w:val="0"/>
          <w:numId w:val="19"/>
        </w:numPr>
        <w:spacing w:after="0"/>
        <w:rPr>
          <w:rFonts w:ascii="Arial" w:hAnsi="Arial" w:cs="Arial"/>
        </w:rPr>
      </w:pPr>
      <w:r>
        <w:rPr>
          <w:rFonts w:ascii="Arial" w:hAnsi="Arial" w:cs="Arial"/>
        </w:rPr>
        <w:t>Minutes of previous meeting</w:t>
      </w:r>
      <w:r w:rsidR="00CC31AB">
        <w:rPr>
          <w:rFonts w:ascii="Arial" w:hAnsi="Arial" w:cs="Arial"/>
        </w:rPr>
        <w:t xml:space="preserve"> Monday 22</w:t>
      </w:r>
      <w:r w:rsidR="00CC31AB" w:rsidRPr="00CC31AB">
        <w:rPr>
          <w:rFonts w:ascii="Arial" w:hAnsi="Arial" w:cs="Arial"/>
          <w:vertAlign w:val="superscript"/>
        </w:rPr>
        <w:t>nd</w:t>
      </w:r>
      <w:r w:rsidR="00CC31AB">
        <w:rPr>
          <w:rFonts w:ascii="Arial" w:hAnsi="Arial" w:cs="Arial"/>
        </w:rPr>
        <w:t xml:space="preserve"> May 2023</w:t>
      </w:r>
      <w:r>
        <w:rPr>
          <w:rFonts w:ascii="Arial" w:hAnsi="Arial" w:cs="Arial"/>
        </w:rPr>
        <w:t xml:space="preserve"> </w:t>
      </w:r>
    </w:p>
    <w:p w14:paraId="36A93AAA" w14:textId="6F4A3A17" w:rsidR="00442428" w:rsidRDefault="00442428" w:rsidP="00442428">
      <w:pPr>
        <w:spacing w:after="0"/>
        <w:ind w:left="720"/>
        <w:rPr>
          <w:rFonts w:ascii="Arial" w:hAnsi="Arial" w:cs="Arial"/>
        </w:rPr>
      </w:pPr>
      <w:r>
        <w:rPr>
          <w:rFonts w:ascii="Arial" w:hAnsi="Arial" w:cs="Arial"/>
        </w:rPr>
        <w:t>The minutes were approved.</w:t>
      </w:r>
    </w:p>
    <w:p w14:paraId="5131A2D9" w14:textId="6A8B4BAA" w:rsidR="0015512C" w:rsidRDefault="0015512C" w:rsidP="0015512C">
      <w:pPr>
        <w:numPr>
          <w:ilvl w:val="0"/>
          <w:numId w:val="19"/>
        </w:numPr>
        <w:spacing w:after="0"/>
        <w:rPr>
          <w:rFonts w:ascii="Arial" w:hAnsi="Arial" w:cs="Arial"/>
        </w:rPr>
      </w:pPr>
      <w:r>
        <w:rPr>
          <w:rFonts w:ascii="Arial" w:hAnsi="Arial" w:cs="Arial"/>
        </w:rPr>
        <w:t>Matters arising from the floor</w:t>
      </w:r>
      <w:r w:rsidR="00442428">
        <w:rPr>
          <w:rFonts w:ascii="Arial" w:hAnsi="Arial" w:cs="Arial"/>
        </w:rPr>
        <w:t xml:space="preserve"> – </w:t>
      </w:r>
      <w:proofErr w:type="gramStart"/>
      <w:r w:rsidR="00442428">
        <w:rPr>
          <w:rFonts w:ascii="Arial" w:hAnsi="Arial" w:cs="Arial"/>
        </w:rPr>
        <w:t>a number of</w:t>
      </w:r>
      <w:proofErr w:type="gramEnd"/>
      <w:r w:rsidR="00442428">
        <w:rPr>
          <w:rFonts w:ascii="Arial" w:hAnsi="Arial" w:cs="Arial"/>
        </w:rPr>
        <w:t xml:space="preserve"> matters were discussed.</w:t>
      </w:r>
    </w:p>
    <w:p w14:paraId="66BF3A4B" w14:textId="39053DBA" w:rsidR="00FB285F" w:rsidRPr="00FB285F" w:rsidRDefault="00FB285F" w:rsidP="00FB285F">
      <w:pPr>
        <w:pStyle w:val="ListParagraph"/>
        <w:numPr>
          <w:ilvl w:val="0"/>
          <w:numId w:val="20"/>
        </w:numPr>
        <w:rPr>
          <w:rFonts w:ascii="Arial" w:hAnsi="Arial" w:cs="Arial"/>
        </w:rPr>
      </w:pPr>
      <w:r>
        <w:rPr>
          <w:rFonts w:ascii="Arial" w:hAnsi="Arial" w:cs="Arial"/>
        </w:rPr>
        <w:t>Concern was raised about the yellow line consultation</w:t>
      </w:r>
      <w:r w:rsidR="00743D39">
        <w:rPr>
          <w:rFonts w:ascii="Arial" w:hAnsi="Arial" w:cs="Arial"/>
        </w:rPr>
        <w:t xml:space="preserve"> and parking for access to the village hall. It was explained that the lines are only to be placed on the corners of the road where, legally, no-one should park anyway. If there are disabled drivers, they should have a blue badge to be able to park closer to the village hall.</w:t>
      </w:r>
    </w:p>
    <w:p w14:paraId="20CD47D1" w14:textId="6628FE56" w:rsidR="00442428" w:rsidRDefault="00442428" w:rsidP="00442428">
      <w:pPr>
        <w:pStyle w:val="ListParagraph"/>
        <w:numPr>
          <w:ilvl w:val="0"/>
          <w:numId w:val="20"/>
        </w:numPr>
        <w:rPr>
          <w:rFonts w:ascii="Arial" w:hAnsi="Arial" w:cs="Arial"/>
        </w:rPr>
      </w:pPr>
      <w:r>
        <w:rPr>
          <w:rFonts w:ascii="Arial" w:hAnsi="Arial" w:cs="Arial"/>
        </w:rPr>
        <w:t>The council were asked if the wetlands land had been turned down. Cllr Mason confirmed it had and that the council would be prepared to pay for a plaque should the owners wish for one.</w:t>
      </w:r>
    </w:p>
    <w:p w14:paraId="42A59D5C" w14:textId="488EFF14" w:rsidR="00442428" w:rsidRDefault="00442428" w:rsidP="00442428">
      <w:pPr>
        <w:pStyle w:val="ListParagraph"/>
        <w:numPr>
          <w:ilvl w:val="0"/>
          <w:numId w:val="20"/>
        </w:numPr>
        <w:rPr>
          <w:rFonts w:ascii="Arial" w:hAnsi="Arial" w:cs="Arial"/>
        </w:rPr>
      </w:pPr>
      <w:r>
        <w:rPr>
          <w:rFonts w:ascii="Arial" w:hAnsi="Arial" w:cs="Arial"/>
        </w:rPr>
        <w:t>Siting of the wood finger post was discussed. It is to be placed on the triangular piece of grass</w:t>
      </w:r>
      <w:r w:rsidR="00FB285F">
        <w:rPr>
          <w:rFonts w:ascii="Arial" w:hAnsi="Arial" w:cs="Arial"/>
        </w:rPr>
        <w:t xml:space="preserve"> by the war memorial. Quotes are still being sought but the council have received a contribution from Cllr Sharp capital fund. Cllr Mason reminded everyone that the acquisition of the post was a response to a request made at the last APM.</w:t>
      </w:r>
    </w:p>
    <w:p w14:paraId="178E5695" w14:textId="395B9C51" w:rsidR="00FB285F" w:rsidRDefault="00FB285F" w:rsidP="00442428">
      <w:pPr>
        <w:pStyle w:val="ListParagraph"/>
        <w:numPr>
          <w:ilvl w:val="0"/>
          <w:numId w:val="20"/>
        </w:numPr>
        <w:rPr>
          <w:rFonts w:ascii="Arial" w:hAnsi="Arial" w:cs="Arial"/>
        </w:rPr>
      </w:pPr>
      <w:r>
        <w:rPr>
          <w:rFonts w:ascii="Arial" w:hAnsi="Arial" w:cs="Arial"/>
        </w:rPr>
        <w:t xml:space="preserve">A style on the Glenwhelt &amp; Thirlwall footpath was reported as damaged. Avice was given to use the Northumberland County Council’s ‘Fix My Street’ reporting tool. </w:t>
      </w:r>
    </w:p>
    <w:p w14:paraId="3967B524" w14:textId="4F59F122" w:rsidR="00FB285F" w:rsidRDefault="00FB285F" w:rsidP="00442428">
      <w:pPr>
        <w:pStyle w:val="ListParagraph"/>
        <w:numPr>
          <w:ilvl w:val="0"/>
          <w:numId w:val="20"/>
        </w:numPr>
        <w:rPr>
          <w:rFonts w:ascii="Arial" w:hAnsi="Arial" w:cs="Arial"/>
        </w:rPr>
      </w:pPr>
      <w:r>
        <w:rPr>
          <w:rFonts w:ascii="Arial" w:hAnsi="Arial" w:cs="Arial"/>
        </w:rPr>
        <w:t>Concern was expressed about sewage ending up in the burn when there is flooding. This is not a parish issue but</w:t>
      </w:r>
      <w:r w:rsidR="00743D39">
        <w:rPr>
          <w:rFonts w:ascii="Arial" w:hAnsi="Arial" w:cs="Arial"/>
        </w:rPr>
        <w:t>,</w:t>
      </w:r>
      <w:r>
        <w:rPr>
          <w:rFonts w:ascii="Arial" w:hAnsi="Arial" w:cs="Arial"/>
        </w:rPr>
        <w:t xml:space="preserve"> Cllr Sharp offered to take this up with county.</w:t>
      </w:r>
    </w:p>
    <w:p w14:paraId="325AA0EF" w14:textId="27F7252D" w:rsidR="00FB285F" w:rsidRPr="00442428" w:rsidRDefault="00FB285F" w:rsidP="00442428">
      <w:pPr>
        <w:pStyle w:val="ListParagraph"/>
        <w:numPr>
          <w:ilvl w:val="0"/>
          <w:numId w:val="20"/>
        </w:numPr>
        <w:rPr>
          <w:rFonts w:ascii="Arial" w:hAnsi="Arial" w:cs="Arial"/>
        </w:rPr>
      </w:pPr>
      <w:r>
        <w:rPr>
          <w:rFonts w:ascii="Arial" w:hAnsi="Arial" w:cs="Arial"/>
        </w:rPr>
        <w:t>Concern was expressed about cyclists continually using the road instead of the designated footpath coming in and out of the village on Glenwhe</w:t>
      </w:r>
      <w:r w:rsidR="00743D39">
        <w:rPr>
          <w:rFonts w:ascii="Arial" w:hAnsi="Arial" w:cs="Arial"/>
        </w:rPr>
        <w:t>l</w:t>
      </w:r>
      <w:r>
        <w:rPr>
          <w:rFonts w:ascii="Arial" w:hAnsi="Arial" w:cs="Arial"/>
        </w:rPr>
        <w:t>t Bank.</w:t>
      </w:r>
    </w:p>
    <w:p w14:paraId="20D36CA9" w14:textId="24012120" w:rsidR="00743D39" w:rsidRDefault="0015512C" w:rsidP="00743D39">
      <w:pPr>
        <w:numPr>
          <w:ilvl w:val="0"/>
          <w:numId w:val="19"/>
        </w:numPr>
        <w:spacing w:after="0"/>
        <w:rPr>
          <w:rFonts w:ascii="Arial" w:hAnsi="Arial" w:cs="Arial"/>
        </w:rPr>
      </w:pPr>
      <w:r>
        <w:rPr>
          <w:rFonts w:ascii="Arial" w:hAnsi="Arial" w:cs="Arial"/>
        </w:rPr>
        <w:t>Any Other Business</w:t>
      </w:r>
      <w:r w:rsidR="00743D39">
        <w:rPr>
          <w:rFonts w:ascii="Arial" w:hAnsi="Arial" w:cs="Arial"/>
        </w:rPr>
        <w:t xml:space="preserve"> – business.</w:t>
      </w:r>
    </w:p>
    <w:p w14:paraId="42F2FE34" w14:textId="7FC53B04" w:rsidR="00743D39" w:rsidRPr="00743D39" w:rsidRDefault="00743D39" w:rsidP="00743D39">
      <w:pPr>
        <w:spacing w:after="0"/>
        <w:ind w:left="720"/>
        <w:rPr>
          <w:rFonts w:ascii="Arial" w:hAnsi="Arial" w:cs="Arial"/>
        </w:rPr>
      </w:pPr>
      <w:r>
        <w:rPr>
          <w:rFonts w:ascii="Arial" w:hAnsi="Arial" w:cs="Arial"/>
        </w:rPr>
        <w:t>The meeting concluded at7pm.</w:t>
      </w:r>
    </w:p>
    <w:p w14:paraId="7A8F3FFD" w14:textId="77777777" w:rsidR="0015512C" w:rsidRDefault="0015512C" w:rsidP="0015512C">
      <w:pPr>
        <w:pStyle w:val="BodyText"/>
        <w:rPr>
          <w:sz w:val="20"/>
        </w:rPr>
      </w:pPr>
    </w:p>
    <w:p w14:paraId="6496BC54" w14:textId="77777777" w:rsidR="0015512C" w:rsidRDefault="0015512C" w:rsidP="0015512C">
      <w:pPr>
        <w:pStyle w:val="BodyText"/>
        <w:rPr>
          <w:sz w:val="20"/>
        </w:rPr>
      </w:pPr>
    </w:p>
    <w:p w14:paraId="05C3C041" w14:textId="77777777" w:rsidR="0015512C" w:rsidRDefault="0015512C" w:rsidP="0015512C">
      <w:pPr>
        <w:pStyle w:val="BodyText"/>
        <w:rPr>
          <w:sz w:val="20"/>
        </w:rPr>
      </w:pPr>
    </w:p>
    <w:p w14:paraId="0EF0BD6F" w14:textId="77777777" w:rsidR="00C21646" w:rsidRDefault="00C21646" w:rsidP="00633A96">
      <w:pPr>
        <w:rPr>
          <w:sz w:val="28"/>
          <w:szCs w:val="28"/>
        </w:rPr>
      </w:pPr>
    </w:p>
    <w:p w14:paraId="44A00039" w14:textId="77777777" w:rsidR="00C21646" w:rsidRDefault="00C21646" w:rsidP="00633A96">
      <w:pPr>
        <w:rPr>
          <w:sz w:val="28"/>
          <w:szCs w:val="28"/>
        </w:rPr>
      </w:pPr>
    </w:p>
    <w:p w14:paraId="49356DB0" w14:textId="77777777" w:rsidR="002A00DA" w:rsidRPr="002A00DA" w:rsidRDefault="002A00DA" w:rsidP="002A00DA"/>
    <w:p w14:paraId="21BDD0C1" w14:textId="77777777" w:rsidR="002A00DA" w:rsidRPr="002A00DA" w:rsidRDefault="002A00DA" w:rsidP="002A00DA"/>
    <w:p w14:paraId="09FE5176" w14:textId="77777777" w:rsidR="0039439B" w:rsidRPr="002A00DA" w:rsidRDefault="0039439B" w:rsidP="002A00DA"/>
    <w:sectPr w:rsidR="0039439B" w:rsidRPr="002A00DA" w:rsidSect="003369F7">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7D5BA" w14:textId="77777777" w:rsidR="00D37B0B" w:rsidRDefault="00D37B0B" w:rsidP="002A0AD7">
      <w:pPr>
        <w:spacing w:after="0"/>
      </w:pPr>
      <w:r>
        <w:separator/>
      </w:r>
    </w:p>
  </w:endnote>
  <w:endnote w:type="continuationSeparator" w:id="0">
    <w:p w14:paraId="507C453F" w14:textId="77777777" w:rsidR="00D37B0B" w:rsidRDefault="00D37B0B" w:rsidP="002A0A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2A266" w14:textId="77777777" w:rsidR="00743D39" w:rsidRDefault="00743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B73FC" w14:textId="7A864D11" w:rsidR="002A0AD7" w:rsidRPr="00743D39" w:rsidRDefault="00743D39" w:rsidP="00743D39">
    <w:pPr>
      <w:pStyle w:val="Footer"/>
      <w:rPr>
        <w:lang w:val="en-US"/>
      </w:rPr>
    </w:pPr>
    <w:r>
      <w:rPr>
        <w:lang w:val="en-US"/>
      </w:rPr>
      <w:t xml:space="preserve">Signed Chair:                                                        Date: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4BF7A" w14:textId="77777777" w:rsidR="00743D39" w:rsidRDefault="00743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37C84" w14:textId="77777777" w:rsidR="00D37B0B" w:rsidRDefault="00D37B0B" w:rsidP="002A0AD7">
      <w:pPr>
        <w:spacing w:after="0"/>
      </w:pPr>
      <w:r>
        <w:separator/>
      </w:r>
    </w:p>
  </w:footnote>
  <w:footnote w:type="continuationSeparator" w:id="0">
    <w:p w14:paraId="35ABD83B" w14:textId="77777777" w:rsidR="00D37B0B" w:rsidRDefault="00D37B0B" w:rsidP="002A0A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4B7E8" w14:textId="77777777" w:rsidR="002A0AD7" w:rsidRDefault="00000000">
    <w:pPr>
      <w:pStyle w:val="Header"/>
    </w:pPr>
    <w:r>
      <w:rPr>
        <w:noProof/>
        <w:lang w:eastAsia="en-GB"/>
      </w:rPr>
      <w:pict w14:anchorId="2D313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050954" o:spid="_x0000_s1029" type="#_x0000_t75" style="position:absolute;margin-left:0;margin-top:0;width:523.05pt;height:520.4pt;z-index:-251657216;mso-position-horizontal:center;mso-position-horizontal-relative:margin;mso-position-vertical:center;mso-position-vertical-relative:margin" o:allowincell="f">
          <v:imagedata r:id="rId1" o:title="Logo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CCA02" w14:textId="77777777" w:rsidR="002A0AD7" w:rsidRPr="009B67B1" w:rsidRDefault="00DE519C" w:rsidP="002A0AD7">
    <w:pPr>
      <w:pStyle w:val="Header"/>
      <w:jc w:val="center"/>
      <w:rPr>
        <w:rFonts w:ascii="Times New Roman" w:hAnsi="Times New Roman" w:cs="Times New Roman"/>
        <w:b/>
        <w:color w:val="385623" w:themeColor="accent6" w:themeShade="80"/>
        <w:sz w:val="36"/>
        <w:szCs w:val="36"/>
      </w:rPr>
    </w:pPr>
    <w:r w:rsidRPr="009B67B1">
      <w:rPr>
        <w:rFonts w:ascii="Times New Roman" w:hAnsi="Times New Roman" w:cs="Times New Roman"/>
        <w:b/>
        <w:noProof/>
        <w:color w:val="385623" w:themeColor="accent6" w:themeShade="80"/>
        <w:sz w:val="36"/>
        <w:szCs w:val="36"/>
        <w:lang w:eastAsia="en-GB"/>
      </w:rPr>
      <w:t>GREENHEAD PARISH</w:t>
    </w:r>
    <w:r w:rsidR="002A0AD7" w:rsidRPr="009B67B1">
      <w:rPr>
        <w:rFonts w:ascii="Times New Roman" w:hAnsi="Times New Roman" w:cs="Times New Roman"/>
        <w:b/>
        <w:color w:val="385623" w:themeColor="accent6" w:themeShade="80"/>
        <w:sz w:val="36"/>
        <w:szCs w:val="36"/>
      </w:rPr>
      <w:t xml:space="preserve"> COUNCIL</w:t>
    </w:r>
  </w:p>
  <w:p w14:paraId="249E9DB3" w14:textId="77777777" w:rsidR="002A0AD7" w:rsidRDefault="002A0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E9212" w14:textId="77777777" w:rsidR="002A0AD7" w:rsidRDefault="00000000">
    <w:pPr>
      <w:pStyle w:val="Header"/>
    </w:pPr>
    <w:r>
      <w:rPr>
        <w:noProof/>
        <w:lang w:eastAsia="en-GB"/>
      </w:rPr>
      <w:pict w14:anchorId="54A03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050953" o:spid="_x0000_s1028" type="#_x0000_t75" style="position:absolute;margin-left:0;margin-top:0;width:523.05pt;height:520.4pt;z-index:-251658240;mso-position-horizontal:center;mso-position-horizontal-relative:margin;mso-position-vertical:center;mso-position-vertical-relative:margin" o:allowincell="f">
          <v:imagedata r:id="rId1" o:title="Logo imag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62D1"/>
    <w:multiLevelType w:val="singleLevel"/>
    <w:tmpl w:val="80967BCA"/>
    <w:lvl w:ilvl="0">
      <w:start w:val="1"/>
      <w:numFmt w:val="decimal"/>
      <w:lvlText w:val="%1"/>
      <w:lvlJc w:val="left"/>
      <w:pPr>
        <w:tabs>
          <w:tab w:val="num" w:pos="720"/>
        </w:tabs>
        <w:ind w:left="720" w:hanging="720"/>
      </w:pPr>
      <w:rPr>
        <w:rFonts w:hint="default"/>
      </w:rPr>
    </w:lvl>
  </w:abstractNum>
  <w:abstractNum w:abstractNumId="1"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9950F7"/>
    <w:multiLevelType w:val="hybridMultilevel"/>
    <w:tmpl w:val="C80CE6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6"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440"/>
        </w:tabs>
        <w:ind w:left="1134"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13463E"/>
    <w:multiLevelType w:val="multilevel"/>
    <w:tmpl w:val="05EC88E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BF31B2"/>
    <w:multiLevelType w:val="multilevel"/>
    <w:tmpl w:val="885803D4"/>
    <w:lvl w:ilvl="0">
      <w:start w:val="1"/>
      <w:numFmt w:val="bullet"/>
      <w:lvlText w:val=""/>
      <w:lvlJc w:val="left"/>
      <w:pPr>
        <w:tabs>
          <w:tab w:val="num" w:pos="113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0" w15:restartNumberingAfterBreak="0">
    <w:nsid w:val="53E53F27"/>
    <w:multiLevelType w:val="hybridMultilevel"/>
    <w:tmpl w:val="5D0AE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6B071E8"/>
    <w:multiLevelType w:val="hybridMultilevel"/>
    <w:tmpl w:val="05667456"/>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0211047">
    <w:abstractNumId w:val="8"/>
  </w:num>
  <w:num w:numId="2" w16cid:durableId="1637642726">
    <w:abstractNumId w:val="17"/>
  </w:num>
  <w:num w:numId="3" w16cid:durableId="1460294849">
    <w:abstractNumId w:val="16"/>
  </w:num>
  <w:num w:numId="4" w16cid:durableId="41829320">
    <w:abstractNumId w:val="18"/>
  </w:num>
  <w:num w:numId="5" w16cid:durableId="533618765">
    <w:abstractNumId w:val="15"/>
  </w:num>
  <w:num w:numId="6" w16cid:durableId="1234050114">
    <w:abstractNumId w:val="4"/>
  </w:num>
  <w:num w:numId="7" w16cid:durableId="570042665">
    <w:abstractNumId w:val="14"/>
  </w:num>
  <w:num w:numId="8" w16cid:durableId="1954239829">
    <w:abstractNumId w:val="12"/>
  </w:num>
  <w:num w:numId="9" w16cid:durableId="609507922">
    <w:abstractNumId w:val="13"/>
  </w:num>
  <w:num w:numId="10" w16cid:durableId="1398163752">
    <w:abstractNumId w:val="3"/>
  </w:num>
  <w:num w:numId="11" w16cid:durableId="2081633045">
    <w:abstractNumId w:val="19"/>
  </w:num>
  <w:num w:numId="12" w16cid:durableId="1072122995">
    <w:abstractNumId w:val="11"/>
  </w:num>
  <w:num w:numId="13" w16cid:durableId="278879857">
    <w:abstractNumId w:val="1"/>
  </w:num>
  <w:num w:numId="14" w16cid:durableId="751312960">
    <w:abstractNumId w:val="9"/>
  </w:num>
  <w:num w:numId="15" w16cid:durableId="2033215583">
    <w:abstractNumId w:val="6"/>
  </w:num>
  <w:num w:numId="16" w16cid:durableId="2010862781">
    <w:abstractNumId w:val="5"/>
  </w:num>
  <w:num w:numId="17" w16cid:durableId="56822599">
    <w:abstractNumId w:val="7"/>
  </w:num>
  <w:num w:numId="18" w16cid:durableId="1511263059">
    <w:abstractNumId w:val="10"/>
  </w:num>
  <w:num w:numId="19" w16cid:durableId="185484403">
    <w:abstractNumId w:val="0"/>
  </w:num>
  <w:num w:numId="20" w16cid:durableId="272985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D7"/>
    <w:rsid w:val="00017C2C"/>
    <w:rsid w:val="00063176"/>
    <w:rsid w:val="000958BB"/>
    <w:rsid w:val="00114E97"/>
    <w:rsid w:val="00122E97"/>
    <w:rsid w:val="00146662"/>
    <w:rsid w:val="00147E13"/>
    <w:rsid w:val="0015512C"/>
    <w:rsid w:val="001913D5"/>
    <w:rsid w:val="001C0D45"/>
    <w:rsid w:val="00270C86"/>
    <w:rsid w:val="002A00DA"/>
    <w:rsid w:val="002A0AD7"/>
    <w:rsid w:val="002B0253"/>
    <w:rsid w:val="003369F7"/>
    <w:rsid w:val="0039439B"/>
    <w:rsid w:val="003B7DA1"/>
    <w:rsid w:val="003E0260"/>
    <w:rsid w:val="00407043"/>
    <w:rsid w:val="00442428"/>
    <w:rsid w:val="00484801"/>
    <w:rsid w:val="004A7F8D"/>
    <w:rsid w:val="00513AC5"/>
    <w:rsid w:val="00545F1D"/>
    <w:rsid w:val="00566202"/>
    <w:rsid w:val="00633A96"/>
    <w:rsid w:val="0064748C"/>
    <w:rsid w:val="00675C49"/>
    <w:rsid w:val="0069075D"/>
    <w:rsid w:val="006A5064"/>
    <w:rsid w:val="006E4B6C"/>
    <w:rsid w:val="00743D39"/>
    <w:rsid w:val="00823DCC"/>
    <w:rsid w:val="008859D3"/>
    <w:rsid w:val="0092457B"/>
    <w:rsid w:val="009B67B1"/>
    <w:rsid w:val="00A90A5D"/>
    <w:rsid w:val="00A92DE0"/>
    <w:rsid w:val="00A9438D"/>
    <w:rsid w:val="00AA5A84"/>
    <w:rsid w:val="00AC7C7C"/>
    <w:rsid w:val="00C21646"/>
    <w:rsid w:val="00C2751E"/>
    <w:rsid w:val="00C44A36"/>
    <w:rsid w:val="00C83721"/>
    <w:rsid w:val="00CC2D18"/>
    <w:rsid w:val="00CC31AB"/>
    <w:rsid w:val="00D06098"/>
    <w:rsid w:val="00D37B0B"/>
    <w:rsid w:val="00DD46F7"/>
    <w:rsid w:val="00DE519C"/>
    <w:rsid w:val="00DE67EC"/>
    <w:rsid w:val="00E04A5E"/>
    <w:rsid w:val="00E14534"/>
    <w:rsid w:val="00E6518E"/>
    <w:rsid w:val="00F341BD"/>
    <w:rsid w:val="00F76945"/>
    <w:rsid w:val="00FA5CB8"/>
    <w:rsid w:val="00FB285F"/>
    <w:rsid w:val="00FB503E"/>
    <w:rsid w:val="00FC0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37E5"/>
  <w15:chartTrackingRefBased/>
  <w15:docId w15:val="{6D8F2DB3-17BE-4D76-AB57-A9B74BBF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5512C"/>
    <w:pPr>
      <w:keepNext/>
      <w:spacing w:after="0"/>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A0AD7"/>
    <w:pPr>
      <w:tabs>
        <w:tab w:val="center" w:pos="4513"/>
        <w:tab w:val="right" w:pos="9026"/>
      </w:tabs>
      <w:spacing w:after="0"/>
    </w:pPr>
  </w:style>
  <w:style w:type="character" w:customStyle="1" w:styleId="HeaderChar">
    <w:name w:val="Header Char"/>
    <w:basedOn w:val="DefaultParagraphFont"/>
    <w:link w:val="Header"/>
    <w:uiPriority w:val="99"/>
    <w:rsid w:val="002A0AD7"/>
  </w:style>
  <w:style w:type="paragraph" w:styleId="Footer">
    <w:name w:val="footer"/>
    <w:basedOn w:val="Normal"/>
    <w:link w:val="FooterChar"/>
    <w:unhideWhenUsed/>
    <w:rsid w:val="002A0AD7"/>
    <w:pPr>
      <w:tabs>
        <w:tab w:val="center" w:pos="4513"/>
        <w:tab w:val="right" w:pos="9026"/>
      </w:tabs>
      <w:spacing w:after="0"/>
    </w:pPr>
  </w:style>
  <w:style w:type="character" w:customStyle="1" w:styleId="FooterChar">
    <w:name w:val="Footer Char"/>
    <w:basedOn w:val="DefaultParagraphFont"/>
    <w:link w:val="Footer"/>
    <w:uiPriority w:val="99"/>
    <w:rsid w:val="002A0AD7"/>
  </w:style>
  <w:style w:type="character" w:customStyle="1" w:styleId="WW8Num1z2">
    <w:name w:val="WW8Num1z2"/>
    <w:rsid w:val="002A0AD7"/>
  </w:style>
  <w:style w:type="paragraph" w:styleId="BalloonText">
    <w:name w:val="Balloon Text"/>
    <w:basedOn w:val="Normal"/>
    <w:link w:val="BalloonTextChar"/>
    <w:uiPriority w:val="99"/>
    <w:semiHidden/>
    <w:unhideWhenUsed/>
    <w:rsid w:val="00675C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C49"/>
    <w:rPr>
      <w:rFonts w:ascii="Segoe UI" w:hAnsi="Segoe UI" w:cs="Segoe UI"/>
      <w:sz w:val="18"/>
      <w:szCs w:val="18"/>
    </w:rPr>
  </w:style>
  <w:style w:type="paragraph" w:styleId="NoSpacing">
    <w:name w:val="No Spacing"/>
    <w:uiPriority w:val="1"/>
    <w:qFormat/>
    <w:rsid w:val="00545F1D"/>
    <w:pPr>
      <w:spacing w:after="0"/>
    </w:pPr>
  </w:style>
  <w:style w:type="character" w:styleId="Hyperlink">
    <w:name w:val="Hyperlink"/>
    <w:basedOn w:val="DefaultParagraphFont"/>
    <w:uiPriority w:val="99"/>
    <w:unhideWhenUsed/>
    <w:rsid w:val="00545F1D"/>
    <w:rPr>
      <w:color w:val="0563C1" w:themeColor="hyperlink"/>
      <w:u w:val="single"/>
    </w:rPr>
  </w:style>
  <w:style w:type="paragraph" w:styleId="ListParagraph">
    <w:name w:val="List Paragraph"/>
    <w:basedOn w:val="Normal"/>
    <w:uiPriority w:val="34"/>
    <w:qFormat/>
    <w:rsid w:val="00A92DE0"/>
    <w:pPr>
      <w:spacing w:after="0"/>
      <w:ind w:left="72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5512C"/>
    <w:rPr>
      <w:rFonts w:ascii="Times New Roman" w:eastAsia="Times New Roman" w:hAnsi="Times New Roman" w:cs="Times New Roman"/>
      <w:b/>
      <w:sz w:val="24"/>
      <w:szCs w:val="20"/>
    </w:rPr>
  </w:style>
  <w:style w:type="paragraph" w:styleId="BodyText">
    <w:name w:val="Body Text"/>
    <w:basedOn w:val="Normal"/>
    <w:link w:val="BodyTextChar"/>
    <w:rsid w:val="0015512C"/>
    <w:pPr>
      <w:spacing w:after="0"/>
      <w:jc w:val="center"/>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rsid w:val="0015512C"/>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Susan Saunders</cp:lastModifiedBy>
  <cp:revision>2</cp:revision>
  <cp:lastPrinted>2022-05-06T07:11:00Z</cp:lastPrinted>
  <dcterms:created xsi:type="dcterms:W3CDTF">2024-06-03T11:32:00Z</dcterms:created>
  <dcterms:modified xsi:type="dcterms:W3CDTF">2024-06-03T11:32:00Z</dcterms:modified>
</cp:coreProperties>
</file>