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5977" w:rsidRPr="00FA2D74" w:rsidRDefault="00FA2D74" w:rsidP="00FA2D74">
      <w:pPr>
        <w:jc w:val="center"/>
        <w:rPr>
          <w:rFonts w:ascii="Times New Roman" w:hAnsi="Times New Roman" w:cs="Times New Roman"/>
          <w:b/>
          <w:bCs/>
          <w:i/>
          <w:iCs/>
          <w:sz w:val="72"/>
          <w:szCs w:val="72"/>
        </w:rPr>
      </w:pPr>
      <w:r w:rsidRPr="00FA2D74">
        <w:rPr>
          <w:rFonts w:ascii="Times New Roman" w:hAnsi="Times New Roman" w:cs="Times New Roman"/>
          <w:b/>
          <w:bCs/>
          <w:i/>
          <w:iCs/>
          <w:sz w:val="72"/>
          <w:szCs w:val="72"/>
        </w:rPr>
        <w:t>Harbottle Parish Council</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 xml:space="preserve">Minutes of the Meeting held on Monday </w:t>
      </w:r>
      <w:r w:rsidR="00D903D1">
        <w:rPr>
          <w:rFonts w:ascii="Times New Roman" w:hAnsi="Times New Roman" w:cs="Times New Roman"/>
          <w:b/>
          <w:bCs/>
          <w:sz w:val="36"/>
          <w:szCs w:val="36"/>
          <w:u w:val="single"/>
        </w:rPr>
        <w:t>30</w:t>
      </w:r>
      <w:r w:rsidR="00D903D1" w:rsidRPr="00D903D1">
        <w:rPr>
          <w:rFonts w:ascii="Times New Roman" w:hAnsi="Times New Roman" w:cs="Times New Roman"/>
          <w:b/>
          <w:bCs/>
          <w:sz w:val="36"/>
          <w:szCs w:val="36"/>
          <w:u w:val="single"/>
          <w:vertAlign w:val="superscript"/>
        </w:rPr>
        <w:t>th</w:t>
      </w:r>
      <w:r w:rsidR="00D903D1">
        <w:rPr>
          <w:rFonts w:ascii="Times New Roman" w:hAnsi="Times New Roman" w:cs="Times New Roman"/>
          <w:b/>
          <w:bCs/>
          <w:sz w:val="36"/>
          <w:szCs w:val="36"/>
          <w:u w:val="single"/>
        </w:rPr>
        <w:t xml:space="preserve"> September 24</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at The Star Inn</w:t>
      </w:r>
    </w:p>
    <w:p w:rsidR="00255864" w:rsidRDefault="00255864" w:rsidP="00FA2D74">
      <w:pPr>
        <w:jc w:val="center"/>
        <w:rPr>
          <w:rFonts w:ascii="Times New Roman" w:hAnsi="Times New Roman" w:cs="Times New Roman"/>
          <w:b/>
          <w:bCs/>
          <w:sz w:val="36"/>
          <w:szCs w:val="36"/>
          <w:u w:val="single"/>
        </w:rPr>
      </w:pPr>
    </w:p>
    <w:p w:rsidR="00FA2D74" w:rsidRDefault="00FA2D74" w:rsidP="00FA2D74">
      <w:pPr>
        <w:jc w:val="center"/>
        <w:rPr>
          <w:rFonts w:ascii="Times New Roman" w:hAnsi="Times New Roman" w:cs="Times New Roman"/>
          <w:b/>
          <w:bCs/>
          <w:sz w:val="36"/>
          <w:szCs w:val="36"/>
          <w:u w:val="single"/>
        </w:rPr>
      </w:pPr>
    </w:p>
    <w:p w:rsidR="00D903D1" w:rsidRDefault="00FA2D74" w:rsidP="004920A9">
      <w:pPr>
        <w:rPr>
          <w:rFonts w:ascii="Times New Roman" w:hAnsi="Times New Roman" w:cs="Times New Roman"/>
          <w:sz w:val="28"/>
          <w:szCs w:val="28"/>
        </w:rPr>
      </w:pPr>
      <w:r w:rsidRPr="00FA2D74">
        <w:rPr>
          <w:rFonts w:ascii="Times New Roman" w:hAnsi="Times New Roman" w:cs="Times New Roman"/>
          <w:sz w:val="28"/>
          <w:szCs w:val="28"/>
          <w:u w:val="single"/>
        </w:rPr>
        <w:t>Present:</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Cllrs. S. Bolam,</w:t>
      </w:r>
      <w:r w:rsidR="004920A9">
        <w:rPr>
          <w:rFonts w:ascii="Times New Roman" w:hAnsi="Times New Roman" w:cs="Times New Roman"/>
          <w:sz w:val="28"/>
          <w:szCs w:val="28"/>
        </w:rPr>
        <w:t xml:space="preserve"> </w:t>
      </w:r>
      <w:r w:rsidR="00D903D1">
        <w:rPr>
          <w:rFonts w:ascii="Times New Roman" w:hAnsi="Times New Roman" w:cs="Times New Roman"/>
          <w:sz w:val="28"/>
          <w:szCs w:val="28"/>
        </w:rPr>
        <w:t xml:space="preserve">S. Kenny (Chairman), </w:t>
      </w:r>
      <w:r>
        <w:rPr>
          <w:rFonts w:ascii="Times New Roman" w:hAnsi="Times New Roman" w:cs="Times New Roman"/>
          <w:sz w:val="28"/>
          <w:szCs w:val="28"/>
        </w:rPr>
        <w:t xml:space="preserve">J. </w:t>
      </w:r>
      <w:proofErr w:type="spellStart"/>
      <w:r>
        <w:rPr>
          <w:rFonts w:ascii="Times New Roman" w:hAnsi="Times New Roman" w:cs="Times New Roman"/>
          <w:sz w:val="28"/>
          <w:szCs w:val="28"/>
        </w:rPr>
        <w:t>Ormston</w:t>
      </w:r>
      <w:proofErr w:type="spellEnd"/>
      <w:r>
        <w:rPr>
          <w:rFonts w:ascii="Times New Roman" w:hAnsi="Times New Roman" w:cs="Times New Roman"/>
          <w:sz w:val="28"/>
          <w:szCs w:val="28"/>
        </w:rPr>
        <w:t>,</w:t>
      </w:r>
      <w:r w:rsidR="004920A9">
        <w:rPr>
          <w:rFonts w:ascii="Times New Roman" w:hAnsi="Times New Roman" w:cs="Times New Roman"/>
          <w:sz w:val="28"/>
          <w:szCs w:val="28"/>
        </w:rPr>
        <w:t xml:space="preserve"> A. </w:t>
      </w:r>
      <w:proofErr w:type="spellStart"/>
      <w:r w:rsidRPr="004920A9">
        <w:rPr>
          <w:rFonts w:ascii="Times New Roman" w:hAnsi="Times New Roman" w:cs="Times New Roman"/>
          <w:sz w:val="28"/>
          <w:szCs w:val="28"/>
        </w:rPr>
        <w:t>Stripp</w:t>
      </w:r>
      <w:proofErr w:type="spellEnd"/>
      <w:r w:rsidRPr="004920A9">
        <w:rPr>
          <w:rFonts w:ascii="Times New Roman" w:hAnsi="Times New Roman" w:cs="Times New Roman"/>
          <w:sz w:val="28"/>
          <w:szCs w:val="28"/>
        </w:rPr>
        <w:t xml:space="preserve">, </w:t>
      </w:r>
    </w:p>
    <w:p w:rsidR="00FA2D74" w:rsidRDefault="00D903D1" w:rsidP="004920A9">
      <w:pPr>
        <w:rPr>
          <w:rFonts w:ascii="Times New Roman" w:hAnsi="Times New Roman" w:cs="Times New Roman"/>
          <w:sz w:val="28"/>
          <w:szCs w:val="28"/>
        </w:rPr>
      </w:pPr>
      <w:r>
        <w:rPr>
          <w:rFonts w:ascii="Times New Roman" w:hAnsi="Times New Roman" w:cs="Times New Roman"/>
          <w:sz w:val="28"/>
          <w:szCs w:val="28"/>
        </w:rPr>
        <w:t>S. Wardlaw</w:t>
      </w:r>
    </w:p>
    <w:p w:rsidR="004920A9" w:rsidRPr="004920A9" w:rsidRDefault="004920A9" w:rsidP="004920A9">
      <w:pPr>
        <w:rPr>
          <w:rFonts w:ascii="Times New Roman" w:hAnsi="Times New Roman" w:cs="Times New Roman"/>
          <w:sz w:val="28"/>
          <w:szCs w:val="28"/>
        </w:rPr>
      </w:pPr>
    </w:p>
    <w:p w:rsidR="00FA2D74" w:rsidRDefault="00FA2D74" w:rsidP="00FA2D74">
      <w:pPr>
        <w:rPr>
          <w:rFonts w:ascii="Times New Roman" w:hAnsi="Times New Roman" w:cs="Times New Roman"/>
          <w:sz w:val="28"/>
          <w:szCs w:val="28"/>
        </w:rPr>
      </w:pPr>
    </w:p>
    <w:p w:rsidR="00FA2D74" w:rsidRPr="00FA2D74" w:rsidRDefault="00FA2D74" w:rsidP="00FA2D74">
      <w:pPr>
        <w:pStyle w:val="ListParagraph"/>
        <w:numPr>
          <w:ilvl w:val="0"/>
          <w:numId w:val="3"/>
        </w:numPr>
        <w:rPr>
          <w:rFonts w:ascii="Times New Roman" w:hAnsi="Times New Roman" w:cs="Times New Roman"/>
          <w:sz w:val="28"/>
          <w:szCs w:val="28"/>
        </w:rPr>
      </w:pPr>
      <w:r w:rsidRPr="00FA2D74">
        <w:rPr>
          <w:rFonts w:ascii="Times New Roman" w:hAnsi="Times New Roman" w:cs="Times New Roman"/>
          <w:sz w:val="28"/>
          <w:szCs w:val="28"/>
        </w:rPr>
        <w:t>A</w:t>
      </w:r>
      <w:r w:rsidRPr="00FA2D74">
        <w:rPr>
          <w:rFonts w:ascii="Times New Roman" w:hAnsi="Times New Roman" w:cs="Times New Roman"/>
          <w:sz w:val="28"/>
          <w:szCs w:val="28"/>
          <w:u w:val="single"/>
        </w:rPr>
        <w:t xml:space="preserve">pologies for Absence: </w:t>
      </w:r>
      <w:r w:rsidR="004920A9">
        <w:rPr>
          <w:rFonts w:ascii="Times New Roman" w:hAnsi="Times New Roman" w:cs="Times New Roman"/>
          <w:sz w:val="28"/>
          <w:szCs w:val="28"/>
        </w:rPr>
        <w:t xml:space="preserve"> </w:t>
      </w:r>
      <w:r w:rsidR="00D903D1">
        <w:rPr>
          <w:rFonts w:ascii="Times New Roman" w:hAnsi="Times New Roman" w:cs="Times New Roman"/>
          <w:sz w:val="28"/>
          <w:szCs w:val="28"/>
        </w:rPr>
        <w:t>None</w:t>
      </w:r>
    </w:p>
    <w:p w:rsidR="00FA2D74" w:rsidRDefault="00FA2D74" w:rsidP="00FA2D74">
      <w:pPr>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Declarations of Interest:</w:t>
      </w:r>
      <w:r>
        <w:rPr>
          <w:rFonts w:ascii="Times New Roman" w:hAnsi="Times New Roman" w:cs="Times New Roman"/>
          <w:sz w:val="28"/>
          <w:szCs w:val="28"/>
        </w:rPr>
        <w:t xml:space="preserve">  None declared</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Minutes of the Meeting</w:t>
      </w:r>
      <w:r w:rsidR="004920A9">
        <w:rPr>
          <w:rFonts w:ascii="Times New Roman" w:hAnsi="Times New Roman" w:cs="Times New Roman"/>
          <w:sz w:val="28"/>
          <w:szCs w:val="28"/>
        </w:rPr>
        <w:t xml:space="preserve"> held on </w:t>
      </w:r>
      <w:r w:rsidR="00D903D1">
        <w:rPr>
          <w:rFonts w:ascii="Times New Roman" w:hAnsi="Times New Roman" w:cs="Times New Roman"/>
          <w:sz w:val="28"/>
          <w:szCs w:val="28"/>
        </w:rPr>
        <w:t>19</w:t>
      </w:r>
      <w:r w:rsidR="00D903D1" w:rsidRPr="00D903D1">
        <w:rPr>
          <w:rFonts w:ascii="Times New Roman" w:hAnsi="Times New Roman" w:cs="Times New Roman"/>
          <w:sz w:val="28"/>
          <w:szCs w:val="28"/>
          <w:vertAlign w:val="superscript"/>
        </w:rPr>
        <w:t>th</w:t>
      </w:r>
      <w:r w:rsidR="00D903D1">
        <w:rPr>
          <w:rFonts w:ascii="Times New Roman" w:hAnsi="Times New Roman" w:cs="Times New Roman"/>
          <w:sz w:val="28"/>
          <w:szCs w:val="28"/>
        </w:rPr>
        <w:t xml:space="preserve"> August</w:t>
      </w:r>
      <w:r>
        <w:rPr>
          <w:rFonts w:ascii="Times New Roman" w:hAnsi="Times New Roman" w:cs="Times New Roman"/>
          <w:sz w:val="28"/>
          <w:szCs w:val="28"/>
        </w:rPr>
        <w:t xml:space="preserve"> were approved.</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Matters Arising</w:t>
      </w:r>
      <w:r>
        <w:rPr>
          <w:rFonts w:ascii="Times New Roman" w:hAnsi="Times New Roman" w:cs="Times New Roman"/>
          <w:sz w:val="28"/>
          <w:szCs w:val="28"/>
        </w:rPr>
        <w:t>:</w:t>
      </w:r>
      <w:r w:rsidR="004920A9">
        <w:rPr>
          <w:rFonts w:ascii="Times New Roman" w:hAnsi="Times New Roman" w:cs="Times New Roman"/>
          <w:sz w:val="28"/>
          <w:szCs w:val="28"/>
        </w:rPr>
        <w:t xml:space="preserve"> None</w:t>
      </w:r>
    </w:p>
    <w:p w:rsidR="00527F84" w:rsidRDefault="00527F84" w:rsidP="00FA2D74">
      <w:pPr>
        <w:rPr>
          <w:rFonts w:ascii="Times New Roman" w:hAnsi="Times New Roman" w:cs="Times New Roman"/>
          <w:sz w:val="28"/>
          <w:szCs w:val="28"/>
        </w:rPr>
      </w:pPr>
    </w:p>
    <w:p w:rsidR="00527F84" w:rsidRPr="004920A9" w:rsidRDefault="00527F84" w:rsidP="00527F8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Finance</w:t>
      </w:r>
    </w:p>
    <w:p w:rsidR="004920A9" w:rsidRDefault="004920A9" w:rsidP="00D903D1">
      <w:pPr>
        <w:pStyle w:val="ListParagraph"/>
        <w:numPr>
          <w:ilvl w:val="0"/>
          <w:numId w:val="5"/>
        </w:numPr>
        <w:rPr>
          <w:rFonts w:ascii="Times New Roman" w:hAnsi="Times New Roman" w:cs="Times New Roman"/>
          <w:sz w:val="28"/>
          <w:szCs w:val="28"/>
        </w:rPr>
      </w:pPr>
      <w:r w:rsidRPr="00D903D1">
        <w:rPr>
          <w:rFonts w:ascii="Times New Roman" w:hAnsi="Times New Roman" w:cs="Times New Roman"/>
          <w:sz w:val="28"/>
          <w:szCs w:val="28"/>
        </w:rPr>
        <w:t>Balances of £3</w:t>
      </w:r>
      <w:r w:rsidR="00D903D1" w:rsidRPr="00D903D1">
        <w:rPr>
          <w:rFonts w:ascii="Times New Roman" w:hAnsi="Times New Roman" w:cs="Times New Roman"/>
          <w:sz w:val="28"/>
          <w:szCs w:val="28"/>
        </w:rPr>
        <w:t>,8</w:t>
      </w:r>
      <w:r w:rsidR="00E45688">
        <w:rPr>
          <w:rFonts w:ascii="Times New Roman" w:hAnsi="Times New Roman" w:cs="Times New Roman"/>
          <w:sz w:val="28"/>
          <w:szCs w:val="28"/>
        </w:rPr>
        <w:t>4</w:t>
      </w:r>
      <w:r w:rsidR="00D903D1" w:rsidRPr="00D903D1">
        <w:rPr>
          <w:rFonts w:ascii="Times New Roman" w:hAnsi="Times New Roman" w:cs="Times New Roman"/>
          <w:sz w:val="28"/>
          <w:szCs w:val="28"/>
        </w:rPr>
        <w:t>4</w:t>
      </w:r>
      <w:r w:rsidRPr="00D903D1">
        <w:rPr>
          <w:rFonts w:ascii="Times New Roman" w:hAnsi="Times New Roman" w:cs="Times New Roman"/>
          <w:sz w:val="28"/>
          <w:szCs w:val="28"/>
        </w:rPr>
        <w:t>.33 in the General Fund and £</w:t>
      </w:r>
      <w:r w:rsidR="00D903D1" w:rsidRPr="00D903D1">
        <w:rPr>
          <w:rFonts w:ascii="Times New Roman" w:hAnsi="Times New Roman" w:cs="Times New Roman"/>
          <w:sz w:val="28"/>
          <w:szCs w:val="28"/>
        </w:rPr>
        <w:t>1,015.57</w:t>
      </w:r>
      <w:r w:rsidRPr="00D903D1">
        <w:rPr>
          <w:rFonts w:ascii="Times New Roman" w:hAnsi="Times New Roman" w:cs="Times New Roman"/>
          <w:sz w:val="28"/>
          <w:szCs w:val="28"/>
        </w:rPr>
        <w:t xml:space="preserve"> in the Emergency Support Fund were noted.</w:t>
      </w:r>
    </w:p>
    <w:p w:rsidR="00D903D1" w:rsidRDefault="00D903D1" w:rsidP="00D903D1">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Payment of £1,038 for the connection of the generator to the general power system at The Star had been made out of the ESF.</w:t>
      </w:r>
    </w:p>
    <w:p w:rsidR="004920A9" w:rsidRPr="00D903D1" w:rsidRDefault="00D903D1" w:rsidP="00D903D1">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It was agreed to purchase a petrol tin to hold diesel for the generator, together with battery operated lanterns for use in an emergency.</w:t>
      </w:r>
    </w:p>
    <w:p w:rsidR="00255864" w:rsidRDefault="00255864" w:rsidP="004920A9">
      <w:pPr>
        <w:rPr>
          <w:rFonts w:ascii="Times New Roman" w:hAnsi="Times New Roman" w:cs="Times New Roman"/>
          <w:sz w:val="28"/>
          <w:szCs w:val="28"/>
        </w:rPr>
      </w:pPr>
    </w:p>
    <w:p w:rsidR="00255864" w:rsidRPr="00255864" w:rsidRDefault="00255864" w:rsidP="00255864">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Harbottle School</w:t>
      </w:r>
    </w:p>
    <w:p w:rsidR="00255864" w:rsidRDefault="00D903D1" w:rsidP="00255864">
      <w:pPr>
        <w:rPr>
          <w:rFonts w:ascii="Times New Roman" w:hAnsi="Times New Roman" w:cs="Times New Roman"/>
          <w:sz w:val="28"/>
          <w:szCs w:val="28"/>
        </w:rPr>
      </w:pPr>
      <w:r>
        <w:rPr>
          <w:rFonts w:ascii="Times New Roman" w:hAnsi="Times New Roman" w:cs="Times New Roman"/>
          <w:sz w:val="28"/>
          <w:szCs w:val="28"/>
        </w:rPr>
        <w:t>Date for a joint meeting with the PTA was still awaited.    Agreed to proceed with registering the School as a Community Asset.</w:t>
      </w:r>
    </w:p>
    <w:p w:rsidR="00D903D1" w:rsidRDefault="00D903D1" w:rsidP="00255864">
      <w:pPr>
        <w:rPr>
          <w:rFonts w:ascii="Times New Roman" w:hAnsi="Times New Roman" w:cs="Times New Roman"/>
          <w:sz w:val="28"/>
          <w:szCs w:val="28"/>
        </w:rPr>
      </w:pPr>
    </w:p>
    <w:p w:rsidR="00255864" w:rsidRPr="00255864" w:rsidRDefault="00D903D1" w:rsidP="00255864">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Holystone Bus Shelter:  Roof Repair</w:t>
      </w:r>
    </w:p>
    <w:p w:rsidR="00D903D1" w:rsidRDefault="00D903D1" w:rsidP="00255864">
      <w:pPr>
        <w:rPr>
          <w:rFonts w:ascii="Times New Roman" w:hAnsi="Times New Roman" w:cs="Times New Roman"/>
          <w:sz w:val="28"/>
          <w:szCs w:val="28"/>
        </w:rPr>
      </w:pPr>
      <w:r>
        <w:rPr>
          <w:rFonts w:ascii="Times New Roman" w:hAnsi="Times New Roman" w:cs="Times New Roman"/>
          <w:sz w:val="28"/>
          <w:szCs w:val="28"/>
        </w:rPr>
        <w:t>SW reported that the owner of the land upon which the shelter is built,</w:t>
      </w:r>
    </w:p>
    <w:p w:rsidR="00255864" w:rsidRDefault="00D903D1" w:rsidP="00255864">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Farndale, had objected to the repair and had turned Steve Kidd away when he came to execute the work.    It was agreed to write to </w:t>
      </w: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Farndale seeking clarification of the situation, with copy to the County Council.</w:t>
      </w:r>
    </w:p>
    <w:p w:rsidR="00D903D1" w:rsidRDefault="00D903D1" w:rsidP="00255864">
      <w:pPr>
        <w:rPr>
          <w:rFonts w:ascii="Times New Roman" w:hAnsi="Times New Roman" w:cs="Times New Roman"/>
          <w:sz w:val="28"/>
          <w:szCs w:val="28"/>
        </w:rPr>
      </w:pPr>
    </w:p>
    <w:p w:rsidR="00D903D1" w:rsidRDefault="00D903D1" w:rsidP="00D903D1">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Parking in Harbottle</w:t>
      </w:r>
    </w:p>
    <w:p w:rsidR="00D903D1" w:rsidRDefault="00D903D1" w:rsidP="00D903D1">
      <w:pPr>
        <w:rPr>
          <w:rFonts w:ascii="Times New Roman" w:hAnsi="Times New Roman" w:cs="Times New Roman"/>
          <w:sz w:val="28"/>
          <w:szCs w:val="28"/>
        </w:rPr>
      </w:pPr>
      <w:r>
        <w:rPr>
          <w:rFonts w:ascii="Times New Roman" w:hAnsi="Times New Roman" w:cs="Times New Roman"/>
          <w:sz w:val="28"/>
          <w:szCs w:val="28"/>
        </w:rPr>
        <w:t>After discussion, it was agreed to continue to monitor the situation at this stage.</w:t>
      </w:r>
    </w:p>
    <w:p w:rsidR="00D903D1" w:rsidRDefault="00D903D1" w:rsidP="00D903D1">
      <w:pPr>
        <w:rPr>
          <w:rFonts w:ascii="Times New Roman" w:hAnsi="Times New Roman" w:cs="Times New Roman"/>
          <w:sz w:val="28"/>
          <w:szCs w:val="28"/>
        </w:rPr>
      </w:pPr>
    </w:p>
    <w:p w:rsidR="00D903D1" w:rsidRDefault="00D903D1" w:rsidP="00D903D1">
      <w:pPr>
        <w:rPr>
          <w:rFonts w:ascii="Times New Roman" w:hAnsi="Times New Roman" w:cs="Times New Roman"/>
          <w:sz w:val="28"/>
          <w:szCs w:val="28"/>
        </w:rPr>
      </w:pPr>
    </w:p>
    <w:p w:rsidR="00D903D1" w:rsidRDefault="00D903D1" w:rsidP="00D903D1">
      <w:pPr>
        <w:rPr>
          <w:rFonts w:ascii="Times New Roman" w:hAnsi="Times New Roman" w:cs="Times New Roman"/>
          <w:sz w:val="28"/>
          <w:szCs w:val="28"/>
        </w:rPr>
      </w:pPr>
    </w:p>
    <w:p w:rsidR="00D903D1" w:rsidRPr="00D903D1" w:rsidRDefault="00D903D1" w:rsidP="00D903D1">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lastRenderedPageBreak/>
        <w:t>Bushcraft Business in Holystone</w:t>
      </w:r>
    </w:p>
    <w:p w:rsidR="00D903D1" w:rsidRDefault="00D903D1" w:rsidP="00D903D1">
      <w:pPr>
        <w:rPr>
          <w:rFonts w:ascii="Times New Roman" w:hAnsi="Times New Roman" w:cs="Times New Roman"/>
          <w:sz w:val="28"/>
          <w:szCs w:val="28"/>
        </w:rPr>
      </w:pPr>
      <w:r>
        <w:rPr>
          <w:rFonts w:ascii="Times New Roman" w:hAnsi="Times New Roman" w:cs="Times New Roman"/>
          <w:sz w:val="28"/>
          <w:szCs w:val="28"/>
        </w:rPr>
        <w:t>It was reported that a bushcraft business had set up in woods outside Holystone, together with work creating hard tracks and a WC building.    The National Park Planning Authority had visited the site and the operators had been informed that they would require planning permission in order to carry on with this business and had been given a time limit in which to apply.   It was noted that the situation is causing considerable concern to residents in the village.</w:t>
      </w:r>
    </w:p>
    <w:p w:rsidR="00D903D1" w:rsidRDefault="00D903D1" w:rsidP="00D903D1">
      <w:pPr>
        <w:rPr>
          <w:rFonts w:ascii="Times New Roman" w:hAnsi="Times New Roman" w:cs="Times New Roman"/>
          <w:sz w:val="28"/>
          <w:szCs w:val="28"/>
        </w:rPr>
      </w:pPr>
    </w:p>
    <w:p w:rsidR="00D903D1" w:rsidRPr="00D903D1" w:rsidRDefault="00D903D1" w:rsidP="00D903D1">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Date of Next Meeting</w:t>
      </w:r>
    </w:p>
    <w:p w:rsidR="00D903D1" w:rsidRPr="00D903D1" w:rsidRDefault="00D903D1" w:rsidP="00D903D1">
      <w:pPr>
        <w:rPr>
          <w:rFonts w:ascii="Times New Roman" w:hAnsi="Times New Roman" w:cs="Times New Roman"/>
          <w:sz w:val="28"/>
          <w:szCs w:val="28"/>
        </w:rPr>
      </w:pPr>
      <w:r>
        <w:rPr>
          <w:rFonts w:ascii="Times New Roman" w:hAnsi="Times New Roman" w:cs="Times New Roman"/>
          <w:sz w:val="28"/>
          <w:szCs w:val="28"/>
        </w:rPr>
        <w:t>Monday 18</w:t>
      </w:r>
      <w:r w:rsidRPr="00D903D1">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D237E8">
        <w:rPr>
          <w:rFonts w:ascii="Times New Roman" w:hAnsi="Times New Roman" w:cs="Times New Roman"/>
          <w:sz w:val="28"/>
          <w:szCs w:val="28"/>
        </w:rPr>
        <w:t>November 2024</w:t>
      </w:r>
    </w:p>
    <w:p w:rsidR="00D903D1" w:rsidRPr="00D903D1" w:rsidRDefault="00D903D1" w:rsidP="00D903D1">
      <w:pPr>
        <w:rPr>
          <w:rFonts w:ascii="Times New Roman" w:hAnsi="Times New Roman" w:cs="Times New Roman"/>
          <w:sz w:val="28"/>
          <w:szCs w:val="28"/>
        </w:rPr>
      </w:pPr>
    </w:p>
    <w:p w:rsidR="00255864" w:rsidRPr="00D75E9E" w:rsidRDefault="00255864" w:rsidP="00D75E9E">
      <w:pPr>
        <w:rPr>
          <w:rFonts w:ascii="Times New Roman" w:hAnsi="Times New Roman" w:cs="Times New Roman"/>
          <w:sz w:val="28"/>
          <w:szCs w:val="28"/>
          <w:u w:val="single"/>
        </w:rPr>
      </w:pPr>
    </w:p>
    <w:p w:rsidR="00DC36D8" w:rsidRDefault="00DC36D8" w:rsidP="00DC36D8">
      <w:pPr>
        <w:rPr>
          <w:rFonts w:ascii="Times New Roman" w:hAnsi="Times New Roman" w:cs="Times New Roman"/>
          <w:sz w:val="28"/>
          <w:szCs w:val="28"/>
        </w:rPr>
      </w:pPr>
    </w:p>
    <w:p w:rsidR="00DC36D8" w:rsidRPr="004920A9" w:rsidRDefault="00DC36D8" w:rsidP="004920A9">
      <w:pPr>
        <w:rPr>
          <w:rFonts w:ascii="Times New Roman" w:hAnsi="Times New Roman" w:cs="Times New Roman"/>
          <w:sz w:val="28"/>
          <w:szCs w:val="28"/>
          <w:u w:val="single"/>
        </w:rPr>
      </w:pPr>
    </w:p>
    <w:p w:rsidR="00C34E73" w:rsidRDefault="00C34E73" w:rsidP="00C34E73">
      <w:pPr>
        <w:rPr>
          <w:rFonts w:ascii="Times New Roman" w:hAnsi="Times New Roman" w:cs="Times New Roman"/>
          <w:sz w:val="28"/>
          <w:szCs w:val="28"/>
        </w:rPr>
      </w:pPr>
    </w:p>
    <w:p w:rsidR="00255864" w:rsidRDefault="00255864" w:rsidP="00C34E73">
      <w:pPr>
        <w:rPr>
          <w:rFonts w:ascii="Times New Roman" w:hAnsi="Times New Roman" w:cs="Times New Roman"/>
          <w:sz w:val="28"/>
          <w:szCs w:val="28"/>
        </w:rPr>
      </w:pPr>
    </w:p>
    <w:p w:rsidR="00255864" w:rsidRDefault="00255864" w:rsidP="00C34E73">
      <w:pPr>
        <w:rPr>
          <w:rFonts w:ascii="Times New Roman" w:hAnsi="Times New Roman" w:cs="Times New Roman"/>
          <w:sz w:val="28"/>
          <w:szCs w:val="28"/>
        </w:rPr>
      </w:pPr>
    </w:p>
    <w:p w:rsidR="00255864" w:rsidRDefault="00255864" w:rsidP="00C34E73">
      <w:pPr>
        <w:rPr>
          <w:rFonts w:ascii="Times New Roman" w:hAnsi="Times New Roman" w:cs="Times New Roman"/>
          <w:sz w:val="28"/>
          <w:szCs w:val="28"/>
        </w:rPr>
      </w:pPr>
    </w:p>
    <w:p w:rsidR="00255864" w:rsidRPr="00C34E73" w:rsidRDefault="00255864" w:rsidP="00C34E73">
      <w:pPr>
        <w:rPr>
          <w:rFonts w:ascii="Times New Roman" w:hAnsi="Times New Roman" w:cs="Times New Roman"/>
          <w:sz w:val="28"/>
          <w:szCs w:val="28"/>
        </w:rPr>
      </w:pPr>
      <w:r>
        <w:rPr>
          <w:rFonts w:ascii="Times New Roman" w:hAnsi="Times New Roman" w:cs="Times New Roman"/>
          <w:sz w:val="28"/>
          <w:szCs w:val="28"/>
        </w:rPr>
        <w:t>Chairman</w:t>
      </w:r>
    </w:p>
    <w:sectPr w:rsidR="00255864" w:rsidRPr="00C34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63BF"/>
    <w:multiLevelType w:val="hybridMultilevel"/>
    <w:tmpl w:val="A84E2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C16500"/>
    <w:multiLevelType w:val="hybridMultilevel"/>
    <w:tmpl w:val="AB38F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0765D2"/>
    <w:multiLevelType w:val="hybridMultilevel"/>
    <w:tmpl w:val="B9908148"/>
    <w:lvl w:ilvl="0" w:tplc="064C07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A91D3E"/>
    <w:multiLevelType w:val="hybridMultilevel"/>
    <w:tmpl w:val="BA8E74AA"/>
    <w:lvl w:ilvl="0" w:tplc="8B5841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461047"/>
    <w:multiLevelType w:val="hybridMultilevel"/>
    <w:tmpl w:val="03262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5018">
    <w:abstractNumId w:val="0"/>
  </w:num>
  <w:num w:numId="2" w16cid:durableId="1769814032">
    <w:abstractNumId w:val="4"/>
  </w:num>
  <w:num w:numId="3" w16cid:durableId="1511528404">
    <w:abstractNumId w:val="1"/>
  </w:num>
  <w:num w:numId="4" w16cid:durableId="460656749">
    <w:abstractNumId w:val="3"/>
  </w:num>
  <w:num w:numId="5" w16cid:durableId="1245072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74"/>
    <w:rsid w:val="00255864"/>
    <w:rsid w:val="00275083"/>
    <w:rsid w:val="0039670D"/>
    <w:rsid w:val="004920A9"/>
    <w:rsid w:val="00527F84"/>
    <w:rsid w:val="00785977"/>
    <w:rsid w:val="007F0D6E"/>
    <w:rsid w:val="008517F9"/>
    <w:rsid w:val="00954884"/>
    <w:rsid w:val="00A27EFE"/>
    <w:rsid w:val="00AF6DEA"/>
    <w:rsid w:val="00C34E73"/>
    <w:rsid w:val="00D237E8"/>
    <w:rsid w:val="00D75E9E"/>
    <w:rsid w:val="00D82003"/>
    <w:rsid w:val="00D903D1"/>
    <w:rsid w:val="00DC36D8"/>
    <w:rsid w:val="00E34BAB"/>
    <w:rsid w:val="00E45688"/>
    <w:rsid w:val="00F047D6"/>
    <w:rsid w:val="00F53BEC"/>
    <w:rsid w:val="00FA2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0FE099"/>
  <w15:chartTrackingRefBased/>
  <w15:docId w15:val="{8BADDD4F-0073-0845-9AB3-C411C18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Searro</dc:creator>
  <cp:keywords/>
  <dc:description/>
  <cp:lastModifiedBy>Louise Searro</cp:lastModifiedBy>
  <cp:revision>6</cp:revision>
  <cp:lastPrinted>2024-11-18T14:05:00Z</cp:lastPrinted>
  <dcterms:created xsi:type="dcterms:W3CDTF">2024-10-01T07:37:00Z</dcterms:created>
  <dcterms:modified xsi:type="dcterms:W3CDTF">2024-11-18T14:06:00Z</dcterms:modified>
</cp:coreProperties>
</file>