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977" w:rsidRPr="00FA2D74" w:rsidRDefault="00FA2D74" w:rsidP="00FA2D74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FA2D74">
        <w:rPr>
          <w:rFonts w:ascii="Times New Roman" w:hAnsi="Times New Roman" w:cs="Times New Roman"/>
          <w:b/>
          <w:bCs/>
          <w:i/>
          <w:iCs/>
          <w:sz w:val="72"/>
          <w:szCs w:val="72"/>
        </w:rPr>
        <w:t>Harbottle Parish Council</w:t>
      </w:r>
    </w:p>
    <w:p w:rsidR="00FA2D74" w:rsidRDefault="00FA2D7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A2D7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Minutes of the Meeting held on Monday </w:t>
      </w:r>
      <w:r w:rsidR="001F2C66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="001E7CDB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="001E7CDB" w:rsidRPr="001E7CDB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th</w:t>
      </w:r>
      <w:r w:rsidR="001E7CD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July</w:t>
      </w:r>
      <w:r w:rsidR="0010709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5E105F">
        <w:rPr>
          <w:rFonts w:ascii="Times New Roman" w:hAnsi="Times New Roman" w:cs="Times New Roman"/>
          <w:b/>
          <w:bCs/>
          <w:sz w:val="36"/>
          <w:szCs w:val="36"/>
          <w:u w:val="single"/>
        </w:rPr>
        <w:t>2025</w:t>
      </w:r>
    </w:p>
    <w:p w:rsidR="00FA2D74" w:rsidRDefault="00FA2D7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A2D74">
        <w:rPr>
          <w:rFonts w:ascii="Times New Roman" w:hAnsi="Times New Roman" w:cs="Times New Roman"/>
          <w:b/>
          <w:bCs/>
          <w:sz w:val="36"/>
          <w:szCs w:val="36"/>
          <w:u w:val="single"/>
        </w:rPr>
        <w:t>at The Star Inn</w:t>
      </w:r>
    </w:p>
    <w:p w:rsidR="00255864" w:rsidRDefault="0025586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A2D74" w:rsidRDefault="00FA2D7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4920A9" w:rsidRPr="004920A9" w:rsidRDefault="00FA2D74" w:rsidP="004920A9">
      <w:pPr>
        <w:rPr>
          <w:rFonts w:ascii="Times New Roman" w:hAnsi="Times New Roman" w:cs="Times New Roman"/>
          <w:sz w:val="28"/>
          <w:szCs w:val="28"/>
        </w:rPr>
      </w:pPr>
      <w:r w:rsidRPr="00FA2D74">
        <w:rPr>
          <w:rFonts w:ascii="Times New Roman" w:hAnsi="Times New Roman" w:cs="Times New Roman"/>
          <w:sz w:val="28"/>
          <w:szCs w:val="28"/>
          <w:u w:val="single"/>
        </w:rPr>
        <w:t>Present: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Cllrs. S. Bolam</w:t>
      </w:r>
      <w:r w:rsidR="001F2C66">
        <w:rPr>
          <w:rFonts w:ascii="Times New Roman" w:hAnsi="Times New Roman" w:cs="Times New Roman"/>
          <w:sz w:val="28"/>
          <w:szCs w:val="28"/>
        </w:rPr>
        <w:t xml:space="preserve"> (Chairman)</w:t>
      </w:r>
      <w:r w:rsidR="00D903D1">
        <w:rPr>
          <w:rFonts w:ascii="Times New Roman" w:hAnsi="Times New Roman" w:cs="Times New Roman"/>
          <w:sz w:val="28"/>
          <w:szCs w:val="28"/>
        </w:rPr>
        <w:t xml:space="preserve">, </w:t>
      </w:r>
      <w:r w:rsidR="003D7CA8"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 w:rsidR="003D7CA8">
        <w:rPr>
          <w:rFonts w:ascii="Times New Roman" w:hAnsi="Times New Roman" w:cs="Times New Roman"/>
          <w:sz w:val="28"/>
          <w:szCs w:val="28"/>
        </w:rPr>
        <w:t xml:space="preserve">Kenny, </w:t>
      </w:r>
      <w:r w:rsidR="004920A9">
        <w:rPr>
          <w:rFonts w:ascii="Times New Roman" w:hAnsi="Times New Roman" w:cs="Times New Roman"/>
          <w:sz w:val="28"/>
          <w:szCs w:val="28"/>
        </w:rPr>
        <w:t xml:space="preserve"> A.</w:t>
      </w:r>
      <w:proofErr w:type="gramEnd"/>
      <w:r w:rsidR="00492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0A9">
        <w:rPr>
          <w:rFonts w:ascii="Times New Roman" w:hAnsi="Times New Roman" w:cs="Times New Roman"/>
          <w:sz w:val="28"/>
          <w:szCs w:val="28"/>
        </w:rPr>
        <w:t>Stripp</w:t>
      </w:r>
      <w:proofErr w:type="spellEnd"/>
      <w:r w:rsidRPr="004920A9">
        <w:rPr>
          <w:rFonts w:ascii="Times New Roman" w:hAnsi="Times New Roman" w:cs="Times New Roman"/>
          <w:sz w:val="28"/>
          <w:szCs w:val="28"/>
        </w:rPr>
        <w:t>,</w:t>
      </w:r>
    </w:p>
    <w:p w:rsidR="00FA2D74" w:rsidRDefault="00FA2D74" w:rsidP="00FA2D74">
      <w:pPr>
        <w:rPr>
          <w:rFonts w:ascii="Times New Roman" w:hAnsi="Times New Roman" w:cs="Times New Roman"/>
          <w:sz w:val="28"/>
          <w:szCs w:val="28"/>
        </w:rPr>
      </w:pPr>
    </w:p>
    <w:p w:rsidR="00FA2D74" w:rsidRPr="006A0C95" w:rsidRDefault="00FA2D74" w:rsidP="006A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0C95">
        <w:rPr>
          <w:rFonts w:ascii="Times New Roman" w:hAnsi="Times New Roman" w:cs="Times New Roman"/>
          <w:sz w:val="28"/>
          <w:szCs w:val="28"/>
        </w:rPr>
        <w:t>A</w:t>
      </w:r>
      <w:r w:rsidRPr="006A0C95">
        <w:rPr>
          <w:rFonts w:ascii="Times New Roman" w:hAnsi="Times New Roman" w:cs="Times New Roman"/>
          <w:sz w:val="28"/>
          <w:szCs w:val="28"/>
          <w:u w:val="single"/>
        </w:rPr>
        <w:t xml:space="preserve">pologies for Absence: </w:t>
      </w:r>
      <w:r w:rsidR="004920A9" w:rsidRPr="006A0C95">
        <w:rPr>
          <w:rFonts w:ascii="Times New Roman" w:hAnsi="Times New Roman" w:cs="Times New Roman"/>
          <w:sz w:val="28"/>
          <w:szCs w:val="28"/>
        </w:rPr>
        <w:t xml:space="preserve"> </w:t>
      </w:r>
      <w:r w:rsidR="001F2C66">
        <w:rPr>
          <w:rFonts w:ascii="Times New Roman" w:hAnsi="Times New Roman" w:cs="Times New Roman"/>
          <w:sz w:val="28"/>
          <w:szCs w:val="28"/>
        </w:rPr>
        <w:t xml:space="preserve"> </w:t>
      </w:r>
      <w:r w:rsidR="001E7CDB">
        <w:rPr>
          <w:rFonts w:ascii="Times New Roman" w:hAnsi="Times New Roman" w:cs="Times New Roman"/>
          <w:sz w:val="28"/>
          <w:szCs w:val="28"/>
        </w:rPr>
        <w:t xml:space="preserve">J. </w:t>
      </w:r>
      <w:proofErr w:type="spellStart"/>
      <w:r w:rsidR="001E7CDB">
        <w:rPr>
          <w:rFonts w:ascii="Times New Roman" w:hAnsi="Times New Roman" w:cs="Times New Roman"/>
          <w:sz w:val="28"/>
          <w:szCs w:val="28"/>
        </w:rPr>
        <w:t>Ormston</w:t>
      </w:r>
      <w:proofErr w:type="spellEnd"/>
      <w:r w:rsidR="001E7CDB">
        <w:rPr>
          <w:rFonts w:ascii="Times New Roman" w:hAnsi="Times New Roman" w:cs="Times New Roman"/>
          <w:sz w:val="28"/>
          <w:szCs w:val="28"/>
        </w:rPr>
        <w:t xml:space="preserve">, </w:t>
      </w:r>
      <w:r w:rsidR="001F2C66">
        <w:rPr>
          <w:rFonts w:ascii="Times New Roman" w:hAnsi="Times New Roman" w:cs="Times New Roman"/>
          <w:sz w:val="28"/>
          <w:szCs w:val="28"/>
        </w:rPr>
        <w:t>S. Wardlaw</w:t>
      </w:r>
    </w:p>
    <w:p w:rsidR="00FA2D74" w:rsidRDefault="00FA2D74" w:rsidP="00FA2D74">
      <w:pPr>
        <w:rPr>
          <w:rFonts w:ascii="Times New Roman" w:hAnsi="Times New Roman" w:cs="Times New Roman"/>
          <w:sz w:val="28"/>
          <w:szCs w:val="28"/>
        </w:rPr>
      </w:pPr>
    </w:p>
    <w:p w:rsidR="00FA2D74" w:rsidRDefault="00FA2D74" w:rsidP="00FA2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Declarations of Interest: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709A">
        <w:rPr>
          <w:rFonts w:ascii="Times New Roman" w:hAnsi="Times New Roman" w:cs="Times New Roman"/>
          <w:sz w:val="28"/>
          <w:szCs w:val="28"/>
        </w:rPr>
        <w:t>None</w:t>
      </w:r>
    </w:p>
    <w:p w:rsidR="00FA2D74" w:rsidRPr="00FA2D74" w:rsidRDefault="00FA2D74" w:rsidP="00FA2D7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2D74" w:rsidRDefault="00FA2D74" w:rsidP="00FA2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Minutes of the Meeting</w:t>
      </w:r>
      <w:r w:rsidR="004920A9">
        <w:rPr>
          <w:rFonts w:ascii="Times New Roman" w:hAnsi="Times New Roman" w:cs="Times New Roman"/>
          <w:sz w:val="28"/>
          <w:szCs w:val="28"/>
        </w:rPr>
        <w:t xml:space="preserve"> held on </w:t>
      </w:r>
      <w:r w:rsidR="003D7CA8">
        <w:rPr>
          <w:rFonts w:ascii="Times New Roman" w:hAnsi="Times New Roman" w:cs="Times New Roman"/>
          <w:sz w:val="28"/>
          <w:szCs w:val="28"/>
        </w:rPr>
        <w:t>1</w:t>
      </w:r>
      <w:r w:rsidR="001E7CDB">
        <w:rPr>
          <w:rFonts w:ascii="Times New Roman" w:hAnsi="Times New Roman" w:cs="Times New Roman"/>
          <w:sz w:val="28"/>
          <w:szCs w:val="28"/>
        </w:rPr>
        <w:t>6</w:t>
      </w:r>
      <w:r w:rsidR="001E7CDB" w:rsidRPr="001E7CD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E7CDB">
        <w:rPr>
          <w:rFonts w:ascii="Times New Roman" w:hAnsi="Times New Roman" w:cs="Times New Roman"/>
          <w:sz w:val="28"/>
          <w:szCs w:val="28"/>
        </w:rPr>
        <w:t xml:space="preserve"> June</w:t>
      </w:r>
      <w:r w:rsidR="004364C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were approved.</w:t>
      </w:r>
    </w:p>
    <w:p w:rsidR="00FA2D74" w:rsidRPr="00FA2D74" w:rsidRDefault="00FA2D74" w:rsidP="00FA2D7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2D74" w:rsidRDefault="00FA2D74" w:rsidP="00FA2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Matters Arising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20A9">
        <w:rPr>
          <w:rFonts w:ascii="Times New Roman" w:hAnsi="Times New Roman" w:cs="Times New Roman"/>
          <w:sz w:val="28"/>
          <w:szCs w:val="28"/>
        </w:rPr>
        <w:t xml:space="preserve"> </w:t>
      </w:r>
      <w:r w:rsidR="003D7CA8">
        <w:rPr>
          <w:rFonts w:ascii="Times New Roman" w:hAnsi="Times New Roman" w:cs="Times New Roman"/>
          <w:sz w:val="28"/>
          <w:szCs w:val="28"/>
        </w:rPr>
        <w:t xml:space="preserve"> </w:t>
      </w:r>
      <w:r w:rsidR="001E7CDB">
        <w:rPr>
          <w:rFonts w:ascii="Times New Roman" w:hAnsi="Times New Roman" w:cs="Times New Roman"/>
          <w:sz w:val="28"/>
          <w:szCs w:val="28"/>
        </w:rPr>
        <w:t xml:space="preserve">SB reported that no response had been received from the County Council on the Parish’s submission on the planning application for COU for the house in </w:t>
      </w:r>
      <w:proofErr w:type="spellStart"/>
      <w:r w:rsidR="001E7CDB">
        <w:rPr>
          <w:rFonts w:ascii="Times New Roman" w:hAnsi="Times New Roman" w:cs="Times New Roman"/>
          <w:sz w:val="28"/>
          <w:szCs w:val="28"/>
        </w:rPr>
        <w:t>Sharperton</w:t>
      </w:r>
      <w:proofErr w:type="spellEnd"/>
      <w:r w:rsidR="001E7CDB">
        <w:rPr>
          <w:rFonts w:ascii="Times New Roman" w:hAnsi="Times New Roman" w:cs="Times New Roman"/>
          <w:sz w:val="28"/>
          <w:szCs w:val="28"/>
        </w:rPr>
        <w:t xml:space="preserve">, and no indication of when the County’s Planning Committee will meet.    </w:t>
      </w:r>
    </w:p>
    <w:p w:rsidR="001F2C66" w:rsidRPr="001F2C66" w:rsidRDefault="001F2C66" w:rsidP="001F2C66">
      <w:pPr>
        <w:rPr>
          <w:rFonts w:ascii="Times New Roman" w:hAnsi="Times New Roman" w:cs="Times New Roman"/>
          <w:sz w:val="28"/>
          <w:szCs w:val="28"/>
        </w:rPr>
      </w:pPr>
    </w:p>
    <w:p w:rsidR="001F2C66" w:rsidRDefault="00527F84" w:rsidP="001E7C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Finan</w:t>
      </w:r>
      <w:r w:rsidR="001E7CDB">
        <w:rPr>
          <w:rFonts w:ascii="Times New Roman" w:hAnsi="Times New Roman" w:cs="Times New Roman"/>
          <w:sz w:val="28"/>
          <w:szCs w:val="28"/>
          <w:u w:val="single"/>
        </w:rPr>
        <w:t xml:space="preserve">ce:     </w:t>
      </w:r>
      <w:r w:rsidR="003D7CA8" w:rsidRPr="001E7CDB">
        <w:rPr>
          <w:rFonts w:ascii="Times New Roman" w:hAnsi="Times New Roman" w:cs="Times New Roman"/>
          <w:sz w:val="28"/>
          <w:szCs w:val="28"/>
        </w:rPr>
        <w:t>Balance of £3,843.09 in the General Fund and £976.59 in the Emergency Support Fund were noted.</w:t>
      </w:r>
    </w:p>
    <w:p w:rsidR="001E7CDB" w:rsidRPr="001E7CDB" w:rsidRDefault="001E7CDB" w:rsidP="001E7C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7CDB" w:rsidRDefault="001E7CDB" w:rsidP="001E7C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Parish Website:</w:t>
      </w:r>
      <w:r>
        <w:rPr>
          <w:rFonts w:ascii="Times New Roman" w:hAnsi="Times New Roman" w:cs="Times New Roman"/>
          <w:sz w:val="28"/>
          <w:szCs w:val="28"/>
        </w:rPr>
        <w:t xml:space="preserve">    It was noted that NALC will be moving to a new website provider from 1</w:t>
      </w:r>
      <w:r w:rsidRPr="001E7CD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April next year and that our current parish website will cease to exist from that date.    From 1</w:t>
      </w:r>
      <w:r w:rsidRPr="001E7CD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April 2026 the Parish Council will be required to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a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gov.uk email address.    It was agreed to move to the new provider engaged by NALC, </w:t>
      </w:r>
      <w:proofErr w:type="spellStart"/>
      <w:r>
        <w:rPr>
          <w:rFonts w:ascii="Times New Roman" w:hAnsi="Times New Roman" w:cs="Times New Roman"/>
          <w:sz w:val="28"/>
          <w:szCs w:val="28"/>
        </w:rPr>
        <w:t>HugoFox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who are also able to </w:t>
      </w:r>
      <w:proofErr w:type="gramStart"/>
      <w:r>
        <w:rPr>
          <w:rFonts w:ascii="Times New Roman" w:hAnsi="Times New Roman" w:cs="Times New Roman"/>
          <w:sz w:val="28"/>
          <w:szCs w:val="28"/>
        </w:rPr>
        <w:t>offer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gov.uk website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This service will be twice as expensive as the old provision </w:t>
      </w:r>
      <w:proofErr w:type="gramStart"/>
      <w:r>
        <w:rPr>
          <w:rFonts w:ascii="Times New Roman" w:hAnsi="Times New Roman" w:cs="Times New Roman"/>
          <w:sz w:val="28"/>
          <w:szCs w:val="28"/>
        </w:rPr>
        <w:t>but 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cost in full will be met by </w:t>
      </w:r>
      <w:proofErr w:type="spellStart"/>
      <w:r>
        <w:rPr>
          <w:rFonts w:ascii="Times New Roman" w:hAnsi="Times New Roman" w:cs="Times New Roman"/>
          <w:sz w:val="28"/>
          <w:szCs w:val="28"/>
        </w:rPr>
        <w:t>HugoFox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NALC for the first year.</w:t>
      </w:r>
    </w:p>
    <w:p w:rsidR="001E7CDB" w:rsidRPr="001E7CDB" w:rsidRDefault="001E7CDB" w:rsidP="001E7C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7CDB" w:rsidRDefault="001E7CDB" w:rsidP="001E7C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E7CDB">
        <w:rPr>
          <w:rFonts w:ascii="Times New Roman" w:hAnsi="Times New Roman" w:cs="Times New Roman"/>
          <w:sz w:val="28"/>
          <w:szCs w:val="28"/>
          <w:u w:val="single"/>
        </w:rPr>
        <w:t>Date of Next Meeting</w:t>
      </w:r>
      <w:r>
        <w:rPr>
          <w:rFonts w:ascii="Times New Roman" w:hAnsi="Times New Roman" w:cs="Times New Roman"/>
          <w:sz w:val="28"/>
          <w:szCs w:val="28"/>
        </w:rPr>
        <w:t>:  Monday 15</w:t>
      </w:r>
      <w:r w:rsidRPr="001E7CD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September</w:t>
      </w:r>
    </w:p>
    <w:p w:rsidR="001E7CDB" w:rsidRPr="001E7CDB" w:rsidRDefault="001E7CDB" w:rsidP="001E7C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7CDB" w:rsidRDefault="001E7CDB" w:rsidP="001E7CDB">
      <w:pPr>
        <w:rPr>
          <w:rFonts w:ascii="Times New Roman" w:hAnsi="Times New Roman" w:cs="Times New Roman"/>
          <w:sz w:val="28"/>
          <w:szCs w:val="28"/>
        </w:rPr>
      </w:pPr>
    </w:p>
    <w:p w:rsidR="001E7CDB" w:rsidRDefault="001E7CDB" w:rsidP="001E7CDB">
      <w:pPr>
        <w:rPr>
          <w:rFonts w:ascii="Times New Roman" w:hAnsi="Times New Roman" w:cs="Times New Roman"/>
          <w:sz w:val="28"/>
          <w:szCs w:val="28"/>
        </w:rPr>
      </w:pPr>
    </w:p>
    <w:p w:rsidR="001E7CDB" w:rsidRPr="001E7CDB" w:rsidRDefault="001E7CDB" w:rsidP="001E7CDB">
      <w:pPr>
        <w:rPr>
          <w:rFonts w:ascii="Times New Roman" w:hAnsi="Times New Roman" w:cs="Times New Roman"/>
          <w:sz w:val="28"/>
          <w:szCs w:val="28"/>
        </w:rPr>
      </w:pPr>
    </w:p>
    <w:p w:rsidR="003D7CA8" w:rsidRDefault="003D7CA8" w:rsidP="001F2C66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255864" w:rsidRPr="006A0C95" w:rsidRDefault="006A0C95" w:rsidP="00C34E73">
      <w:pPr>
        <w:rPr>
          <w:rFonts w:ascii="Times New Roman" w:hAnsi="Times New Roman" w:cs="Times New Roman"/>
          <w:sz w:val="28"/>
          <w:szCs w:val="28"/>
        </w:rPr>
      </w:pPr>
      <w:r w:rsidRPr="006A0C95">
        <w:rPr>
          <w:rFonts w:ascii="Times New Roman" w:hAnsi="Times New Roman" w:cs="Times New Roman"/>
          <w:sz w:val="28"/>
          <w:szCs w:val="28"/>
        </w:rPr>
        <w:t>Chairman</w:t>
      </w:r>
    </w:p>
    <w:sectPr w:rsidR="00255864" w:rsidRPr="006A0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4EDE"/>
    <w:multiLevelType w:val="hybridMultilevel"/>
    <w:tmpl w:val="9F1EC2D4"/>
    <w:lvl w:ilvl="0" w:tplc="8BC806F0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A63BF"/>
    <w:multiLevelType w:val="hybridMultilevel"/>
    <w:tmpl w:val="A84E24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7C51"/>
    <w:multiLevelType w:val="hybridMultilevel"/>
    <w:tmpl w:val="9152849E"/>
    <w:lvl w:ilvl="0" w:tplc="5EEC0A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DDD"/>
    <w:multiLevelType w:val="hybridMultilevel"/>
    <w:tmpl w:val="24EA7FE4"/>
    <w:lvl w:ilvl="0" w:tplc="FE9EA5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16500"/>
    <w:multiLevelType w:val="hybridMultilevel"/>
    <w:tmpl w:val="AB38F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75EEE"/>
    <w:multiLevelType w:val="hybridMultilevel"/>
    <w:tmpl w:val="34865FE0"/>
    <w:lvl w:ilvl="0" w:tplc="049652EA">
      <w:start w:val="1"/>
      <w:numFmt w:val="lowerRoman"/>
      <w:lvlText w:val="(%1)"/>
      <w:lvlJc w:val="left"/>
      <w:pPr>
        <w:ind w:left="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3D0765D2"/>
    <w:multiLevelType w:val="hybridMultilevel"/>
    <w:tmpl w:val="B9908148"/>
    <w:lvl w:ilvl="0" w:tplc="064C0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91D3E"/>
    <w:multiLevelType w:val="hybridMultilevel"/>
    <w:tmpl w:val="BA8E74AA"/>
    <w:lvl w:ilvl="0" w:tplc="8B5841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30EF0"/>
    <w:multiLevelType w:val="hybridMultilevel"/>
    <w:tmpl w:val="382EA872"/>
    <w:lvl w:ilvl="0" w:tplc="CF5691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37EA9"/>
    <w:multiLevelType w:val="hybridMultilevel"/>
    <w:tmpl w:val="22F8E80E"/>
    <w:lvl w:ilvl="0" w:tplc="680616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461047"/>
    <w:multiLevelType w:val="hybridMultilevel"/>
    <w:tmpl w:val="03262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5018">
    <w:abstractNumId w:val="1"/>
  </w:num>
  <w:num w:numId="2" w16cid:durableId="1769814032">
    <w:abstractNumId w:val="10"/>
  </w:num>
  <w:num w:numId="3" w16cid:durableId="1511528404">
    <w:abstractNumId w:val="4"/>
  </w:num>
  <w:num w:numId="4" w16cid:durableId="460656749">
    <w:abstractNumId w:val="7"/>
  </w:num>
  <w:num w:numId="5" w16cid:durableId="1245072105">
    <w:abstractNumId w:val="6"/>
  </w:num>
  <w:num w:numId="6" w16cid:durableId="1625652049">
    <w:abstractNumId w:val="2"/>
  </w:num>
  <w:num w:numId="7" w16cid:durableId="1063138317">
    <w:abstractNumId w:val="5"/>
  </w:num>
  <w:num w:numId="8" w16cid:durableId="496072951">
    <w:abstractNumId w:val="8"/>
  </w:num>
  <w:num w:numId="9" w16cid:durableId="824511939">
    <w:abstractNumId w:val="9"/>
  </w:num>
  <w:num w:numId="10" w16cid:durableId="77679433">
    <w:abstractNumId w:val="3"/>
  </w:num>
  <w:num w:numId="11" w16cid:durableId="143597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74"/>
    <w:rsid w:val="00034E5D"/>
    <w:rsid w:val="0010709A"/>
    <w:rsid w:val="001B0345"/>
    <w:rsid w:val="001E7CDB"/>
    <w:rsid w:val="001F2C66"/>
    <w:rsid w:val="00210907"/>
    <w:rsid w:val="00255864"/>
    <w:rsid w:val="00275083"/>
    <w:rsid w:val="00387A4C"/>
    <w:rsid w:val="0039670D"/>
    <w:rsid w:val="003D7CA8"/>
    <w:rsid w:val="0043233F"/>
    <w:rsid w:val="004364CD"/>
    <w:rsid w:val="004920A9"/>
    <w:rsid w:val="00527F84"/>
    <w:rsid w:val="005E105F"/>
    <w:rsid w:val="006A0C95"/>
    <w:rsid w:val="006C7479"/>
    <w:rsid w:val="00785977"/>
    <w:rsid w:val="007F0D6E"/>
    <w:rsid w:val="008517F9"/>
    <w:rsid w:val="00954884"/>
    <w:rsid w:val="00A27EFE"/>
    <w:rsid w:val="00AE31E2"/>
    <w:rsid w:val="00AF6DEA"/>
    <w:rsid w:val="00C34E73"/>
    <w:rsid w:val="00D237E8"/>
    <w:rsid w:val="00D75E9E"/>
    <w:rsid w:val="00D82003"/>
    <w:rsid w:val="00D903D1"/>
    <w:rsid w:val="00DC36D8"/>
    <w:rsid w:val="00E34BAB"/>
    <w:rsid w:val="00E45688"/>
    <w:rsid w:val="00F047D6"/>
    <w:rsid w:val="00F53BEC"/>
    <w:rsid w:val="00FA2D74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EB3F6"/>
  <w15:chartTrackingRefBased/>
  <w15:docId w15:val="{8BADDD4F-0073-0845-9AB3-C411C18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Searro</dc:creator>
  <cp:keywords/>
  <dc:description/>
  <cp:lastModifiedBy>Louise Searro</cp:lastModifiedBy>
  <cp:revision>2</cp:revision>
  <cp:lastPrinted>2024-11-18T14:05:00Z</cp:lastPrinted>
  <dcterms:created xsi:type="dcterms:W3CDTF">2025-07-15T08:32:00Z</dcterms:created>
  <dcterms:modified xsi:type="dcterms:W3CDTF">2025-07-15T08:32:00Z</dcterms:modified>
</cp:coreProperties>
</file>