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7457" w14:textId="43F69D3E" w:rsidR="001920D8" w:rsidRPr="003E3DC3" w:rsidRDefault="003E3DC3">
      <w:pPr>
        <w:rPr>
          <w:b/>
          <w:bCs/>
          <w:lang w:val="en-US"/>
        </w:rPr>
      </w:pPr>
      <w:r w:rsidRPr="003E3DC3">
        <w:rPr>
          <w:b/>
          <w:bCs/>
          <w:lang w:val="en-US"/>
        </w:rPr>
        <w:t xml:space="preserve">Appendix </w:t>
      </w:r>
      <w:r w:rsidR="003C7B35">
        <w:rPr>
          <w:b/>
          <w:bCs/>
          <w:lang w:val="en-US"/>
        </w:rPr>
        <w:t>1</w:t>
      </w:r>
      <w:r w:rsidRPr="003E3DC3">
        <w:rPr>
          <w:b/>
          <w:bCs/>
          <w:lang w:val="en-US"/>
        </w:rPr>
        <w:t xml:space="preserve">                                                                                                                       </w:t>
      </w:r>
      <w:r w:rsidR="001920D8" w:rsidRPr="003E3DC3">
        <w:rPr>
          <w:b/>
          <w:bCs/>
          <w:lang w:val="en-US"/>
        </w:rPr>
        <w:t xml:space="preserve">Min Ref: </w:t>
      </w:r>
      <w:r w:rsidR="003C7B35">
        <w:rPr>
          <w:b/>
          <w:bCs/>
          <w:lang w:val="en-US"/>
        </w:rPr>
        <w:t>58</w:t>
      </w:r>
      <w:r w:rsidR="001920D8" w:rsidRPr="003E3DC3">
        <w:rPr>
          <w:b/>
          <w:bCs/>
          <w:lang w:val="en-US"/>
        </w:rPr>
        <w:t>/25</w:t>
      </w:r>
    </w:p>
    <w:p w14:paraId="15904D50" w14:textId="086A38C8" w:rsidR="003E3DC3" w:rsidRDefault="001920D8" w:rsidP="003E3DC3">
      <w:pPr>
        <w:jc w:val="center"/>
        <w:rPr>
          <w:b/>
          <w:bCs/>
          <w:u w:val="single"/>
          <w:lang w:val="en-US"/>
        </w:rPr>
      </w:pPr>
      <w:r w:rsidRPr="001920D8">
        <w:rPr>
          <w:b/>
          <w:bCs/>
          <w:u w:val="single"/>
          <w:lang w:val="en-US"/>
        </w:rPr>
        <w:t>Haltwhistle &amp; District Joint Burial Committee</w:t>
      </w:r>
      <w:r>
        <w:rPr>
          <w:b/>
          <w:bCs/>
          <w:u w:val="single"/>
          <w:lang w:val="en-US"/>
        </w:rPr>
        <w:t xml:space="preserve"> (JBC)</w:t>
      </w:r>
      <w:r w:rsidRPr="001920D8">
        <w:rPr>
          <w:b/>
          <w:bCs/>
          <w:u w:val="single"/>
          <w:lang w:val="en-US"/>
        </w:rPr>
        <w:t xml:space="preserve"> –</w:t>
      </w:r>
    </w:p>
    <w:p w14:paraId="71ECAA3B" w14:textId="577DC851" w:rsidR="001920D8" w:rsidRDefault="001920D8" w:rsidP="003E3DC3">
      <w:pPr>
        <w:jc w:val="center"/>
        <w:rPr>
          <w:b/>
          <w:bCs/>
          <w:u w:val="single"/>
          <w:lang w:val="en-US"/>
        </w:rPr>
      </w:pPr>
      <w:r w:rsidRPr="001920D8">
        <w:rPr>
          <w:b/>
          <w:bCs/>
          <w:u w:val="single"/>
          <w:lang w:val="en-US"/>
        </w:rPr>
        <w:t>Budget Levy Request 2026-202</w:t>
      </w:r>
      <w:r w:rsidR="00FD3BFC">
        <w:rPr>
          <w:b/>
          <w:bCs/>
          <w:u w:val="single"/>
          <w:lang w:val="en-US"/>
        </w:rPr>
        <w:t>7</w:t>
      </w:r>
    </w:p>
    <w:p w14:paraId="081687DF" w14:textId="77777777" w:rsidR="001920D8" w:rsidRDefault="001920D8">
      <w:pPr>
        <w:rPr>
          <w:b/>
          <w:bCs/>
          <w:u w:val="single"/>
          <w:lang w:val="en-US"/>
        </w:rPr>
      </w:pPr>
    </w:p>
    <w:p w14:paraId="68EBA633" w14:textId="77777777" w:rsidR="001920D8" w:rsidRDefault="001920D8" w:rsidP="001920D8">
      <w:pPr>
        <w:rPr>
          <w:lang w:val="en-US"/>
        </w:rPr>
      </w:pPr>
    </w:p>
    <w:p w14:paraId="02519E83" w14:textId="0692ED24" w:rsidR="001920D8" w:rsidRPr="001920D8" w:rsidRDefault="001920D8" w:rsidP="001920D8">
      <w:pPr>
        <w:rPr>
          <w:vertAlign w:val="superscript"/>
          <w:lang w:val="en-US"/>
        </w:rPr>
      </w:pPr>
      <w:r>
        <w:rPr>
          <w:lang w:val="en-US"/>
        </w:rPr>
        <w:t>The budget levy requests and budget breakdowns have been received from JBC</w:t>
      </w:r>
      <w:r>
        <w:rPr>
          <w:vertAlign w:val="superscript"/>
          <w:lang w:val="en-US"/>
        </w:rPr>
        <w:t>1</w:t>
      </w:r>
    </w:p>
    <w:p w14:paraId="34A219E0" w14:textId="4DA01F92" w:rsidR="001920D8" w:rsidRPr="001920D8" w:rsidRDefault="001920D8" w:rsidP="001920D8">
      <w:pPr>
        <w:rPr>
          <w:vertAlign w:val="superscript"/>
          <w:lang w:val="en-US"/>
        </w:rPr>
      </w:pPr>
      <w:r>
        <w:rPr>
          <w:lang w:val="en-US"/>
        </w:rPr>
        <w:t>The request made is a 20% increase on the previous year which still leaves the forecast as a negative balance.</w:t>
      </w:r>
      <w:r>
        <w:rPr>
          <w:vertAlign w:val="superscript"/>
          <w:lang w:val="en-US"/>
        </w:rPr>
        <w:t>2</w:t>
      </w:r>
    </w:p>
    <w:p w14:paraId="13C5CAE1" w14:textId="452D6FCD" w:rsidR="001920D8" w:rsidRDefault="001920D8" w:rsidP="001920D8">
      <w:pPr>
        <w:rPr>
          <w:lang w:val="en-US"/>
        </w:rPr>
      </w:pPr>
      <w:r>
        <w:rPr>
          <w:lang w:val="en-US"/>
        </w:rPr>
        <w:t>The impact on the council is a rise of £</w:t>
      </w:r>
      <w:r w:rsidR="00803549">
        <w:rPr>
          <w:lang w:val="en-US"/>
        </w:rPr>
        <w:t>267.25</w:t>
      </w:r>
      <w:r>
        <w:rPr>
          <w:lang w:val="en-US"/>
        </w:rPr>
        <w:t xml:space="preserve"> (may change slightly once Band D figures updated).</w:t>
      </w:r>
    </w:p>
    <w:p w14:paraId="5C52A888" w14:textId="6C0D1A0A" w:rsidR="001920D8" w:rsidRPr="001920D8" w:rsidRDefault="001920D8" w:rsidP="001920D8">
      <w:pPr>
        <w:rPr>
          <w:vertAlign w:val="superscript"/>
          <w:lang w:val="en-US"/>
        </w:rPr>
      </w:pPr>
      <w:r>
        <w:rPr>
          <w:lang w:val="en-US"/>
        </w:rPr>
        <w:t>The figures have been questioned and a response received from JBC.</w:t>
      </w:r>
      <w:r>
        <w:rPr>
          <w:vertAlign w:val="superscript"/>
          <w:lang w:val="en-US"/>
        </w:rPr>
        <w:t>3</w:t>
      </w:r>
    </w:p>
    <w:p w14:paraId="78FDA196" w14:textId="77777777" w:rsidR="001920D8" w:rsidRDefault="001920D8" w:rsidP="001920D8">
      <w:pPr>
        <w:rPr>
          <w:lang w:val="en-US"/>
        </w:rPr>
      </w:pPr>
    </w:p>
    <w:p w14:paraId="7441C655" w14:textId="77777777" w:rsidR="001920D8" w:rsidRDefault="001920D8" w:rsidP="001920D8">
      <w:pPr>
        <w:rPr>
          <w:lang w:val="en-US"/>
        </w:rPr>
      </w:pPr>
    </w:p>
    <w:p w14:paraId="524DA436" w14:textId="77777777" w:rsidR="001920D8" w:rsidRDefault="001920D8" w:rsidP="001920D8">
      <w:pPr>
        <w:rPr>
          <w:lang w:val="en-US"/>
        </w:rPr>
      </w:pPr>
    </w:p>
    <w:p w14:paraId="5B3EC307" w14:textId="77777777" w:rsidR="001920D8" w:rsidRDefault="001920D8" w:rsidP="001920D8">
      <w:pPr>
        <w:rPr>
          <w:lang w:val="en-US"/>
        </w:rPr>
      </w:pPr>
    </w:p>
    <w:p w14:paraId="77CEFBA8" w14:textId="77777777" w:rsidR="001920D8" w:rsidRDefault="001920D8" w:rsidP="001920D8">
      <w:pPr>
        <w:rPr>
          <w:lang w:val="en-US"/>
        </w:rPr>
      </w:pPr>
    </w:p>
    <w:p w14:paraId="4796E594" w14:textId="77777777" w:rsidR="001920D8" w:rsidRDefault="001920D8" w:rsidP="001920D8">
      <w:pPr>
        <w:rPr>
          <w:lang w:val="en-US"/>
        </w:rPr>
      </w:pPr>
    </w:p>
    <w:p w14:paraId="76F6BA3E" w14:textId="77777777" w:rsidR="001920D8" w:rsidRDefault="001920D8" w:rsidP="001920D8">
      <w:pPr>
        <w:rPr>
          <w:lang w:val="en-US"/>
        </w:rPr>
      </w:pPr>
    </w:p>
    <w:p w14:paraId="1F479CF1" w14:textId="77777777" w:rsidR="001920D8" w:rsidRDefault="001920D8" w:rsidP="001920D8">
      <w:pPr>
        <w:rPr>
          <w:lang w:val="en-US"/>
        </w:rPr>
      </w:pPr>
    </w:p>
    <w:p w14:paraId="105A0E80" w14:textId="77777777" w:rsidR="001920D8" w:rsidRDefault="001920D8" w:rsidP="001920D8">
      <w:pPr>
        <w:rPr>
          <w:lang w:val="en-US"/>
        </w:rPr>
      </w:pPr>
    </w:p>
    <w:p w14:paraId="76DEBBFD" w14:textId="77777777" w:rsidR="001920D8" w:rsidRDefault="001920D8" w:rsidP="001920D8">
      <w:pPr>
        <w:rPr>
          <w:lang w:val="en-US"/>
        </w:rPr>
      </w:pPr>
    </w:p>
    <w:p w14:paraId="53D78F51" w14:textId="77777777" w:rsidR="001920D8" w:rsidRDefault="001920D8" w:rsidP="001920D8">
      <w:pPr>
        <w:rPr>
          <w:lang w:val="en-US"/>
        </w:rPr>
      </w:pPr>
    </w:p>
    <w:p w14:paraId="555CB1EA" w14:textId="77777777" w:rsidR="001920D8" w:rsidRDefault="001920D8" w:rsidP="001920D8">
      <w:pPr>
        <w:rPr>
          <w:lang w:val="en-US"/>
        </w:rPr>
      </w:pPr>
    </w:p>
    <w:p w14:paraId="1BEAAFD3" w14:textId="77777777" w:rsidR="001920D8" w:rsidRPr="001920D8" w:rsidRDefault="001920D8" w:rsidP="001920D8">
      <w:pPr>
        <w:rPr>
          <w:lang w:val="en-US"/>
        </w:rPr>
      </w:pPr>
    </w:p>
    <w:p w14:paraId="36B8B863" w14:textId="36AFBDC6" w:rsidR="001920D8" w:rsidRDefault="001920D8">
      <w:pPr>
        <w:rPr>
          <w:lang w:val="en-US"/>
        </w:rPr>
      </w:pPr>
      <w:r>
        <w:rPr>
          <w:lang w:val="en-US"/>
        </w:rPr>
        <w:t>Appendices</w:t>
      </w:r>
    </w:p>
    <w:p w14:paraId="1CB1547C" w14:textId="77777777" w:rsidR="001920D8" w:rsidRDefault="001920D8" w:rsidP="001920D8">
      <w:pPr>
        <w:pStyle w:val="ListParagraph"/>
        <w:numPr>
          <w:ilvl w:val="0"/>
          <w:numId w:val="1"/>
        </w:numPr>
        <w:rPr>
          <w:lang w:val="en-US"/>
        </w:rPr>
      </w:pPr>
      <w:r w:rsidRPr="001920D8">
        <w:rPr>
          <w:lang w:val="en-US"/>
        </w:rPr>
        <w:t>Accounts from 2019-2025 including predictions to 31</w:t>
      </w:r>
      <w:r w:rsidRPr="001920D8">
        <w:rPr>
          <w:vertAlign w:val="superscript"/>
          <w:lang w:val="en-US"/>
        </w:rPr>
        <w:t>st</w:t>
      </w:r>
      <w:r w:rsidRPr="001920D8">
        <w:rPr>
          <w:lang w:val="en-US"/>
        </w:rPr>
        <w:t xml:space="preserve"> March 2026</w:t>
      </w:r>
    </w:p>
    <w:p w14:paraId="5A02D232" w14:textId="77777777" w:rsidR="001920D8" w:rsidRDefault="001920D8" w:rsidP="001920D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Budget Levy Options and council breakdown.</w:t>
      </w:r>
    </w:p>
    <w:p w14:paraId="3946C093" w14:textId="77777777" w:rsidR="001920D8" w:rsidRDefault="001920D8" w:rsidP="001920D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Emails sent and received to JBC questioning figures.</w:t>
      </w:r>
    </w:p>
    <w:p w14:paraId="77568ACE" w14:textId="77777777" w:rsidR="001920D8" w:rsidRPr="001920D8" w:rsidRDefault="001920D8">
      <w:pPr>
        <w:rPr>
          <w:lang w:val="en-US"/>
        </w:rPr>
      </w:pPr>
    </w:p>
    <w:sectPr w:rsidR="001920D8" w:rsidRPr="00192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35EF1"/>
    <w:multiLevelType w:val="hybridMultilevel"/>
    <w:tmpl w:val="E508206C"/>
    <w:lvl w:ilvl="0" w:tplc="42F8886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6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D8"/>
    <w:rsid w:val="00065979"/>
    <w:rsid w:val="001920D8"/>
    <w:rsid w:val="002A6CD1"/>
    <w:rsid w:val="003C7B35"/>
    <w:rsid w:val="003E3DC3"/>
    <w:rsid w:val="00736467"/>
    <w:rsid w:val="00803549"/>
    <w:rsid w:val="00F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2FEC"/>
  <w15:chartTrackingRefBased/>
  <w15:docId w15:val="{A54AE21A-BA84-4767-AA9B-5DB5B850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3</cp:revision>
  <dcterms:created xsi:type="dcterms:W3CDTF">2025-11-10T13:13:00Z</dcterms:created>
  <dcterms:modified xsi:type="dcterms:W3CDTF">2025-11-11T09:47:00Z</dcterms:modified>
</cp:coreProperties>
</file>