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02B0" w14:textId="1054D71E" w:rsidR="00353317" w:rsidRPr="00353317" w:rsidRDefault="00353317" w:rsidP="00353317">
      <w:pPr>
        <w:pStyle w:val="IntenseQuote"/>
        <w:rPr>
          <w:sz w:val="36"/>
          <w:szCs w:val="36"/>
        </w:rPr>
      </w:pPr>
      <w:bookmarkStart w:id="0" w:name="_Toc359336481"/>
      <w:r w:rsidRPr="00353317">
        <w:rPr>
          <w:sz w:val="36"/>
          <w:szCs w:val="36"/>
        </w:rPr>
        <w:t>Plenmeller with Whitfield</w:t>
      </w:r>
      <w:r w:rsidR="009276DB">
        <w:rPr>
          <w:sz w:val="36"/>
          <w:szCs w:val="36"/>
        </w:rPr>
        <w:t xml:space="preserve"> Parish Council</w:t>
      </w:r>
    </w:p>
    <w:p w14:paraId="30053B75" w14:textId="77777777" w:rsidR="00353317" w:rsidRPr="00353317" w:rsidRDefault="00B44291" w:rsidP="00353317">
      <w:pPr>
        <w:pStyle w:val="IntenseQuote"/>
        <w:rPr>
          <w:sz w:val="36"/>
          <w:szCs w:val="36"/>
        </w:rPr>
      </w:pPr>
      <w:r w:rsidRPr="00353317">
        <w:rPr>
          <w:sz w:val="36"/>
          <w:szCs w:val="36"/>
        </w:rPr>
        <w:t>STANDING</w:t>
      </w:r>
      <w:r w:rsidR="001C2A1D" w:rsidRPr="00353317">
        <w:rPr>
          <w:sz w:val="36"/>
          <w:szCs w:val="36"/>
        </w:rPr>
        <w:t xml:space="preserve"> </w:t>
      </w:r>
      <w:r w:rsidRPr="00353317">
        <w:rPr>
          <w:sz w:val="36"/>
          <w:szCs w:val="36"/>
        </w:rPr>
        <w:t xml:space="preserve">ORDERS </w:t>
      </w:r>
    </w:p>
    <w:p w14:paraId="661A253A" w14:textId="59B01272" w:rsidR="001C2A1D" w:rsidRPr="001C2A1D" w:rsidRDefault="00353317" w:rsidP="00353317">
      <w:pPr>
        <w:pStyle w:val="IntenseQuote"/>
      </w:pPr>
      <w:r>
        <w:t>Reviewed and Updated 1</w:t>
      </w:r>
      <w:r w:rsidR="00723119">
        <w:t>8</w:t>
      </w:r>
      <w:r w:rsidRPr="00353317">
        <w:rPr>
          <w:vertAlign w:val="superscript"/>
        </w:rPr>
        <w:t>th</w:t>
      </w:r>
      <w:r>
        <w:t xml:space="preserve"> November 202</w:t>
      </w:r>
      <w:r w:rsidR="00723119">
        <w:t>5</w:t>
      </w:r>
      <w:r>
        <w:t xml:space="preserve"> – min ref 5</w:t>
      </w:r>
      <w:r w:rsidR="000937E7">
        <w:t>3/25</w:t>
      </w:r>
    </w:p>
    <w:bookmarkEnd w:id="0"/>
    <w:p w14:paraId="31ABD3CD" w14:textId="77777777" w:rsidR="003224B4" w:rsidRDefault="003224B4" w:rsidP="001C2A1D">
      <w:pPr>
        <w:spacing w:line="276" w:lineRule="auto"/>
        <w:rPr>
          <w:rFonts w:ascii="Arial" w:hAnsi="Arial" w:cs="Arial"/>
          <w:sz w:val="22"/>
          <w:szCs w:val="22"/>
        </w:rPr>
      </w:pPr>
    </w:p>
    <w:p w14:paraId="58E8116B" w14:textId="77777777" w:rsidR="00353317" w:rsidRDefault="00353317" w:rsidP="001C2A1D">
      <w:pPr>
        <w:spacing w:line="276" w:lineRule="auto"/>
        <w:rPr>
          <w:rFonts w:ascii="Arial" w:hAnsi="Arial" w:cs="Arial"/>
          <w:sz w:val="22"/>
          <w:szCs w:val="22"/>
        </w:rPr>
      </w:pPr>
    </w:p>
    <w:p w14:paraId="10592644" w14:textId="77777777" w:rsidR="00353317" w:rsidRDefault="00353317" w:rsidP="001C2A1D">
      <w:pPr>
        <w:spacing w:line="276" w:lineRule="auto"/>
        <w:rPr>
          <w:rFonts w:ascii="Arial" w:hAnsi="Arial" w:cs="Arial"/>
          <w:sz w:val="22"/>
          <w:szCs w:val="22"/>
        </w:rPr>
      </w:pPr>
    </w:p>
    <w:p w14:paraId="5A99B140" w14:textId="77777777" w:rsidR="00353317" w:rsidRDefault="00353317" w:rsidP="001C2A1D">
      <w:pPr>
        <w:spacing w:line="276" w:lineRule="auto"/>
        <w:rPr>
          <w:rFonts w:ascii="Arial" w:hAnsi="Arial" w:cs="Arial"/>
          <w:sz w:val="22"/>
          <w:szCs w:val="22"/>
        </w:rPr>
      </w:pPr>
    </w:p>
    <w:p w14:paraId="72C04E38" w14:textId="77777777" w:rsidR="00353317" w:rsidRDefault="00353317" w:rsidP="001C2A1D">
      <w:pPr>
        <w:spacing w:line="276" w:lineRule="auto"/>
        <w:rPr>
          <w:rFonts w:ascii="Arial" w:hAnsi="Arial" w:cs="Arial"/>
          <w:sz w:val="22"/>
          <w:szCs w:val="22"/>
        </w:rPr>
      </w:pPr>
    </w:p>
    <w:p w14:paraId="62B445A4" w14:textId="77777777" w:rsidR="00353317" w:rsidRDefault="00353317" w:rsidP="001C2A1D">
      <w:pPr>
        <w:spacing w:line="276" w:lineRule="auto"/>
        <w:rPr>
          <w:rFonts w:ascii="Arial" w:hAnsi="Arial" w:cs="Arial"/>
          <w:sz w:val="22"/>
          <w:szCs w:val="22"/>
        </w:rPr>
      </w:pPr>
    </w:p>
    <w:p w14:paraId="1C86052F" w14:textId="77777777" w:rsidR="00353317" w:rsidRDefault="00353317" w:rsidP="001C2A1D">
      <w:pPr>
        <w:spacing w:line="276" w:lineRule="auto"/>
        <w:rPr>
          <w:rFonts w:ascii="Arial" w:hAnsi="Arial" w:cs="Arial"/>
          <w:sz w:val="22"/>
          <w:szCs w:val="22"/>
        </w:rPr>
      </w:pPr>
    </w:p>
    <w:p w14:paraId="755818C2" w14:textId="77777777" w:rsidR="00353317" w:rsidRDefault="00353317" w:rsidP="001C2A1D">
      <w:pPr>
        <w:spacing w:line="276" w:lineRule="auto"/>
        <w:rPr>
          <w:rFonts w:ascii="Arial" w:hAnsi="Arial" w:cs="Arial"/>
          <w:sz w:val="22"/>
          <w:szCs w:val="22"/>
        </w:rPr>
      </w:pPr>
    </w:p>
    <w:p w14:paraId="491B8845" w14:textId="77777777" w:rsidR="00353317" w:rsidRDefault="00353317" w:rsidP="001C2A1D">
      <w:pPr>
        <w:spacing w:line="276" w:lineRule="auto"/>
        <w:rPr>
          <w:rFonts w:ascii="Arial" w:hAnsi="Arial" w:cs="Arial"/>
          <w:sz w:val="22"/>
          <w:szCs w:val="22"/>
        </w:rPr>
      </w:pPr>
    </w:p>
    <w:p w14:paraId="158570AC" w14:textId="77777777" w:rsidR="00353317" w:rsidRDefault="00353317" w:rsidP="001C2A1D">
      <w:pPr>
        <w:spacing w:line="276" w:lineRule="auto"/>
        <w:rPr>
          <w:rFonts w:ascii="Arial" w:hAnsi="Arial" w:cs="Arial"/>
          <w:sz w:val="22"/>
          <w:szCs w:val="22"/>
        </w:rPr>
      </w:pPr>
    </w:p>
    <w:p w14:paraId="28FDE3E0" w14:textId="77777777" w:rsidR="00353317" w:rsidRDefault="00353317" w:rsidP="001C2A1D">
      <w:pPr>
        <w:spacing w:line="276" w:lineRule="auto"/>
        <w:rPr>
          <w:rFonts w:ascii="Arial" w:hAnsi="Arial" w:cs="Arial"/>
          <w:sz w:val="22"/>
          <w:szCs w:val="22"/>
        </w:rPr>
      </w:pPr>
    </w:p>
    <w:p w14:paraId="593B66C0" w14:textId="77777777" w:rsidR="00353317" w:rsidRDefault="00353317" w:rsidP="001C2A1D">
      <w:pPr>
        <w:spacing w:line="276" w:lineRule="auto"/>
        <w:rPr>
          <w:rFonts w:ascii="Arial" w:hAnsi="Arial" w:cs="Arial"/>
          <w:sz w:val="22"/>
          <w:szCs w:val="22"/>
        </w:rPr>
      </w:pPr>
    </w:p>
    <w:p w14:paraId="2BB6210E" w14:textId="77777777" w:rsidR="00353317" w:rsidRDefault="00353317" w:rsidP="001C2A1D">
      <w:pPr>
        <w:spacing w:line="276" w:lineRule="auto"/>
        <w:rPr>
          <w:rFonts w:ascii="Arial" w:hAnsi="Arial" w:cs="Arial"/>
          <w:sz w:val="22"/>
          <w:szCs w:val="22"/>
        </w:rPr>
      </w:pPr>
    </w:p>
    <w:p w14:paraId="0ACDF7FA" w14:textId="77777777" w:rsidR="00353317" w:rsidRDefault="00353317" w:rsidP="001C2A1D">
      <w:pPr>
        <w:spacing w:line="276" w:lineRule="auto"/>
        <w:rPr>
          <w:rFonts w:ascii="Arial" w:hAnsi="Arial" w:cs="Arial"/>
          <w:sz w:val="22"/>
          <w:szCs w:val="22"/>
        </w:rPr>
      </w:pPr>
    </w:p>
    <w:p w14:paraId="43C1B938" w14:textId="77777777" w:rsidR="00353317" w:rsidRPr="001C2A1D" w:rsidRDefault="00353317"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14:paraId="54C94408" w14:textId="274B257D"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3B6DFDC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0A3D542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0ABADCB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77FC489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4466C26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2B4E70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2F3E3D5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6F3A3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4A7A4FA" w14:textId="01F29AA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0B0E2BB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2BA1509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52D0BFB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148F1CE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462CAD9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67B66E8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68E8C4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1396F92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CBD60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9058C2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1A00705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1908850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49F1B0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1DE38B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40E85CC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799872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64ED8EF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334F7">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1C2A1D">
        <w:rPr>
          <w:rFonts w:ascii="Arial" w:hAnsi="Arial" w:cs="Arial"/>
          <w:color w:val="000000"/>
          <w:sz w:val="22"/>
          <w:szCs w:val="22"/>
          <w:lang w:bidi="en-US"/>
        </w:rPr>
        <w:t>council</w:t>
      </w:r>
      <w:proofErr w:type="gramEnd"/>
      <w:r w:rsidRPr="001C2A1D">
        <w:rPr>
          <w:rFonts w:ascii="Arial" w:hAnsi="Arial" w:cs="Arial"/>
          <w:color w:val="000000"/>
          <w:sz w:val="22"/>
          <w:szCs w:val="22"/>
          <w:lang w:bidi="en-US"/>
        </w:rPr>
        <w:t xml:space="preserve">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0676B0D"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4A61EA52"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06AE4F6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7777080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EE38A66"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7464BA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3813537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238F577D"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496EC73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05740443"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4F7F8A0F" w14:textId="40620FC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4838102F"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 xml:space="preserve">If a meeting is or becomes inquorate no business shall be </w:t>
            </w:r>
            <w:proofErr w:type="gramStart"/>
            <w:r w:rsidRPr="001C2A1D">
              <w:rPr>
                <w:rFonts w:ascii="Arial" w:hAnsi="Arial" w:cs="Arial"/>
                <w:b/>
                <w:bCs/>
                <w:color w:val="000000"/>
                <w:sz w:val="22"/>
                <w:szCs w:val="22"/>
                <w:lang w:bidi="en-US"/>
              </w:rPr>
              <w:t>transacted</w:t>
            </w:r>
            <w:proofErr w:type="gramEnd"/>
            <w:r w:rsidRPr="001C2A1D">
              <w:rPr>
                <w:rFonts w:ascii="Arial" w:hAnsi="Arial" w:cs="Arial"/>
                <w:color w:val="000000"/>
                <w:sz w:val="22"/>
                <w:szCs w:val="22"/>
                <w:lang w:bidi="en-US"/>
              </w:rPr>
              <w:t xml:space="preserve"> and the meeting shall be closed. The business on the agenda for the meeting </w:t>
            </w:r>
            <w:r w:rsidRPr="001C2A1D">
              <w:rPr>
                <w:rFonts w:ascii="Arial" w:hAnsi="Arial" w:cs="Arial"/>
                <w:color w:val="000000"/>
                <w:sz w:val="22"/>
                <w:szCs w:val="22"/>
                <w:lang w:bidi="en-US"/>
              </w:rPr>
              <w:lastRenderedPageBreak/>
              <w:t xml:space="preserve">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days before the meeting that they are unable to </w:t>
      </w:r>
      <w:proofErr w:type="gramStart"/>
      <w:r w:rsidRPr="001C2A1D">
        <w:rPr>
          <w:rFonts w:ascii="Arial" w:hAnsi="Arial" w:cs="Arial"/>
          <w:color w:val="000000"/>
          <w:sz w:val="22"/>
          <w:szCs w:val="22"/>
          <w:lang w:bidi="en-US"/>
        </w:rPr>
        <w:t>attend;</w:t>
      </w:r>
      <w:proofErr w:type="gramEnd"/>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6EE7F1B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6EBB7E59"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B426A7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B86AA5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7C55518"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w:t>
      </w:r>
      <w:r w:rsidRPr="001C2A1D">
        <w:rPr>
          <w:rFonts w:ascii="Arial" w:hAnsi="Arial" w:cs="Arial"/>
          <w:color w:val="000000"/>
          <w:sz w:val="22"/>
          <w:szCs w:val="22"/>
          <w:lang w:bidi="en-US"/>
        </w:rPr>
        <w:lastRenderedPageBreak/>
        <w:t>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 xml:space="preserve">ation (including personal </w:t>
      </w:r>
      <w:r w:rsidR="00F5685A" w:rsidRPr="001C2A1D">
        <w:rPr>
          <w:rFonts w:ascii="Arial" w:hAnsi="Arial" w:cs="Arial"/>
          <w:b/>
          <w:color w:val="000000"/>
          <w:sz w:val="22"/>
          <w:szCs w:val="22"/>
          <w:lang w:bidi="en-US"/>
        </w:rPr>
        <w:lastRenderedPageBreak/>
        <w:t>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0B301B3"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74847F83"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w:t>
            </w:r>
            <w:proofErr w:type="gramStart"/>
            <w:r w:rsidRPr="001C2A1D">
              <w:rPr>
                <w:rFonts w:ascii="Arial" w:hAnsi="Arial" w:cs="Arial"/>
                <w:color w:val="000000"/>
                <w:spacing w:val="-2"/>
                <w:sz w:val="22"/>
                <w:szCs w:val="22"/>
                <w:lang w:bidi="en-US"/>
              </w:rPr>
              <w:t>meeting</w:t>
            </w:r>
            <w:proofErr w:type="gramEnd"/>
            <w:r w:rsidRPr="001C2A1D">
              <w:rPr>
                <w:rFonts w:ascii="Arial" w:hAnsi="Arial" w:cs="Arial"/>
                <w:color w:val="000000"/>
                <w:spacing w:val="-2"/>
                <w:sz w:val="22"/>
                <w:szCs w:val="22"/>
                <w:lang w:bidi="en-US"/>
              </w:rPr>
              <w:t xml:space="preserve">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3EA64304"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36FD2792"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w:t>
      </w:r>
      <w:r w:rsidRPr="001C2A1D">
        <w:rPr>
          <w:rFonts w:ascii="Arial" w:hAnsi="Arial" w:cs="Arial"/>
          <w:b/>
          <w:bCs/>
          <w:color w:val="000000"/>
          <w:spacing w:val="-2"/>
          <w:sz w:val="22"/>
          <w:szCs w:val="22"/>
          <w:lang w:bidi="en-US"/>
        </w:rPr>
        <w:lastRenderedPageBreak/>
        <w:t xml:space="preserve">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17FEFD60"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w:t>
      </w:r>
      <w:proofErr w:type="gramStart"/>
      <w:r w:rsidRPr="001C2A1D">
        <w:rPr>
          <w:rFonts w:ascii="Arial" w:hAnsi="Arial" w:cs="Arial"/>
          <w:color w:val="000000"/>
          <w:sz w:val="22"/>
          <w:szCs w:val="22"/>
          <w:lang w:bidi="en-US"/>
        </w:rPr>
        <w:t>it;</w:t>
      </w:r>
      <w:proofErr w:type="gramEnd"/>
    </w:p>
    <w:p w14:paraId="6B22DF45" w14:textId="57EA668F"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77B4F55B"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6A988D3"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w:t>
      </w:r>
      <w:r w:rsidR="00130891">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51589DD8"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178A207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130891">
        <w:rPr>
          <w:rFonts w:ascii="Arial" w:hAnsi="Arial" w:cs="Arial"/>
          <w:color w:val="000000"/>
          <w:sz w:val="22"/>
          <w:szCs w:val="22"/>
          <w:lang w:bidi="en-US"/>
        </w:rPr>
        <w:t>.</w:t>
      </w:r>
    </w:p>
    <w:p w14:paraId="47D391FC" w14:textId="3CDCB21E"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130891">
        <w:rPr>
          <w:rFonts w:ascii="Arial" w:hAnsi="Arial" w:cs="Arial"/>
          <w:color w:val="000000"/>
          <w:sz w:val="22"/>
          <w:szCs w:val="22"/>
          <w:lang w:bidi="en-US"/>
        </w:rPr>
        <w:t>clerk</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 xml:space="preserve">ll be reported in writing and </w:t>
      </w:r>
      <w:r w:rsidR="00130891">
        <w:rPr>
          <w:rFonts w:ascii="Arial" w:hAnsi="Arial" w:cs="Arial"/>
          <w:color w:val="000000"/>
          <w:sz w:val="22"/>
          <w:szCs w:val="22"/>
          <w:lang w:bidi="en-US"/>
        </w:rPr>
        <w:t>held confidentially</w:t>
      </w:r>
      <w:r w:rsidRPr="001C2A1D">
        <w:rPr>
          <w:rFonts w:ascii="Arial" w:hAnsi="Arial" w:cs="Arial"/>
          <w:color w:val="000000"/>
          <w:sz w:val="22"/>
          <w:szCs w:val="22"/>
          <w:lang w:bidi="en-US"/>
        </w:rPr>
        <w:t xml:space="preserve"> </w:t>
      </w:r>
    </w:p>
    <w:p w14:paraId="1A945AB9" w14:textId="2BB9178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 xml:space="preserve">rs, the </w:t>
      </w:r>
      <w:r w:rsidR="00130891">
        <w:rPr>
          <w:rFonts w:ascii="Arial" w:hAnsi="Arial" w:cs="Arial"/>
          <w:color w:val="000000"/>
          <w:sz w:val="22"/>
          <w:szCs w:val="22"/>
          <w:lang w:bidi="en-US"/>
        </w:rPr>
        <w:t>chair, or vice-chair should be notified.</w:t>
      </w:r>
    </w:p>
    <w:p w14:paraId="48692D72" w14:textId="666F6AAA"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130891">
        <w:rPr>
          <w:rFonts w:ascii="Arial" w:hAnsi="Arial" w:cs="Arial"/>
          <w:color w:val="000000"/>
          <w:sz w:val="22"/>
          <w:szCs w:val="22"/>
          <w:lang w:bidi="en-US"/>
        </w:rPr>
        <w:t>the clerk and</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this shall be communicated to another member of</w:t>
      </w:r>
      <w:r w:rsidR="00130891">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the </w:t>
      </w:r>
      <w:r w:rsidR="00130891">
        <w:rPr>
          <w:rFonts w:ascii="Arial" w:hAnsi="Arial" w:cs="Arial"/>
          <w:color w:val="000000"/>
          <w:sz w:val="22"/>
          <w:szCs w:val="22"/>
          <w:lang w:bidi="en-US"/>
        </w:rPr>
        <w:t>council and</w:t>
      </w:r>
      <w:r w:rsidR="00883BA0" w:rsidRPr="001C2A1D">
        <w:rPr>
          <w:rFonts w:ascii="Arial" w:hAnsi="Arial" w:cs="Arial"/>
          <w:color w:val="000000"/>
          <w:sz w:val="22"/>
          <w:szCs w:val="22"/>
          <w:lang w:bidi="en-US"/>
        </w:rPr>
        <w:t xml:space="preserve"> shall be reported back and progressed by resolution of </w:t>
      </w:r>
      <w:r w:rsidR="00130891">
        <w:rPr>
          <w:rFonts w:ascii="Arial" w:hAnsi="Arial" w:cs="Arial"/>
          <w:color w:val="000000"/>
          <w:sz w:val="22"/>
          <w:szCs w:val="22"/>
          <w:lang w:bidi="en-US"/>
        </w:rPr>
        <w:t>council.</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lastRenderedPageBreak/>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5B6A4D91"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lastRenderedPageBreak/>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5BC2" w14:textId="77777777" w:rsidR="0022176D" w:rsidRDefault="0022176D" w:rsidP="00E77177">
      <w:r>
        <w:separator/>
      </w:r>
    </w:p>
  </w:endnote>
  <w:endnote w:type="continuationSeparator" w:id="0">
    <w:p w14:paraId="45314D6D" w14:textId="77777777" w:rsidR="0022176D" w:rsidRDefault="0022176D"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C54A" w14:textId="77777777" w:rsidR="0022176D" w:rsidRDefault="0022176D" w:rsidP="00E77177">
      <w:r>
        <w:separator/>
      </w:r>
    </w:p>
  </w:footnote>
  <w:footnote w:type="continuationSeparator" w:id="0">
    <w:p w14:paraId="23567689" w14:textId="77777777" w:rsidR="0022176D" w:rsidRDefault="0022176D"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5979"/>
    <w:rsid w:val="000662B4"/>
    <w:rsid w:val="000704FE"/>
    <w:rsid w:val="00077D88"/>
    <w:rsid w:val="00081393"/>
    <w:rsid w:val="000834A7"/>
    <w:rsid w:val="00085A1C"/>
    <w:rsid w:val="00093142"/>
    <w:rsid w:val="00093283"/>
    <w:rsid w:val="000937E7"/>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0891"/>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76D"/>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317"/>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1789"/>
    <w:rsid w:val="003D589A"/>
    <w:rsid w:val="003E583D"/>
    <w:rsid w:val="003E7659"/>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63DA"/>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85FEC"/>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47A4"/>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1553"/>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3119"/>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76DB"/>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62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471C"/>
    <w:rsid w:val="00A26092"/>
    <w:rsid w:val="00A32CDB"/>
    <w:rsid w:val="00A334F7"/>
    <w:rsid w:val="00A37445"/>
    <w:rsid w:val="00A37987"/>
    <w:rsid w:val="00A37F5A"/>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244"/>
    <w:rsid w:val="00C70C9B"/>
    <w:rsid w:val="00C72EEA"/>
    <w:rsid w:val="00C74533"/>
    <w:rsid w:val="00C76F39"/>
    <w:rsid w:val="00C77879"/>
    <w:rsid w:val="00C83EFC"/>
    <w:rsid w:val="00C84525"/>
    <w:rsid w:val="00C87EE7"/>
    <w:rsid w:val="00C91187"/>
    <w:rsid w:val="00C91CE2"/>
    <w:rsid w:val="00C92558"/>
    <w:rsid w:val="00CA0474"/>
    <w:rsid w:val="00CA2DAF"/>
    <w:rsid w:val="00CA5EAF"/>
    <w:rsid w:val="00CB17FD"/>
    <w:rsid w:val="00CB4ED5"/>
    <w:rsid w:val="00CB68C4"/>
    <w:rsid w:val="00CB6D38"/>
    <w:rsid w:val="00CC2A52"/>
    <w:rsid w:val="00CC47CC"/>
    <w:rsid w:val="00CD0617"/>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3B74"/>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1880"/>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351B"/>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055C"/>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IntenseQuote">
    <w:name w:val="Intense Quote"/>
    <w:basedOn w:val="Normal"/>
    <w:next w:val="Normal"/>
    <w:link w:val="IntenseQuoteChar"/>
    <w:uiPriority w:val="30"/>
    <w:qFormat/>
    <w:rsid w:val="003533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3317"/>
    <w:rPr>
      <w:i/>
      <w:i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7150</Words>
  <Characters>40757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Susan Saunders</cp:lastModifiedBy>
  <cp:revision>4</cp:revision>
  <cp:lastPrinted>2025-11-10T15:58:00Z</cp:lastPrinted>
  <dcterms:created xsi:type="dcterms:W3CDTF">2025-11-05T11:58:00Z</dcterms:created>
  <dcterms:modified xsi:type="dcterms:W3CDTF">2025-11-10T16:07:00Z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