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09818DE3"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7.00 p.m. Thursday 27</w:t>
      </w:r>
      <w:r w:rsidRPr="00533DED">
        <w:rPr>
          <w:rFonts w:asciiTheme="minorHAnsi" w:hAnsiTheme="minorHAnsi" w:cstheme="minorHAnsi"/>
          <w:b/>
          <w:sz w:val="18"/>
          <w:szCs w:val="18"/>
          <w:vertAlign w:val="superscript"/>
        </w:rPr>
        <w:t>th</w:t>
      </w:r>
      <w:r w:rsidRPr="00533DED">
        <w:rPr>
          <w:rFonts w:asciiTheme="minorHAnsi" w:hAnsiTheme="minorHAnsi" w:cstheme="minorHAnsi"/>
          <w:b/>
          <w:sz w:val="18"/>
          <w:szCs w:val="18"/>
        </w:rPr>
        <w:t xml:space="preserve"> October 2022</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141FEFE5"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Peter Henry (PH) Fran Tait (FT), </w:t>
      </w:r>
      <w:r w:rsidRPr="00533DED">
        <w:rPr>
          <w:rFonts w:asciiTheme="minorHAnsi" w:hAnsiTheme="minorHAnsi" w:cstheme="minorHAnsi"/>
          <w:sz w:val="18"/>
          <w:szCs w:val="18"/>
        </w:rPr>
        <w:t xml:space="preserve">Alan Tait (AT), </w:t>
      </w:r>
    </w:p>
    <w:p w14:paraId="38EC8330" w14:textId="5CE660EC"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Pr="00533DED">
        <w:rPr>
          <w:rFonts w:asciiTheme="minorHAnsi" w:hAnsiTheme="minorHAnsi" w:cstheme="minorHAnsi"/>
          <w:bCs/>
          <w:sz w:val="18"/>
          <w:szCs w:val="18"/>
        </w:rPr>
        <w:t>Clerk: Garth Rhodes.</w:t>
      </w:r>
    </w:p>
    <w:p w14:paraId="64718CD8" w14:textId="77777777" w:rsidR="00FE4AE2" w:rsidRPr="00533DED" w:rsidRDefault="00FE4AE2" w:rsidP="00FE4AE2">
      <w:pPr>
        <w:ind w:left="360" w:right="-24"/>
        <w:rPr>
          <w:rFonts w:asciiTheme="minorHAnsi" w:hAnsiTheme="minorHAnsi" w:cstheme="minorHAnsi"/>
          <w:bCs/>
          <w:sz w:val="18"/>
          <w:szCs w:val="18"/>
        </w:rPr>
      </w:pPr>
    </w:p>
    <w:p w14:paraId="73353473" w14:textId="77777777" w:rsidR="00FE4AE2" w:rsidRPr="00533DED" w:rsidRDefault="00FE4AE2" w:rsidP="00FE4AE2">
      <w:pPr>
        <w:ind w:left="360" w:right="-24"/>
        <w:rPr>
          <w:rFonts w:asciiTheme="minorHAnsi" w:hAnsiTheme="minorHAnsi" w:cstheme="minorHAnsi"/>
          <w:bCs/>
          <w:i/>
          <w:iCs/>
          <w:sz w:val="18"/>
          <w:szCs w:val="18"/>
        </w:rPr>
      </w:pPr>
      <w:r w:rsidRPr="00533DED">
        <w:rPr>
          <w:rFonts w:asciiTheme="minorHAnsi" w:hAnsiTheme="minorHAnsi" w:cstheme="minorHAnsi"/>
          <w:bCs/>
          <w:i/>
          <w:iCs/>
          <w:sz w:val="18"/>
          <w:szCs w:val="18"/>
        </w:rPr>
        <w:t>The meeting opened at 7.00 p.m.</w:t>
      </w:r>
    </w:p>
    <w:p w14:paraId="46C9447F" w14:textId="1A596131" w:rsidR="00AF34EB" w:rsidRPr="00533DED" w:rsidRDefault="00AF34EB" w:rsidP="00D92179">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Apologies for absence</w:t>
      </w:r>
      <w:r w:rsidR="00D92179" w:rsidRPr="00533DED">
        <w:rPr>
          <w:rFonts w:asciiTheme="minorHAnsi" w:hAnsiTheme="minorHAnsi" w:cstheme="minorHAnsi"/>
          <w:b/>
          <w:bCs/>
          <w:sz w:val="18"/>
          <w:szCs w:val="18"/>
        </w:rPr>
        <w:t xml:space="preserve">. </w:t>
      </w:r>
      <w:r w:rsidR="00D92179" w:rsidRPr="00533DED">
        <w:rPr>
          <w:rFonts w:asciiTheme="minorHAnsi" w:hAnsiTheme="minorHAnsi" w:cstheme="minorHAnsi"/>
          <w:sz w:val="18"/>
          <w:szCs w:val="18"/>
        </w:rPr>
        <w:t>None.</w:t>
      </w:r>
    </w:p>
    <w:p w14:paraId="402F2F73" w14:textId="5793CDB2" w:rsidR="00D92179" w:rsidRPr="00533DED" w:rsidRDefault="00AF34EB" w:rsidP="00D92179">
      <w:pPr>
        <w:pStyle w:val="ListParagraph"/>
        <w:numPr>
          <w:ilvl w:val="0"/>
          <w:numId w:val="1"/>
        </w:numPr>
        <w:rPr>
          <w:rFonts w:asciiTheme="minorHAnsi" w:hAnsiTheme="minorHAnsi" w:cstheme="minorHAnsi"/>
          <w:bCs/>
          <w:sz w:val="18"/>
          <w:szCs w:val="18"/>
        </w:rPr>
      </w:pPr>
      <w:r w:rsidRPr="00533DED">
        <w:rPr>
          <w:rFonts w:asciiTheme="minorHAnsi" w:hAnsiTheme="minorHAnsi" w:cstheme="minorHAnsi"/>
          <w:b/>
          <w:bCs/>
          <w:sz w:val="18"/>
          <w:szCs w:val="18"/>
        </w:rPr>
        <w:t xml:space="preserve">Minutes of the meeting held on the </w:t>
      </w:r>
      <w:r w:rsidRPr="00533DED">
        <w:rPr>
          <w:rFonts w:asciiTheme="minorHAnsi" w:hAnsiTheme="minorHAnsi" w:cstheme="minorHAnsi"/>
          <w:b/>
          <w:sz w:val="18"/>
          <w:szCs w:val="18"/>
        </w:rPr>
        <w:t>Thursday 25</w:t>
      </w:r>
      <w:r w:rsidRPr="00533DED">
        <w:rPr>
          <w:rFonts w:asciiTheme="minorHAnsi" w:hAnsiTheme="minorHAnsi" w:cstheme="minorHAnsi"/>
          <w:b/>
          <w:sz w:val="18"/>
          <w:szCs w:val="18"/>
          <w:vertAlign w:val="superscript"/>
        </w:rPr>
        <w:t>th</w:t>
      </w:r>
      <w:r w:rsidRPr="00533DED">
        <w:rPr>
          <w:rFonts w:asciiTheme="minorHAnsi" w:hAnsiTheme="minorHAnsi" w:cstheme="minorHAnsi"/>
          <w:b/>
          <w:sz w:val="18"/>
          <w:szCs w:val="18"/>
        </w:rPr>
        <w:t xml:space="preserve"> August 2022</w:t>
      </w:r>
      <w:r w:rsidR="00D92179" w:rsidRPr="00533DED">
        <w:rPr>
          <w:rFonts w:asciiTheme="minorHAnsi" w:hAnsiTheme="minorHAnsi" w:cstheme="minorHAnsi"/>
          <w:b/>
          <w:sz w:val="18"/>
          <w:szCs w:val="18"/>
        </w:rPr>
        <w:t xml:space="preserve"> </w:t>
      </w:r>
      <w:r w:rsidR="00D92179" w:rsidRPr="00533DED">
        <w:rPr>
          <w:rFonts w:asciiTheme="minorHAnsi" w:hAnsiTheme="minorHAnsi" w:cstheme="minorHAnsi"/>
          <w:bCs/>
          <w:sz w:val="18"/>
          <w:szCs w:val="18"/>
        </w:rPr>
        <w:t>were reviewed, unanimously approved as a true record and signed as such (proposed FT, seconded (PH).</w:t>
      </w:r>
    </w:p>
    <w:p w14:paraId="17E60F51" w14:textId="01B43841"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Matters arising from the minutes</w:t>
      </w:r>
      <w:r w:rsidR="00D92179" w:rsidRPr="00533DED">
        <w:rPr>
          <w:rFonts w:asciiTheme="minorHAnsi" w:hAnsiTheme="minorHAnsi" w:cstheme="minorHAnsi"/>
          <w:b/>
          <w:bCs/>
          <w:sz w:val="18"/>
          <w:szCs w:val="18"/>
        </w:rPr>
        <w:t xml:space="preserve"> </w:t>
      </w:r>
      <w:r w:rsidR="00D92179" w:rsidRPr="00533DED">
        <w:rPr>
          <w:rFonts w:asciiTheme="minorHAnsi" w:hAnsiTheme="minorHAnsi" w:cstheme="minorHAnsi"/>
          <w:sz w:val="18"/>
          <w:szCs w:val="18"/>
        </w:rPr>
        <w:t>not appearing in the agenda. None</w:t>
      </w:r>
    </w:p>
    <w:p w14:paraId="6FE64315" w14:textId="77777777" w:rsidR="00AF34EB" w:rsidRPr="00533DED" w:rsidRDefault="00AF34EB" w:rsidP="00AF34EB">
      <w:pPr>
        <w:ind w:left="360"/>
        <w:rPr>
          <w:rFonts w:asciiTheme="minorHAnsi" w:hAnsiTheme="minorHAnsi" w:cstheme="minorHAnsi"/>
          <w:b/>
          <w:bCs/>
          <w:sz w:val="18"/>
          <w:szCs w:val="18"/>
          <w:u w:val="single"/>
        </w:rPr>
      </w:pPr>
      <w:r w:rsidRPr="00533DED">
        <w:rPr>
          <w:rFonts w:asciiTheme="minorHAnsi" w:hAnsiTheme="minorHAnsi" w:cstheme="minorHAnsi"/>
          <w:b/>
          <w:bCs/>
          <w:sz w:val="18"/>
          <w:szCs w:val="18"/>
          <w:u w:val="single"/>
        </w:rPr>
        <w:t>New Matters</w:t>
      </w:r>
    </w:p>
    <w:p w14:paraId="6FA8605B" w14:textId="3E7B2074" w:rsidR="00AF34EB" w:rsidRPr="00533DED" w:rsidRDefault="00AF34EB" w:rsidP="00AF34EB">
      <w:pPr>
        <w:pStyle w:val="ListParagraph"/>
        <w:numPr>
          <w:ilvl w:val="0"/>
          <w:numId w:val="1"/>
        </w:numPr>
        <w:rPr>
          <w:rFonts w:asciiTheme="minorHAnsi" w:hAnsiTheme="minorHAnsi" w:cstheme="minorHAnsi"/>
          <w:sz w:val="18"/>
          <w:szCs w:val="18"/>
        </w:rPr>
      </w:pPr>
      <w:r w:rsidRPr="00533DED">
        <w:rPr>
          <w:rFonts w:asciiTheme="minorHAnsi" w:hAnsiTheme="minorHAnsi" w:cstheme="minorHAnsi"/>
          <w:b/>
          <w:bCs/>
          <w:sz w:val="18"/>
          <w:szCs w:val="18"/>
        </w:rPr>
        <w:t xml:space="preserve">Highways and Footways Report. </w:t>
      </w:r>
      <w:r w:rsidRPr="00533DED">
        <w:rPr>
          <w:rFonts w:asciiTheme="minorHAnsi" w:hAnsiTheme="minorHAnsi" w:cstheme="minorHAnsi"/>
          <w:sz w:val="18"/>
          <w:szCs w:val="18"/>
        </w:rPr>
        <w:t>AT</w:t>
      </w:r>
      <w:r w:rsidR="00D92179" w:rsidRPr="00533DED">
        <w:rPr>
          <w:rFonts w:asciiTheme="minorHAnsi" w:hAnsiTheme="minorHAnsi" w:cstheme="minorHAnsi"/>
          <w:sz w:val="18"/>
          <w:szCs w:val="18"/>
        </w:rPr>
        <w:t xml:space="preserve"> presented the following report:</w:t>
      </w:r>
    </w:p>
    <w:p w14:paraId="194FA4AF"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Highways Inspection:</w:t>
      </w:r>
    </w:p>
    <w:p w14:paraId="1F6D973B" w14:textId="77777777"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No further potholes have been notified via the web site to Highways Dept.</w:t>
      </w:r>
    </w:p>
    <w:p w14:paraId="4A4F7B1D"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Footpaths:</w:t>
      </w:r>
    </w:p>
    <w:p w14:paraId="6632E8B7" w14:textId="2AFFC966"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The Simonside car park has now re-opened.  The signs indicate that all the trails through the forest are clear. Although I have not checked them, I assume they are safe if they have been opened.</w:t>
      </w:r>
    </w:p>
    <w:p w14:paraId="4A16A4DF"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Verges:</w:t>
      </w:r>
    </w:p>
    <w:p w14:paraId="61BFEA88" w14:textId="0253D766"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A few more of the passing places along Carterside Road need attention.  Peter and I will address this in the next couple of weeks.</w:t>
      </w:r>
    </w:p>
    <w:p w14:paraId="1A955659"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Seats &amp; Road Signs:</w:t>
      </w:r>
    </w:p>
    <w:p w14:paraId="6E1E603B" w14:textId="77777777"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The replacement commemorative bench has been mounted on its concrete plinth.  The owners have said that they are pleased with the result.  My thanks to Peter Henry and Alan Winlow for their assistance.</w:t>
      </w:r>
    </w:p>
    <w:p w14:paraId="32BA99C2" w14:textId="77777777"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There is some ballast and cement left after this and I think it would be worthwhile to create a plinth under the bench on Whitton Bank.  This will slow down the deterioration of that bench considerably.</w:t>
      </w:r>
    </w:p>
    <w:p w14:paraId="702379FC" w14:textId="77777777" w:rsidR="00D92179" w:rsidRPr="00533DED" w:rsidRDefault="00D92179" w:rsidP="00A658AA">
      <w:pPr>
        <w:pStyle w:val="ListParagraph"/>
        <w:numPr>
          <w:ilvl w:val="0"/>
          <w:numId w:val="29"/>
        </w:numPr>
        <w:ind w:left="851" w:hanging="131"/>
        <w:rPr>
          <w:rFonts w:asciiTheme="minorHAnsi" w:hAnsiTheme="minorHAnsi" w:cstheme="minorHAnsi"/>
          <w:b/>
          <w:sz w:val="18"/>
          <w:szCs w:val="18"/>
        </w:rPr>
      </w:pPr>
      <w:r w:rsidRPr="00533DED">
        <w:rPr>
          <w:rFonts w:asciiTheme="minorHAnsi" w:hAnsiTheme="minorHAnsi" w:cstheme="minorHAnsi"/>
          <w:sz w:val="18"/>
          <w:szCs w:val="18"/>
        </w:rPr>
        <w:t>Alan Winlow has restored and used the old bench on the Grand Fir Walk, opened by Hilary recently alongside</w:t>
      </w:r>
      <w:r w:rsidRPr="00533DED">
        <w:rPr>
          <w:rFonts w:asciiTheme="minorHAnsi" w:hAnsiTheme="minorHAnsi" w:cstheme="minorHAnsi"/>
          <w:b/>
          <w:sz w:val="18"/>
          <w:szCs w:val="18"/>
        </w:rPr>
        <w:t xml:space="preserve"> </w:t>
      </w:r>
      <w:r w:rsidRPr="00533DED">
        <w:rPr>
          <w:rFonts w:asciiTheme="minorHAnsi" w:hAnsiTheme="minorHAnsi" w:cstheme="minorHAnsi"/>
          <w:bCs/>
          <w:sz w:val="18"/>
          <w:szCs w:val="18"/>
        </w:rPr>
        <w:t>the Lordenshaw Road.</w:t>
      </w:r>
    </w:p>
    <w:p w14:paraId="1C0BA725" w14:textId="77777777" w:rsidR="00D92179" w:rsidRPr="00533DED" w:rsidRDefault="00D92179" w:rsidP="00D92179">
      <w:pPr>
        <w:ind w:firstLine="720"/>
        <w:rPr>
          <w:rFonts w:asciiTheme="minorHAnsi" w:hAnsiTheme="minorHAnsi" w:cstheme="minorHAnsi"/>
          <w:bCs/>
          <w:sz w:val="18"/>
          <w:szCs w:val="18"/>
          <w:u w:val="single"/>
        </w:rPr>
      </w:pPr>
      <w:r w:rsidRPr="00533DED">
        <w:rPr>
          <w:rFonts w:asciiTheme="minorHAnsi" w:hAnsiTheme="minorHAnsi" w:cstheme="minorHAnsi"/>
          <w:bCs/>
          <w:sz w:val="18"/>
          <w:szCs w:val="18"/>
          <w:u w:val="single"/>
        </w:rPr>
        <w:t>Drains:</w:t>
      </w:r>
    </w:p>
    <w:p w14:paraId="0617EDD1" w14:textId="77777777"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 xml:space="preserve">The grips in various locations have been checked and all seem to be working well. </w:t>
      </w:r>
    </w:p>
    <w:p w14:paraId="68A97913" w14:textId="61B6C5BF" w:rsidR="00D92179" w:rsidRPr="00533DED" w:rsidRDefault="00D92179"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The various drains along the roads have been checked and cleared of debris where needed.</w:t>
      </w:r>
    </w:p>
    <w:p w14:paraId="60338AB7" w14:textId="77777777" w:rsidR="00A658AA" w:rsidRDefault="00A658AA" w:rsidP="00D7044B">
      <w:pPr>
        <w:ind w:left="720"/>
        <w:rPr>
          <w:rFonts w:asciiTheme="minorHAnsi" w:hAnsiTheme="minorHAnsi" w:cstheme="minorHAnsi"/>
          <w:sz w:val="18"/>
          <w:szCs w:val="18"/>
        </w:rPr>
      </w:pPr>
      <w:r w:rsidRPr="00A658AA">
        <w:rPr>
          <w:rFonts w:asciiTheme="minorHAnsi" w:hAnsiTheme="minorHAnsi" w:cstheme="minorHAnsi"/>
          <w:sz w:val="18"/>
          <w:szCs w:val="18"/>
          <w:u w:val="single"/>
        </w:rPr>
        <w:t>Parish Noticeboard</w:t>
      </w:r>
      <w:r w:rsidRPr="00533DED">
        <w:rPr>
          <w:rFonts w:asciiTheme="minorHAnsi" w:hAnsiTheme="minorHAnsi" w:cstheme="minorHAnsi"/>
          <w:sz w:val="18"/>
          <w:szCs w:val="18"/>
        </w:rPr>
        <w:t xml:space="preserve"> </w:t>
      </w:r>
    </w:p>
    <w:p w14:paraId="3BCD1F22" w14:textId="2F04A4D0" w:rsidR="00D7044B" w:rsidRPr="00533DED" w:rsidRDefault="00D7044B" w:rsidP="00A658AA">
      <w:pPr>
        <w:pStyle w:val="ListParagraph"/>
        <w:numPr>
          <w:ilvl w:val="0"/>
          <w:numId w:val="29"/>
        </w:numPr>
        <w:ind w:left="851" w:hanging="131"/>
        <w:rPr>
          <w:rFonts w:asciiTheme="minorHAnsi" w:hAnsiTheme="minorHAnsi" w:cstheme="minorHAnsi"/>
          <w:sz w:val="18"/>
          <w:szCs w:val="18"/>
        </w:rPr>
      </w:pPr>
      <w:r w:rsidRPr="00533DED">
        <w:rPr>
          <w:rFonts w:asciiTheme="minorHAnsi" w:hAnsiTheme="minorHAnsi" w:cstheme="minorHAnsi"/>
          <w:sz w:val="18"/>
          <w:szCs w:val="18"/>
        </w:rPr>
        <w:t>A resident had reported that the back of the Parish Noticeboard needed attention.</w:t>
      </w:r>
    </w:p>
    <w:p w14:paraId="31144EBF" w14:textId="102430F3" w:rsidR="00D92179" w:rsidRPr="00A658AA" w:rsidRDefault="00A658AA" w:rsidP="00A658AA">
      <w:pPr>
        <w:ind w:left="720"/>
        <w:rPr>
          <w:rFonts w:asciiTheme="minorHAnsi" w:hAnsiTheme="minorHAnsi" w:cstheme="minorHAnsi"/>
          <w:sz w:val="18"/>
          <w:szCs w:val="18"/>
        </w:rPr>
      </w:pPr>
      <w:r>
        <w:rPr>
          <w:rFonts w:asciiTheme="minorHAnsi" w:hAnsiTheme="minorHAnsi" w:cstheme="minorHAnsi"/>
          <w:sz w:val="18"/>
          <w:szCs w:val="18"/>
        </w:rPr>
        <w:t>Members</w:t>
      </w:r>
      <w:r w:rsidR="00D92179" w:rsidRPr="00A658AA">
        <w:rPr>
          <w:rFonts w:asciiTheme="minorHAnsi" w:hAnsiTheme="minorHAnsi" w:cstheme="minorHAnsi"/>
          <w:sz w:val="18"/>
          <w:szCs w:val="18"/>
        </w:rPr>
        <w:t xml:space="preserve"> agreed to:</w:t>
      </w:r>
    </w:p>
    <w:p w14:paraId="60EBB878" w14:textId="62707488" w:rsidR="00D92179" w:rsidRPr="00533DED" w:rsidRDefault="00D92179"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Reimburse AT for the cost of the sand, gravel and cement for the</w:t>
      </w:r>
      <w:r w:rsidR="00D7044B" w:rsidRPr="00533DED">
        <w:rPr>
          <w:rFonts w:asciiTheme="minorHAnsi" w:hAnsiTheme="minorHAnsi" w:cstheme="minorHAnsi"/>
          <w:sz w:val="18"/>
          <w:szCs w:val="18"/>
        </w:rPr>
        <w:t xml:space="preserve"> construction of the</w:t>
      </w:r>
      <w:r w:rsidRPr="00533DED">
        <w:rPr>
          <w:rFonts w:asciiTheme="minorHAnsi" w:hAnsiTheme="minorHAnsi" w:cstheme="minorHAnsi"/>
          <w:sz w:val="18"/>
          <w:szCs w:val="18"/>
        </w:rPr>
        <w:t xml:space="preserve"> concrete plinth for the</w:t>
      </w:r>
      <w:r w:rsidR="00D7044B" w:rsidRPr="00533DED">
        <w:rPr>
          <w:rFonts w:asciiTheme="minorHAnsi" w:hAnsiTheme="minorHAnsi" w:cstheme="minorHAnsi"/>
          <w:sz w:val="18"/>
          <w:szCs w:val="18"/>
        </w:rPr>
        <w:t xml:space="preserve"> commemorative</w:t>
      </w:r>
      <w:r w:rsidRPr="00533DED">
        <w:rPr>
          <w:rFonts w:asciiTheme="minorHAnsi" w:hAnsiTheme="minorHAnsi" w:cstheme="minorHAnsi"/>
          <w:sz w:val="18"/>
          <w:szCs w:val="18"/>
        </w:rPr>
        <w:t xml:space="preserve"> bench.</w:t>
      </w:r>
      <w:r w:rsidRPr="00533DED">
        <w:rPr>
          <w:rFonts w:asciiTheme="minorHAnsi" w:hAnsiTheme="minorHAnsi" w:cstheme="minorHAnsi"/>
          <w:sz w:val="18"/>
          <w:szCs w:val="18"/>
        </w:rPr>
        <w:tab/>
      </w:r>
      <w:bookmarkStart w:id="1" w:name="_Hlk118043718"/>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AC15A8" w:rsidRPr="00533DED">
        <w:rPr>
          <w:rFonts w:asciiTheme="minorHAnsi" w:hAnsiTheme="minorHAnsi" w:cstheme="minorHAnsi"/>
          <w:sz w:val="18"/>
          <w:szCs w:val="18"/>
        </w:rPr>
        <w:tab/>
      </w:r>
      <w:r w:rsidR="00AC15A8" w:rsidRPr="00533DED">
        <w:rPr>
          <w:rFonts w:asciiTheme="minorHAnsi" w:hAnsiTheme="minorHAnsi" w:cstheme="minorHAnsi"/>
          <w:sz w:val="18"/>
          <w:szCs w:val="18"/>
        </w:rPr>
        <w:tab/>
      </w:r>
      <w:r w:rsidRPr="00533DED">
        <w:rPr>
          <w:rFonts w:asciiTheme="minorHAnsi" w:hAnsiTheme="minorHAnsi" w:cstheme="minorHAnsi"/>
          <w:b/>
          <w:bCs/>
          <w:sz w:val="18"/>
          <w:szCs w:val="18"/>
        </w:rPr>
        <w:t>Action: Clerk</w:t>
      </w:r>
      <w:bookmarkEnd w:id="1"/>
    </w:p>
    <w:p w14:paraId="49B9F8C1" w14:textId="65397B3E" w:rsidR="00D7044B" w:rsidRPr="00533DED" w:rsidRDefault="00D7044B"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 xml:space="preserve">Check with the </w:t>
      </w:r>
      <w:r w:rsidR="00A658AA">
        <w:rPr>
          <w:rFonts w:asciiTheme="minorHAnsi" w:hAnsiTheme="minorHAnsi" w:cstheme="minorHAnsi"/>
          <w:sz w:val="18"/>
          <w:szCs w:val="18"/>
        </w:rPr>
        <w:t>Council’s i</w:t>
      </w:r>
      <w:r w:rsidRPr="00533DED">
        <w:rPr>
          <w:rFonts w:asciiTheme="minorHAnsi" w:hAnsiTheme="minorHAnsi" w:cstheme="minorHAnsi"/>
          <w:sz w:val="18"/>
          <w:szCs w:val="18"/>
        </w:rPr>
        <w:t>nsurers regarding how to cost the commemorative bench for insurance claim purposes.</w:t>
      </w:r>
      <w:r w:rsidRPr="00533DED">
        <w:rPr>
          <w:rFonts w:asciiTheme="minorHAnsi" w:hAnsiTheme="minorHAnsi" w:cstheme="minorHAnsi"/>
          <w:b/>
          <w:bCs/>
          <w:sz w:val="18"/>
          <w:szCs w:val="18"/>
        </w:rPr>
        <w:tab/>
      </w:r>
      <w:bookmarkStart w:id="2" w:name="_Hlk118043808"/>
      <w:r w:rsidRPr="00533DED">
        <w:rPr>
          <w:rFonts w:asciiTheme="minorHAnsi" w:hAnsiTheme="minorHAnsi" w:cstheme="minorHAnsi"/>
          <w:b/>
          <w:bCs/>
          <w:sz w:val="18"/>
          <w:szCs w:val="18"/>
        </w:rPr>
        <w:t>Action: Clerk</w:t>
      </w:r>
      <w:bookmarkEnd w:id="2"/>
    </w:p>
    <w:p w14:paraId="6D0DA962" w14:textId="2BBF373C" w:rsidR="00D7044B" w:rsidRPr="00533DED" w:rsidRDefault="00D7044B"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Investigate security anchorage for the new commemorative bench.</w:t>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bookmarkStart w:id="3" w:name="_Hlk118044084"/>
      <w:r w:rsidRPr="00533DED">
        <w:rPr>
          <w:rFonts w:asciiTheme="minorHAnsi" w:hAnsiTheme="minorHAnsi" w:cstheme="minorHAnsi"/>
          <w:b/>
          <w:bCs/>
          <w:sz w:val="18"/>
          <w:szCs w:val="18"/>
        </w:rPr>
        <w:t>Action: AT</w:t>
      </w:r>
      <w:bookmarkEnd w:id="3"/>
    </w:p>
    <w:p w14:paraId="326129D4" w14:textId="797661BE" w:rsidR="00D7044B" w:rsidRPr="00533DED" w:rsidRDefault="00D7044B"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Use remaining</w:t>
      </w:r>
      <w:r w:rsidRPr="00533DED">
        <w:t xml:space="preserve"> </w:t>
      </w:r>
      <w:r w:rsidRPr="00533DED">
        <w:rPr>
          <w:rFonts w:asciiTheme="minorHAnsi" w:hAnsiTheme="minorHAnsi" w:cstheme="minorHAnsi"/>
          <w:sz w:val="18"/>
          <w:szCs w:val="18"/>
        </w:rPr>
        <w:t xml:space="preserve">sand, gravel and cement for </w:t>
      </w:r>
      <w:r w:rsidR="00A658AA">
        <w:rPr>
          <w:rFonts w:asciiTheme="minorHAnsi" w:hAnsiTheme="minorHAnsi" w:cstheme="minorHAnsi"/>
          <w:sz w:val="18"/>
          <w:szCs w:val="18"/>
        </w:rPr>
        <w:t>a</w:t>
      </w:r>
      <w:r w:rsidRPr="00533DED">
        <w:rPr>
          <w:rFonts w:asciiTheme="minorHAnsi" w:hAnsiTheme="minorHAnsi" w:cstheme="minorHAnsi"/>
          <w:sz w:val="18"/>
          <w:szCs w:val="18"/>
        </w:rPr>
        <w:t xml:space="preserve"> concrete plinth for the bench on Whitton Bank</w:t>
      </w:r>
      <w:r w:rsidR="00A658AA">
        <w:rPr>
          <w:rFonts w:asciiTheme="minorHAnsi" w:hAnsiTheme="minorHAnsi" w:cstheme="minorHAnsi"/>
          <w:sz w:val="18"/>
          <w:szCs w:val="18"/>
        </w:rPr>
        <w:t>.</w:t>
      </w:r>
      <w:r w:rsidRPr="00533DED">
        <w:rPr>
          <w:rFonts w:asciiTheme="minorHAnsi" w:hAnsiTheme="minorHAnsi" w:cstheme="minorHAnsi"/>
          <w:sz w:val="18"/>
          <w:szCs w:val="18"/>
        </w:rPr>
        <w:tab/>
      </w:r>
      <w:r w:rsidRPr="00533DED">
        <w:rPr>
          <w:rFonts w:asciiTheme="minorHAnsi" w:hAnsiTheme="minorHAnsi" w:cstheme="minorHAnsi"/>
          <w:sz w:val="18"/>
          <w:szCs w:val="18"/>
        </w:rPr>
        <w:tab/>
      </w:r>
      <w:r w:rsidR="00A658AA">
        <w:rPr>
          <w:rFonts w:asciiTheme="minorHAnsi" w:hAnsiTheme="minorHAnsi" w:cstheme="minorHAnsi"/>
          <w:sz w:val="18"/>
          <w:szCs w:val="18"/>
        </w:rPr>
        <w:tab/>
      </w:r>
      <w:r w:rsidRPr="00533DED">
        <w:rPr>
          <w:rFonts w:asciiTheme="minorHAnsi" w:hAnsiTheme="minorHAnsi" w:cstheme="minorHAnsi"/>
          <w:b/>
          <w:bCs/>
          <w:sz w:val="18"/>
          <w:szCs w:val="18"/>
        </w:rPr>
        <w:t>Action: AT/PH</w:t>
      </w:r>
    </w:p>
    <w:p w14:paraId="25949695" w14:textId="0F336013" w:rsidR="00D7044B" w:rsidRPr="00533DED" w:rsidRDefault="00D7044B" w:rsidP="00AC15A8">
      <w:pPr>
        <w:pStyle w:val="ListParagraph"/>
        <w:numPr>
          <w:ilvl w:val="0"/>
          <w:numId w:val="30"/>
        </w:numPr>
        <w:spacing w:after="200"/>
        <w:rPr>
          <w:rFonts w:asciiTheme="minorHAnsi" w:hAnsiTheme="minorHAnsi" w:cstheme="minorHAnsi"/>
          <w:sz w:val="18"/>
          <w:szCs w:val="18"/>
        </w:rPr>
      </w:pPr>
      <w:r w:rsidRPr="00533DED">
        <w:rPr>
          <w:rFonts w:asciiTheme="minorHAnsi" w:hAnsiTheme="minorHAnsi" w:cstheme="minorHAnsi"/>
          <w:sz w:val="18"/>
          <w:szCs w:val="18"/>
        </w:rPr>
        <w:t>To purchase varnish and apply to the rear of the noticeboard.</w:t>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00AC15A8" w:rsidRPr="00533DED">
        <w:rPr>
          <w:rFonts w:asciiTheme="minorHAnsi" w:hAnsiTheme="minorHAnsi" w:cstheme="minorHAnsi"/>
          <w:sz w:val="18"/>
          <w:szCs w:val="18"/>
        </w:rPr>
        <w:tab/>
      </w:r>
      <w:r w:rsidRPr="00533DED">
        <w:rPr>
          <w:rFonts w:asciiTheme="minorHAnsi" w:hAnsiTheme="minorHAnsi" w:cstheme="minorHAnsi"/>
          <w:b/>
          <w:bCs/>
          <w:sz w:val="18"/>
          <w:szCs w:val="18"/>
        </w:rPr>
        <w:t>Action: AT</w:t>
      </w:r>
    </w:p>
    <w:p w14:paraId="29857A45" w14:textId="77777777"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Finance</w:t>
      </w:r>
    </w:p>
    <w:p w14:paraId="00B0829C" w14:textId="59D3E70A" w:rsidR="00AF34EB" w:rsidRPr="00533DED" w:rsidRDefault="00AF34EB" w:rsidP="00AF34EB">
      <w:pPr>
        <w:pStyle w:val="ListParagraph"/>
        <w:numPr>
          <w:ilvl w:val="0"/>
          <w:numId w:val="2"/>
        </w:numPr>
        <w:ind w:left="851" w:hanging="491"/>
        <w:rPr>
          <w:rFonts w:asciiTheme="minorHAnsi" w:hAnsiTheme="minorHAnsi" w:cstheme="minorHAnsi"/>
          <w:sz w:val="18"/>
          <w:szCs w:val="18"/>
          <w:u w:val="single"/>
        </w:rPr>
      </w:pPr>
      <w:r w:rsidRPr="00533DED">
        <w:rPr>
          <w:rFonts w:asciiTheme="minorHAnsi" w:hAnsiTheme="minorHAnsi" w:cstheme="minorHAnsi"/>
          <w:sz w:val="18"/>
          <w:szCs w:val="18"/>
          <w:u w:val="single"/>
        </w:rPr>
        <w:t>Notification of receipts since the last meeting.</w:t>
      </w:r>
      <w:r w:rsidR="00FE4AE2" w:rsidRPr="00533DED">
        <w:rPr>
          <w:rFonts w:asciiTheme="minorHAnsi" w:hAnsiTheme="minorHAnsi" w:cstheme="minorHAnsi"/>
          <w:sz w:val="18"/>
          <w:szCs w:val="18"/>
        </w:rPr>
        <w:t xml:space="preserve"> </w:t>
      </w:r>
      <w:bookmarkStart w:id="4" w:name="_Hlk118042887"/>
      <w:r w:rsidR="00FE4AE2" w:rsidRPr="00533DED">
        <w:rPr>
          <w:rFonts w:asciiTheme="minorHAnsi" w:hAnsiTheme="minorHAnsi" w:cstheme="minorHAnsi"/>
          <w:sz w:val="18"/>
          <w:szCs w:val="18"/>
        </w:rPr>
        <w:t>Approved</w:t>
      </w:r>
      <w:bookmarkEnd w:id="4"/>
      <w:r w:rsidR="00FE4AE2" w:rsidRPr="00533DED">
        <w:rPr>
          <w:rFonts w:asciiTheme="minorHAnsi" w:hAnsiTheme="minorHAnsi" w:cstheme="minorHAnsi"/>
          <w:sz w:val="18"/>
          <w:szCs w:val="18"/>
        </w:rPr>
        <w:t>.</w:t>
      </w:r>
    </w:p>
    <w:tbl>
      <w:tblPr>
        <w:tblpPr w:leftFromText="180" w:rightFromText="180" w:vertAnchor="text" w:horzAnchor="page" w:tblpX="1763" w:tblpY="121"/>
        <w:tblW w:w="7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2176"/>
        <w:gridCol w:w="2639"/>
        <w:gridCol w:w="992"/>
      </w:tblGrid>
      <w:tr w:rsidR="00FE4AE2" w:rsidRPr="00533DED" w14:paraId="6C929641" w14:textId="77777777" w:rsidTr="00FE4AE2">
        <w:trPr>
          <w:trHeight w:val="276"/>
        </w:trPr>
        <w:tc>
          <w:tcPr>
            <w:tcW w:w="1575" w:type="dxa"/>
            <w:shd w:val="clear" w:color="auto" w:fill="auto"/>
            <w:noWrap/>
            <w:vAlign w:val="bottom"/>
            <w:hideMark/>
          </w:tcPr>
          <w:p w14:paraId="15D4068E" w14:textId="77777777" w:rsidR="00FE4AE2" w:rsidRPr="00533DED" w:rsidRDefault="00FE4AE2" w:rsidP="00FE4AE2">
            <w:pPr>
              <w:jc w:val="center"/>
              <w:rPr>
                <w:rFonts w:ascii="Calibri" w:hAnsi="Calibri" w:cs="Calibri"/>
                <w:sz w:val="18"/>
                <w:szCs w:val="18"/>
              </w:rPr>
            </w:pPr>
            <w:r w:rsidRPr="00533DED">
              <w:rPr>
                <w:rFonts w:ascii="Calibri" w:hAnsi="Calibri" w:cs="Calibri"/>
                <w:sz w:val="18"/>
                <w:szCs w:val="18"/>
              </w:rPr>
              <w:t>06/09/2022</w:t>
            </w:r>
          </w:p>
        </w:tc>
        <w:tc>
          <w:tcPr>
            <w:tcW w:w="2176" w:type="dxa"/>
            <w:shd w:val="clear" w:color="auto" w:fill="auto"/>
            <w:noWrap/>
            <w:vAlign w:val="bottom"/>
            <w:hideMark/>
          </w:tcPr>
          <w:p w14:paraId="020C3D26" w14:textId="77777777" w:rsidR="00FE4AE2" w:rsidRPr="00533DED" w:rsidRDefault="00FE4AE2" w:rsidP="00FE4AE2">
            <w:pPr>
              <w:rPr>
                <w:rFonts w:ascii="Calibri" w:hAnsi="Calibri" w:cs="Calibri"/>
                <w:color w:val="000000"/>
                <w:sz w:val="18"/>
                <w:szCs w:val="18"/>
              </w:rPr>
            </w:pPr>
            <w:r w:rsidRPr="00533DED">
              <w:rPr>
                <w:rFonts w:ascii="Calibri" w:hAnsi="Calibri" w:cs="Calibri"/>
                <w:color w:val="000000"/>
                <w:sz w:val="18"/>
                <w:szCs w:val="18"/>
              </w:rPr>
              <w:t>NCC Pay Ref:  5044960</w:t>
            </w:r>
          </w:p>
        </w:tc>
        <w:tc>
          <w:tcPr>
            <w:tcW w:w="2639" w:type="dxa"/>
            <w:shd w:val="clear" w:color="auto" w:fill="auto"/>
            <w:noWrap/>
            <w:vAlign w:val="bottom"/>
            <w:hideMark/>
          </w:tcPr>
          <w:p w14:paraId="2A9279D4" w14:textId="77777777" w:rsidR="00FE4AE2" w:rsidRPr="00533DED" w:rsidRDefault="00FE4AE2" w:rsidP="00FE4AE2">
            <w:pPr>
              <w:rPr>
                <w:rFonts w:ascii="Calibri" w:hAnsi="Calibri" w:cs="Calibri"/>
                <w:color w:val="000000"/>
                <w:sz w:val="18"/>
                <w:szCs w:val="18"/>
              </w:rPr>
            </w:pPr>
            <w:r w:rsidRPr="00533DED">
              <w:rPr>
                <w:rFonts w:ascii="Calibri" w:hAnsi="Calibri" w:cs="Calibri"/>
                <w:color w:val="000000"/>
                <w:sz w:val="18"/>
                <w:szCs w:val="18"/>
              </w:rPr>
              <w:t>Precept Second Half</w:t>
            </w:r>
          </w:p>
        </w:tc>
        <w:tc>
          <w:tcPr>
            <w:tcW w:w="992" w:type="dxa"/>
            <w:shd w:val="clear" w:color="auto" w:fill="auto"/>
            <w:noWrap/>
            <w:vAlign w:val="bottom"/>
            <w:hideMark/>
          </w:tcPr>
          <w:p w14:paraId="50587523" w14:textId="77777777" w:rsidR="00FE4AE2" w:rsidRPr="00533DED" w:rsidRDefault="00FE4AE2" w:rsidP="00FE4AE2">
            <w:pPr>
              <w:jc w:val="right"/>
              <w:rPr>
                <w:rFonts w:ascii="Calibri" w:hAnsi="Calibri" w:cs="Calibri"/>
                <w:sz w:val="18"/>
                <w:szCs w:val="18"/>
              </w:rPr>
            </w:pPr>
            <w:r w:rsidRPr="00533DED">
              <w:rPr>
                <w:rFonts w:ascii="Calibri" w:hAnsi="Calibri" w:cs="Calibri"/>
                <w:sz w:val="18"/>
                <w:szCs w:val="18"/>
              </w:rPr>
              <w:t>2347.50</w:t>
            </w:r>
          </w:p>
        </w:tc>
      </w:tr>
      <w:tr w:rsidR="00FE4AE2" w:rsidRPr="00533DED" w14:paraId="0B6185FE" w14:textId="77777777" w:rsidTr="00FE4AE2">
        <w:trPr>
          <w:trHeight w:val="276"/>
        </w:trPr>
        <w:tc>
          <w:tcPr>
            <w:tcW w:w="1575" w:type="dxa"/>
            <w:shd w:val="clear" w:color="auto" w:fill="auto"/>
            <w:noWrap/>
            <w:vAlign w:val="bottom"/>
            <w:hideMark/>
          </w:tcPr>
          <w:p w14:paraId="4E9B33F3" w14:textId="77777777" w:rsidR="00FE4AE2" w:rsidRPr="00533DED" w:rsidRDefault="00FE4AE2" w:rsidP="00FE4AE2">
            <w:pPr>
              <w:jc w:val="center"/>
              <w:rPr>
                <w:rFonts w:ascii="Calibri" w:hAnsi="Calibri" w:cs="Calibri"/>
                <w:sz w:val="18"/>
                <w:szCs w:val="18"/>
              </w:rPr>
            </w:pPr>
            <w:r w:rsidRPr="00533DED">
              <w:rPr>
                <w:rFonts w:ascii="Calibri" w:hAnsi="Calibri" w:cs="Calibri"/>
                <w:sz w:val="18"/>
                <w:szCs w:val="18"/>
              </w:rPr>
              <w:t>06/06/2022</w:t>
            </w:r>
          </w:p>
        </w:tc>
        <w:tc>
          <w:tcPr>
            <w:tcW w:w="2176" w:type="dxa"/>
            <w:shd w:val="clear" w:color="auto" w:fill="auto"/>
            <w:noWrap/>
            <w:vAlign w:val="bottom"/>
            <w:hideMark/>
          </w:tcPr>
          <w:p w14:paraId="3324C054" w14:textId="77777777" w:rsidR="00FE4AE2" w:rsidRPr="00533DED" w:rsidRDefault="00FE4AE2" w:rsidP="00FE4AE2">
            <w:pPr>
              <w:rPr>
                <w:rFonts w:ascii="Calibri" w:hAnsi="Calibri" w:cs="Calibri"/>
                <w:sz w:val="18"/>
                <w:szCs w:val="18"/>
              </w:rPr>
            </w:pPr>
            <w:r w:rsidRPr="00533DED">
              <w:rPr>
                <w:rFonts w:ascii="Calibri" w:hAnsi="Calibri" w:cs="Calibri"/>
                <w:sz w:val="18"/>
                <w:szCs w:val="18"/>
              </w:rPr>
              <w:t>Business Acc. 70103195</w:t>
            </w:r>
          </w:p>
        </w:tc>
        <w:tc>
          <w:tcPr>
            <w:tcW w:w="2639" w:type="dxa"/>
            <w:shd w:val="clear" w:color="auto" w:fill="auto"/>
            <w:noWrap/>
            <w:vAlign w:val="bottom"/>
            <w:hideMark/>
          </w:tcPr>
          <w:p w14:paraId="23F32232" w14:textId="77777777" w:rsidR="00FE4AE2" w:rsidRPr="00533DED" w:rsidRDefault="00FE4AE2" w:rsidP="00FE4AE2">
            <w:pPr>
              <w:rPr>
                <w:rFonts w:ascii="Calibri" w:hAnsi="Calibri" w:cs="Calibri"/>
                <w:sz w:val="18"/>
                <w:szCs w:val="18"/>
              </w:rPr>
            </w:pPr>
            <w:r w:rsidRPr="00533DED">
              <w:rPr>
                <w:rFonts w:ascii="Calibri" w:hAnsi="Calibri" w:cs="Calibri"/>
                <w:sz w:val="18"/>
                <w:szCs w:val="18"/>
              </w:rPr>
              <w:t>Interest 01/06/2022-31/08/2022</w:t>
            </w:r>
          </w:p>
        </w:tc>
        <w:tc>
          <w:tcPr>
            <w:tcW w:w="992" w:type="dxa"/>
            <w:shd w:val="clear" w:color="auto" w:fill="auto"/>
            <w:noWrap/>
            <w:vAlign w:val="bottom"/>
            <w:hideMark/>
          </w:tcPr>
          <w:p w14:paraId="41739D2C" w14:textId="77777777" w:rsidR="00FE4AE2" w:rsidRPr="00533DED" w:rsidRDefault="00FE4AE2" w:rsidP="00FE4AE2">
            <w:pPr>
              <w:jc w:val="right"/>
              <w:rPr>
                <w:rFonts w:ascii="Calibri" w:hAnsi="Calibri" w:cs="Calibri"/>
                <w:sz w:val="18"/>
                <w:szCs w:val="18"/>
              </w:rPr>
            </w:pPr>
            <w:r w:rsidRPr="00533DED">
              <w:rPr>
                <w:rFonts w:ascii="Calibri" w:hAnsi="Calibri" w:cs="Calibri"/>
                <w:sz w:val="18"/>
                <w:szCs w:val="18"/>
              </w:rPr>
              <w:t>0.15</w:t>
            </w:r>
          </w:p>
        </w:tc>
      </w:tr>
      <w:tr w:rsidR="00FE4AE2" w:rsidRPr="00533DED" w14:paraId="2EBC8F68" w14:textId="77777777" w:rsidTr="00FE4AE2">
        <w:trPr>
          <w:trHeight w:val="276"/>
        </w:trPr>
        <w:tc>
          <w:tcPr>
            <w:tcW w:w="1575" w:type="dxa"/>
            <w:shd w:val="clear" w:color="auto" w:fill="auto"/>
            <w:noWrap/>
            <w:vAlign w:val="bottom"/>
          </w:tcPr>
          <w:p w14:paraId="375E0F0E" w14:textId="77777777" w:rsidR="00FE4AE2" w:rsidRPr="00533DED" w:rsidRDefault="00FE4AE2" w:rsidP="00FE4AE2">
            <w:pPr>
              <w:jc w:val="center"/>
              <w:rPr>
                <w:rFonts w:ascii="Calibri" w:hAnsi="Calibri" w:cs="Calibri"/>
                <w:sz w:val="18"/>
                <w:szCs w:val="18"/>
              </w:rPr>
            </w:pPr>
          </w:p>
        </w:tc>
        <w:tc>
          <w:tcPr>
            <w:tcW w:w="2176" w:type="dxa"/>
            <w:shd w:val="clear" w:color="auto" w:fill="auto"/>
            <w:noWrap/>
            <w:vAlign w:val="bottom"/>
          </w:tcPr>
          <w:p w14:paraId="2E746541" w14:textId="77777777" w:rsidR="00FE4AE2" w:rsidRPr="00533DED" w:rsidRDefault="00FE4AE2" w:rsidP="00FE4AE2">
            <w:pPr>
              <w:rPr>
                <w:rFonts w:ascii="Calibri" w:hAnsi="Calibri" w:cs="Calibri"/>
                <w:sz w:val="18"/>
                <w:szCs w:val="18"/>
              </w:rPr>
            </w:pPr>
          </w:p>
        </w:tc>
        <w:tc>
          <w:tcPr>
            <w:tcW w:w="2639" w:type="dxa"/>
            <w:shd w:val="clear" w:color="auto" w:fill="auto"/>
            <w:noWrap/>
            <w:vAlign w:val="bottom"/>
          </w:tcPr>
          <w:p w14:paraId="425D27EF" w14:textId="77777777" w:rsidR="00FE4AE2" w:rsidRPr="00533DED" w:rsidRDefault="00FE4AE2" w:rsidP="00FE4AE2">
            <w:pPr>
              <w:jc w:val="right"/>
              <w:rPr>
                <w:rFonts w:ascii="Calibri" w:hAnsi="Calibri" w:cs="Calibri"/>
                <w:b/>
                <w:bCs/>
                <w:sz w:val="18"/>
                <w:szCs w:val="18"/>
              </w:rPr>
            </w:pPr>
            <w:r w:rsidRPr="00533DED">
              <w:rPr>
                <w:rFonts w:ascii="Calibri" w:hAnsi="Calibri" w:cs="Calibri"/>
                <w:b/>
                <w:bCs/>
                <w:sz w:val="18"/>
                <w:szCs w:val="18"/>
              </w:rPr>
              <w:t>Total</w:t>
            </w:r>
          </w:p>
        </w:tc>
        <w:tc>
          <w:tcPr>
            <w:tcW w:w="992" w:type="dxa"/>
            <w:shd w:val="clear" w:color="auto" w:fill="auto"/>
            <w:noWrap/>
            <w:vAlign w:val="bottom"/>
          </w:tcPr>
          <w:p w14:paraId="0AD1D3F2" w14:textId="77777777" w:rsidR="00FE4AE2" w:rsidRPr="00533DED" w:rsidRDefault="00FE4AE2" w:rsidP="00FE4AE2">
            <w:pPr>
              <w:jc w:val="right"/>
              <w:rPr>
                <w:rFonts w:ascii="Calibri" w:hAnsi="Calibri" w:cs="Calibri"/>
                <w:b/>
                <w:bCs/>
                <w:sz w:val="18"/>
                <w:szCs w:val="18"/>
              </w:rPr>
            </w:pPr>
            <w:r w:rsidRPr="00533DED">
              <w:rPr>
                <w:rFonts w:ascii="Calibri" w:hAnsi="Calibri" w:cs="Calibri"/>
                <w:b/>
                <w:bCs/>
                <w:sz w:val="18"/>
                <w:szCs w:val="18"/>
              </w:rPr>
              <w:fldChar w:fldCharType="begin"/>
            </w:r>
            <w:r w:rsidRPr="00533DED">
              <w:rPr>
                <w:rFonts w:ascii="Calibri" w:hAnsi="Calibri" w:cs="Calibri"/>
                <w:b/>
                <w:bCs/>
                <w:sz w:val="18"/>
                <w:szCs w:val="18"/>
              </w:rPr>
              <w:instrText xml:space="preserve"> =SUM(ABOVE) </w:instrText>
            </w:r>
            <w:r w:rsidRPr="00533DED">
              <w:rPr>
                <w:rFonts w:ascii="Calibri" w:hAnsi="Calibri" w:cs="Calibri"/>
                <w:b/>
                <w:bCs/>
                <w:sz w:val="18"/>
                <w:szCs w:val="18"/>
              </w:rPr>
              <w:fldChar w:fldCharType="separate"/>
            </w:r>
            <w:r w:rsidRPr="00533DED">
              <w:rPr>
                <w:rFonts w:ascii="Calibri" w:hAnsi="Calibri" w:cs="Calibri"/>
                <w:b/>
                <w:bCs/>
                <w:noProof/>
                <w:sz w:val="18"/>
                <w:szCs w:val="18"/>
              </w:rPr>
              <w:t>2347.65</w:t>
            </w:r>
            <w:r w:rsidRPr="00533DED">
              <w:rPr>
                <w:rFonts w:ascii="Calibri" w:hAnsi="Calibri" w:cs="Calibri"/>
                <w:b/>
                <w:bCs/>
                <w:sz w:val="18"/>
                <w:szCs w:val="18"/>
              </w:rPr>
              <w:fldChar w:fldCharType="end"/>
            </w:r>
          </w:p>
        </w:tc>
      </w:tr>
    </w:tbl>
    <w:p w14:paraId="3419E2E7" w14:textId="6A127BCB" w:rsidR="00F4163D" w:rsidRPr="00533DED" w:rsidRDefault="00F4163D" w:rsidP="00F4163D">
      <w:pPr>
        <w:rPr>
          <w:rFonts w:asciiTheme="minorHAnsi" w:hAnsiTheme="minorHAnsi" w:cstheme="minorHAnsi"/>
          <w:sz w:val="18"/>
          <w:szCs w:val="18"/>
          <w:u w:val="single"/>
        </w:rPr>
      </w:pPr>
    </w:p>
    <w:p w14:paraId="62240870" w14:textId="1B64ADE5" w:rsidR="00F4163D" w:rsidRPr="00533DED" w:rsidRDefault="00F4163D" w:rsidP="00F4163D">
      <w:pPr>
        <w:rPr>
          <w:rFonts w:asciiTheme="minorHAnsi" w:hAnsiTheme="minorHAnsi" w:cstheme="minorHAnsi"/>
          <w:sz w:val="18"/>
          <w:szCs w:val="18"/>
          <w:u w:val="single"/>
        </w:rPr>
      </w:pPr>
    </w:p>
    <w:p w14:paraId="006FF1AD" w14:textId="77777777" w:rsidR="00F4163D" w:rsidRPr="00533DED" w:rsidRDefault="00F4163D" w:rsidP="00F4163D">
      <w:pPr>
        <w:rPr>
          <w:rFonts w:asciiTheme="minorHAnsi" w:hAnsiTheme="minorHAnsi" w:cstheme="minorHAnsi"/>
          <w:sz w:val="18"/>
          <w:szCs w:val="18"/>
          <w:u w:val="single"/>
        </w:rPr>
      </w:pPr>
    </w:p>
    <w:p w14:paraId="1DE92708" w14:textId="77777777" w:rsidR="00F4163D" w:rsidRPr="00533DED" w:rsidRDefault="00F4163D" w:rsidP="00F4163D">
      <w:pPr>
        <w:ind w:left="360"/>
        <w:rPr>
          <w:rFonts w:asciiTheme="minorHAnsi" w:hAnsiTheme="minorHAnsi" w:cstheme="minorHAnsi"/>
          <w:sz w:val="18"/>
          <w:szCs w:val="18"/>
          <w:u w:val="single"/>
        </w:rPr>
      </w:pPr>
    </w:p>
    <w:p w14:paraId="6D9DE89A" w14:textId="77777777" w:rsidR="00FE4AE2" w:rsidRPr="00533DED" w:rsidRDefault="00FE4AE2" w:rsidP="00AF34EB">
      <w:pPr>
        <w:pStyle w:val="ListParagraph"/>
        <w:numPr>
          <w:ilvl w:val="0"/>
          <w:numId w:val="2"/>
        </w:numPr>
        <w:ind w:left="851" w:hanging="491"/>
        <w:rPr>
          <w:rFonts w:asciiTheme="minorHAnsi" w:hAnsiTheme="minorHAnsi" w:cstheme="minorHAnsi"/>
          <w:sz w:val="18"/>
          <w:szCs w:val="18"/>
          <w:u w:val="single"/>
        </w:rPr>
      </w:pPr>
    </w:p>
    <w:p w14:paraId="0E8F5079" w14:textId="5ABB2DAB" w:rsidR="00AF34EB" w:rsidRPr="00533DED" w:rsidRDefault="00AF34EB" w:rsidP="00AF34EB">
      <w:pPr>
        <w:pStyle w:val="ListParagraph"/>
        <w:numPr>
          <w:ilvl w:val="0"/>
          <w:numId w:val="2"/>
        </w:numPr>
        <w:ind w:left="851" w:hanging="491"/>
        <w:rPr>
          <w:rFonts w:asciiTheme="minorHAnsi" w:hAnsiTheme="minorHAnsi" w:cstheme="minorHAnsi"/>
          <w:sz w:val="18"/>
          <w:szCs w:val="18"/>
          <w:u w:val="single"/>
        </w:rPr>
      </w:pPr>
      <w:r w:rsidRPr="00533DED">
        <w:rPr>
          <w:rFonts w:asciiTheme="minorHAnsi" w:hAnsiTheme="minorHAnsi" w:cstheme="minorHAnsi"/>
          <w:sz w:val="18"/>
          <w:szCs w:val="18"/>
          <w:u w:val="single"/>
        </w:rPr>
        <w:t>Approval of Clerk’s salary, expenses, PAYE &amp; NI and Other Payments since the last meeting.</w:t>
      </w:r>
      <w:r w:rsidR="00FE4AE2" w:rsidRPr="00533DED">
        <w:rPr>
          <w:rFonts w:asciiTheme="minorHAnsi" w:hAnsiTheme="minorHAnsi" w:cstheme="minorHAnsi"/>
          <w:sz w:val="18"/>
          <w:szCs w:val="18"/>
        </w:rPr>
        <w:t xml:space="preserve"> Approved.</w:t>
      </w:r>
    </w:p>
    <w:p w14:paraId="6F08889D" w14:textId="5DAF51D0" w:rsidR="00F4163D" w:rsidRPr="00533DED" w:rsidRDefault="00F4163D" w:rsidP="00F4163D">
      <w:pPr>
        <w:rPr>
          <w:rFonts w:asciiTheme="minorHAnsi" w:hAnsiTheme="minorHAnsi" w:cstheme="minorHAnsi"/>
          <w:sz w:val="18"/>
          <w:szCs w:val="18"/>
          <w:u w:val="single"/>
        </w:rPr>
      </w:pPr>
    </w:p>
    <w:tbl>
      <w:tblPr>
        <w:tblW w:w="7366"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268"/>
        <w:gridCol w:w="2551"/>
        <w:gridCol w:w="988"/>
      </w:tblGrid>
      <w:tr w:rsidR="00F4163D" w:rsidRPr="00533DED" w14:paraId="5D398DD1" w14:textId="77777777" w:rsidTr="00F4163D">
        <w:trPr>
          <w:trHeight w:val="276"/>
        </w:trPr>
        <w:tc>
          <w:tcPr>
            <w:tcW w:w="1559" w:type="dxa"/>
            <w:shd w:val="clear" w:color="auto" w:fill="auto"/>
            <w:noWrap/>
            <w:vAlign w:val="bottom"/>
            <w:hideMark/>
          </w:tcPr>
          <w:p w14:paraId="739A1E2A"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26/09/2022</w:t>
            </w:r>
          </w:p>
        </w:tc>
        <w:tc>
          <w:tcPr>
            <w:tcW w:w="2268" w:type="dxa"/>
            <w:shd w:val="clear" w:color="auto" w:fill="auto"/>
            <w:noWrap/>
            <w:vAlign w:val="bottom"/>
            <w:hideMark/>
          </w:tcPr>
          <w:p w14:paraId="7A84332E" w14:textId="77777777" w:rsidR="00F4163D" w:rsidRPr="00533DED" w:rsidRDefault="00F4163D">
            <w:pPr>
              <w:rPr>
                <w:rFonts w:ascii="Calibri" w:hAnsi="Calibri" w:cs="Calibri"/>
                <w:sz w:val="18"/>
                <w:szCs w:val="18"/>
              </w:rPr>
            </w:pPr>
            <w:r w:rsidRPr="00533DED">
              <w:rPr>
                <w:rFonts w:ascii="Calibri" w:hAnsi="Calibri" w:cs="Calibri"/>
                <w:sz w:val="18"/>
                <w:szCs w:val="18"/>
              </w:rPr>
              <w:t>G Rhodes</w:t>
            </w:r>
          </w:p>
        </w:tc>
        <w:tc>
          <w:tcPr>
            <w:tcW w:w="2551" w:type="dxa"/>
            <w:shd w:val="clear" w:color="auto" w:fill="auto"/>
            <w:noWrap/>
            <w:vAlign w:val="bottom"/>
            <w:hideMark/>
          </w:tcPr>
          <w:p w14:paraId="3CAC6AB7" w14:textId="77777777" w:rsidR="00F4163D" w:rsidRPr="00533DED" w:rsidRDefault="00F4163D">
            <w:pPr>
              <w:rPr>
                <w:rFonts w:ascii="Calibri" w:hAnsi="Calibri" w:cs="Calibri"/>
                <w:sz w:val="18"/>
                <w:szCs w:val="18"/>
              </w:rPr>
            </w:pPr>
            <w:r w:rsidRPr="00533DED">
              <w:rPr>
                <w:rFonts w:ascii="Calibri" w:hAnsi="Calibri" w:cs="Calibri"/>
                <w:sz w:val="18"/>
                <w:szCs w:val="18"/>
              </w:rPr>
              <w:t>Pay &amp; Expenses (Jul-Sep)</w:t>
            </w:r>
          </w:p>
        </w:tc>
        <w:tc>
          <w:tcPr>
            <w:tcW w:w="988" w:type="dxa"/>
            <w:shd w:val="clear" w:color="auto" w:fill="auto"/>
            <w:noWrap/>
            <w:vAlign w:val="bottom"/>
            <w:hideMark/>
          </w:tcPr>
          <w:p w14:paraId="76134B38"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235.80</w:t>
            </w:r>
          </w:p>
        </w:tc>
      </w:tr>
      <w:tr w:rsidR="00F4163D" w:rsidRPr="00533DED" w14:paraId="6C3CC0EB" w14:textId="77777777" w:rsidTr="00F4163D">
        <w:trPr>
          <w:trHeight w:val="276"/>
        </w:trPr>
        <w:tc>
          <w:tcPr>
            <w:tcW w:w="1559" w:type="dxa"/>
            <w:shd w:val="clear" w:color="auto" w:fill="auto"/>
            <w:noWrap/>
            <w:vAlign w:val="bottom"/>
            <w:hideMark/>
          </w:tcPr>
          <w:p w14:paraId="0402691D"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26/09/2022</w:t>
            </w:r>
          </w:p>
        </w:tc>
        <w:tc>
          <w:tcPr>
            <w:tcW w:w="2268" w:type="dxa"/>
            <w:shd w:val="clear" w:color="auto" w:fill="auto"/>
            <w:noWrap/>
            <w:vAlign w:val="bottom"/>
            <w:hideMark/>
          </w:tcPr>
          <w:p w14:paraId="6B873D5F" w14:textId="77777777" w:rsidR="00F4163D" w:rsidRPr="00533DED" w:rsidRDefault="00F4163D">
            <w:pPr>
              <w:rPr>
                <w:rFonts w:ascii="Calibri" w:hAnsi="Calibri" w:cs="Calibri"/>
                <w:sz w:val="18"/>
                <w:szCs w:val="18"/>
              </w:rPr>
            </w:pPr>
            <w:r w:rsidRPr="00533DED">
              <w:rPr>
                <w:rFonts w:ascii="Calibri" w:hAnsi="Calibri" w:cs="Calibri"/>
                <w:sz w:val="18"/>
                <w:szCs w:val="18"/>
              </w:rPr>
              <w:t>HMRC</w:t>
            </w:r>
          </w:p>
        </w:tc>
        <w:tc>
          <w:tcPr>
            <w:tcW w:w="2551" w:type="dxa"/>
            <w:shd w:val="clear" w:color="auto" w:fill="auto"/>
            <w:noWrap/>
            <w:vAlign w:val="bottom"/>
            <w:hideMark/>
          </w:tcPr>
          <w:p w14:paraId="3E4A5C6C" w14:textId="77777777" w:rsidR="00F4163D" w:rsidRPr="00533DED" w:rsidRDefault="00F4163D">
            <w:pPr>
              <w:rPr>
                <w:rFonts w:ascii="Calibri" w:hAnsi="Calibri" w:cs="Calibri"/>
                <w:sz w:val="18"/>
                <w:szCs w:val="18"/>
              </w:rPr>
            </w:pPr>
            <w:r w:rsidRPr="00533DED">
              <w:rPr>
                <w:rFonts w:ascii="Calibri" w:hAnsi="Calibri" w:cs="Calibri"/>
                <w:sz w:val="18"/>
                <w:szCs w:val="18"/>
              </w:rPr>
              <w:t>PAYE (Jul-Sep)</w:t>
            </w:r>
          </w:p>
        </w:tc>
        <w:tc>
          <w:tcPr>
            <w:tcW w:w="988" w:type="dxa"/>
            <w:shd w:val="clear" w:color="auto" w:fill="auto"/>
            <w:noWrap/>
            <w:vAlign w:val="bottom"/>
            <w:hideMark/>
          </w:tcPr>
          <w:p w14:paraId="37C719FD"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55.20</w:t>
            </w:r>
          </w:p>
        </w:tc>
      </w:tr>
      <w:tr w:rsidR="00F4163D" w:rsidRPr="00533DED" w14:paraId="6925D214" w14:textId="77777777" w:rsidTr="00F4163D">
        <w:trPr>
          <w:trHeight w:val="276"/>
        </w:trPr>
        <w:tc>
          <w:tcPr>
            <w:tcW w:w="1559" w:type="dxa"/>
            <w:shd w:val="clear" w:color="auto" w:fill="auto"/>
            <w:noWrap/>
            <w:vAlign w:val="bottom"/>
            <w:hideMark/>
          </w:tcPr>
          <w:p w14:paraId="71C1F88B"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06/10/2022</w:t>
            </w:r>
          </w:p>
        </w:tc>
        <w:tc>
          <w:tcPr>
            <w:tcW w:w="2268" w:type="dxa"/>
            <w:shd w:val="clear" w:color="auto" w:fill="auto"/>
            <w:noWrap/>
            <w:vAlign w:val="bottom"/>
            <w:hideMark/>
          </w:tcPr>
          <w:p w14:paraId="3968F265" w14:textId="77777777" w:rsidR="00F4163D" w:rsidRPr="00533DED" w:rsidRDefault="00F4163D">
            <w:pPr>
              <w:rPr>
                <w:rFonts w:ascii="Calibri" w:hAnsi="Calibri" w:cs="Calibri"/>
                <w:sz w:val="18"/>
                <w:szCs w:val="18"/>
              </w:rPr>
            </w:pPr>
            <w:r w:rsidRPr="00533DED">
              <w:rPr>
                <w:rFonts w:ascii="Calibri" w:hAnsi="Calibri" w:cs="Calibri"/>
                <w:sz w:val="18"/>
                <w:szCs w:val="18"/>
              </w:rPr>
              <w:t>Rothbury DCC</w:t>
            </w:r>
          </w:p>
        </w:tc>
        <w:tc>
          <w:tcPr>
            <w:tcW w:w="2551" w:type="dxa"/>
            <w:shd w:val="clear" w:color="auto" w:fill="auto"/>
            <w:noWrap/>
            <w:vAlign w:val="bottom"/>
            <w:hideMark/>
          </w:tcPr>
          <w:p w14:paraId="0A27D6F3" w14:textId="77777777" w:rsidR="00F4163D" w:rsidRPr="00533DED" w:rsidRDefault="00F4163D">
            <w:pPr>
              <w:rPr>
                <w:rFonts w:ascii="Calibri" w:hAnsi="Calibri" w:cs="Calibri"/>
                <w:sz w:val="18"/>
                <w:szCs w:val="18"/>
              </w:rPr>
            </w:pPr>
            <w:r w:rsidRPr="00533DED">
              <w:rPr>
                <w:rFonts w:ascii="Calibri" w:hAnsi="Calibri" w:cs="Calibri"/>
                <w:sz w:val="18"/>
                <w:szCs w:val="18"/>
              </w:rPr>
              <w:t>Room Rental 25/08/2022</w:t>
            </w:r>
          </w:p>
        </w:tc>
        <w:tc>
          <w:tcPr>
            <w:tcW w:w="988" w:type="dxa"/>
            <w:shd w:val="clear" w:color="auto" w:fill="auto"/>
            <w:noWrap/>
            <w:vAlign w:val="bottom"/>
            <w:hideMark/>
          </w:tcPr>
          <w:p w14:paraId="529CEC65"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12.00</w:t>
            </w:r>
          </w:p>
        </w:tc>
      </w:tr>
      <w:tr w:rsidR="00F4163D" w:rsidRPr="00533DED" w14:paraId="3C9B8C7E" w14:textId="77777777" w:rsidTr="00F4163D">
        <w:trPr>
          <w:trHeight w:val="276"/>
        </w:trPr>
        <w:tc>
          <w:tcPr>
            <w:tcW w:w="1559" w:type="dxa"/>
            <w:shd w:val="clear" w:color="auto" w:fill="auto"/>
            <w:noWrap/>
            <w:vAlign w:val="bottom"/>
            <w:hideMark/>
          </w:tcPr>
          <w:p w14:paraId="6AF93EFA"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06/10/2022</w:t>
            </w:r>
          </w:p>
        </w:tc>
        <w:tc>
          <w:tcPr>
            <w:tcW w:w="2268" w:type="dxa"/>
            <w:shd w:val="clear" w:color="auto" w:fill="auto"/>
            <w:noWrap/>
            <w:vAlign w:val="bottom"/>
            <w:hideMark/>
          </w:tcPr>
          <w:p w14:paraId="76F1E45E" w14:textId="77777777" w:rsidR="00F4163D" w:rsidRPr="00533DED" w:rsidRDefault="00F4163D">
            <w:pPr>
              <w:rPr>
                <w:rFonts w:ascii="Calibri" w:hAnsi="Calibri" w:cs="Calibri"/>
                <w:sz w:val="18"/>
                <w:szCs w:val="18"/>
              </w:rPr>
            </w:pPr>
            <w:r w:rsidRPr="00533DED">
              <w:rPr>
                <w:rFonts w:ascii="Calibri" w:hAnsi="Calibri" w:cs="Calibri"/>
                <w:sz w:val="18"/>
                <w:szCs w:val="18"/>
              </w:rPr>
              <w:t>NorthumberlandALC</w:t>
            </w:r>
          </w:p>
        </w:tc>
        <w:tc>
          <w:tcPr>
            <w:tcW w:w="2551" w:type="dxa"/>
            <w:shd w:val="clear" w:color="auto" w:fill="auto"/>
            <w:noWrap/>
            <w:vAlign w:val="bottom"/>
            <w:hideMark/>
          </w:tcPr>
          <w:p w14:paraId="38D2EB8D" w14:textId="77777777" w:rsidR="00F4163D" w:rsidRPr="00533DED" w:rsidRDefault="00F4163D">
            <w:pPr>
              <w:rPr>
                <w:rFonts w:ascii="Calibri" w:hAnsi="Calibri" w:cs="Calibri"/>
                <w:sz w:val="18"/>
                <w:szCs w:val="18"/>
              </w:rPr>
            </w:pPr>
            <w:r w:rsidRPr="00533DED">
              <w:rPr>
                <w:rFonts w:ascii="Calibri" w:hAnsi="Calibri" w:cs="Calibri"/>
                <w:sz w:val="18"/>
                <w:szCs w:val="18"/>
              </w:rPr>
              <w:t>PC Insurance</w:t>
            </w:r>
          </w:p>
        </w:tc>
        <w:tc>
          <w:tcPr>
            <w:tcW w:w="988" w:type="dxa"/>
            <w:shd w:val="clear" w:color="auto" w:fill="auto"/>
            <w:noWrap/>
            <w:vAlign w:val="bottom"/>
            <w:hideMark/>
          </w:tcPr>
          <w:p w14:paraId="2A027DA9" w14:textId="77777777" w:rsidR="00F4163D" w:rsidRPr="00533DED" w:rsidRDefault="00F4163D">
            <w:pPr>
              <w:jc w:val="right"/>
              <w:rPr>
                <w:rFonts w:ascii="Calibri" w:hAnsi="Calibri" w:cs="Calibri"/>
                <w:sz w:val="18"/>
                <w:szCs w:val="18"/>
              </w:rPr>
            </w:pPr>
            <w:r w:rsidRPr="00533DED">
              <w:rPr>
                <w:rFonts w:ascii="Calibri" w:hAnsi="Calibri" w:cs="Calibri"/>
                <w:sz w:val="18"/>
                <w:szCs w:val="18"/>
              </w:rPr>
              <w:t>168.56</w:t>
            </w:r>
          </w:p>
        </w:tc>
      </w:tr>
      <w:tr w:rsidR="00F4163D" w:rsidRPr="00533DED" w14:paraId="7DD02E75" w14:textId="77777777" w:rsidTr="00F4163D">
        <w:trPr>
          <w:trHeight w:val="276"/>
        </w:trPr>
        <w:tc>
          <w:tcPr>
            <w:tcW w:w="1559" w:type="dxa"/>
            <w:shd w:val="clear" w:color="auto" w:fill="auto"/>
            <w:noWrap/>
            <w:vAlign w:val="bottom"/>
          </w:tcPr>
          <w:p w14:paraId="5B31B2BC" w14:textId="77777777" w:rsidR="00F4163D" w:rsidRPr="00533DED" w:rsidRDefault="00F4163D">
            <w:pPr>
              <w:jc w:val="right"/>
              <w:rPr>
                <w:rFonts w:ascii="Calibri" w:hAnsi="Calibri" w:cs="Calibri"/>
                <w:sz w:val="18"/>
                <w:szCs w:val="18"/>
              </w:rPr>
            </w:pPr>
          </w:p>
        </w:tc>
        <w:tc>
          <w:tcPr>
            <w:tcW w:w="2268" w:type="dxa"/>
            <w:shd w:val="clear" w:color="auto" w:fill="auto"/>
            <w:noWrap/>
            <w:vAlign w:val="bottom"/>
          </w:tcPr>
          <w:p w14:paraId="1CA2BFB9" w14:textId="77777777" w:rsidR="00F4163D" w:rsidRPr="00533DED" w:rsidRDefault="00F4163D">
            <w:pPr>
              <w:rPr>
                <w:rFonts w:ascii="Calibri" w:hAnsi="Calibri" w:cs="Calibri"/>
                <w:sz w:val="18"/>
                <w:szCs w:val="18"/>
              </w:rPr>
            </w:pPr>
          </w:p>
        </w:tc>
        <w:tc>
          <w:tcPr>
            <w:tcW w:w="2551" w:type="dxa"/>
            <w:shd w:val="clear" w:color="auto" w:fill="auto"/>
            <w:noWrap/>
            <w:vAlign w:val="bottom"/>
          </w:tcPr>
          <w:p w14:paraId="2AA1E57D" w14:textId="630E1222" w:rsidR="00F4163D" w:rsidRPr="00533DED" w:rsidRDefault="00F4163D" w:rsidP="00F4163D">
            <w:pPr>
              <w:jc w:val="right"/>
              <w:rPr>
                <w:rFonts w:ascii="Calibri" w:hAnsi="Calibri" w:cs="Calibri"/>
                <w:b/>
                <w:bCs/>
                <w:sz w:val="18"/>
                <w:szCs w:val="18"/>
              </w:rPr>
            </w:pPr>
            <w:r w:rsidRPr="00533DED">
              <w:rPr>
                <w:rFonts w:ascii="Calibri" w:hAnsi="Calibri" w:cs="Calibri"/>
                <w:b/>
                <w:bCs/>
                <w:sz w:val="18"/>
                <w:szCs w:val="18"/>
              </w:rPr>
              <w:t>Total</w:t>
            </w:r>
          </w:p>
        </w:tc>
        <w:tc>
          <w:tcPr>
            <w:tcW w:w="988" w:type="dxa"/>
            <w:shd w:val="clear" w:color="auto" w:fill="auto"/>
            <w:noWrap/>
            <w:vAlign w:val="bottom"/>
          </w:tcPr>
          <w:p w14:paraId="1FEDB89D" w14:textId="621B1805" w:rsidR="00F4163D" w:rsidRPr="00533DED" w:rsidRDefault="00F4163D">
            <w:pPr>
              <w:jc w:val="right"/>
              <w:rPr>
                <w:rFonts w:ascii="Calibri" w:hAnsi="Calibri" w:cs="Calibri"/>
                <w:b/>
                <w:bCs/>
                <w:sz w:val="18"/>
                <w:szCs w:val="18"/>
              </w:rPr>
            </w:pPr>
            <w:r w:rsidRPr="00533DED">
              <w:rPr>
                <w:rFonts w:ascii="Calibri" w:hAnsi="Calibri" w:cs="Calibri"/>
                <w:b/>
                <w:bCs/>
                <w:sz w:val="18"/>
                <w:szCs w:val="18"/>
              </w:rPr>
              <w:fldChar w:fldCharType="begin"/>
            </w:r>
            <w:r w:rsidRPr="00533DED">
              <w:rPr>
                <w:rFonts w:ascii="Calibri" w:hAnsi="Calibri" w:cs="Calibri"/>
                <w:b/>
                <w:bCs/>
                <w:sz w:val="18"/>
                <w:szCs w:val="18"/>
              </w:rPr>
              <w:instrText xml:space="preserve"> =SUM(ABOVE) </w:instrText>
            </w:r>
            <w:r w:rsidRPr="00533DED">
              <w:rPr>
                <w:rFonts w:ascii="Calibri" w:hAnsi="Calibri" w:cs="Calibri"/>
                <w:b/>
                <w:bCs/>
                <w:sz w:val="18"/>
                <w:szCs w:val="18"/>
              </w:rPr>
              <w:fldChar w:fldCharType="separate"/>
            </w:r>
            <w:r w:rsidRPr="00533DED">
              <w:rPr>
                <w:rFonts w:ascii="Calibri" w:hAnsi="Calibri" w:cs="Calibri"/>
                <w:b/>
                <w:bCs/>
                <w:noProof/>
                <w:sz w:val="18"/>
                <w:szCs w:val="18"/>
              </w:rPr>
              <w:t>471.56</w:t>
            </w:r>
            <w:r w:rsidRPr="00533DED">
              <w:rPr>
                <w:rFonts w:ascii="Calibri" w:hAnsi="Calibri" w:cs="Calibri"/>
                <w:b/>
                <w:bCs/>
                <w:sz w:val="18"/>
                <w:szCs w:val="18"/>
              </w:rPr>
              <w:fldChar w:fldCharType="end"/>
            </w:r>
          </w:p>
        </w:tc>
      </w:tr>
    </w:tbl>
    <w:p w14:paraId="29E27C85" w14:textId="70CFB9A1" w:rsidR="00F4163D" w:rsidRPr="00533DED" w:rsidRDefault="00F4163D" w:rsidP="00F4163D">
      <w:pPr>
        <w:rPr>
          <w:rFonts w:asciiTheme="minorHAnsi" w:hAnsiTheme="minorHAnsi" w:cstheme="minorHAnsi"/>
          <w:sz w:val="18"/>
          <w:szCs w:val="18"/>
          <w:u w:val="single"/>
        </w:rPr>
      </w:pPr>
    </w:p>
    <w:p w14:paraId="2B0EF578" w14:textId="3BE5FD47" w:rsidR="00AF34EB" w:rsidRPr="00533DED" w:rsidRDefault="00AF34EB" w:rsidP="00AF34EB">
      <w:pPr>
        <w:pStyle w:val="ListParagraph"/>
        <w:numPr>
          <w:ilvl w:val="0"/>
          <w:numId w:val="2"/>
        </w:numPr>
        <w:ind w:left="851" w:hanging="491"/>
        <w:rPr>
          <w:rFonts w:asciiTheme="minorHAnsi" w:hAnsiTheme="minorHAnsi" w:cstheme="minorHAnsi"/>
          <w:b/>
          <w:bCs/>
          <w:sz w:val="18"/>
          <w:szCs w:val="18"/>
          <w:u w:val="single"/>
        </w:rPr>
      </w:pPr>
      <w:r w:rsidRPr="00533DED">
        <w:rPr>
          <w:rFonts w:asciiTheme="minorHAnsi" w:hAnsiTheme="minorHAnsi" w:cstheme="minorHAnsi"/>
          <w:sz w:val="18"/>
          <w:szCs w:val="18"/>
          <w:u w:val="single"/>
        </w:rPr>
        <w:t>Requests for donations</w:t>
      </w:r>
      <w:r w:rsidR="002E5AE4" w:rsidRPr="00533DED">
        <w:rPr>
          <w:rFonts w:asciiTheme="minorHAnsi" w:hAnsiTheme="minorHAnsi" w:cstheme="minorHAnsi"/>
          <w:sz w:val="18"/>
          <w:szCs w:val="18"/>
          <w:u w:val="single"/>
        </w:rPr>
        <w:t>:</w:t>
      </w:r>
      <w:r w:rsidR="002E5AE4" w:rsidRPr="00533DED">
        <w:rPr>
          <w:rFonts w:asciiTheme="minorHAnsi" w:hAnsiTheme="minorHAnsi" w:cstheme="minorHAnsi"/>
          <w:sz w:val="18"/>
          <w:szCs w:val="18"/>
        </w:rPr>
        <w:t xml:space="preserve"> Great North Air Ambulance Service (GNAAS)</w:t>
      </w:r>
      <w:r w:rsidR="00FE4AE2" w:rsidRPr="00533DED">
        <w:rPr>
          <w:rFonts w:asciiTheme="minorHAnsi" w:hAnsiTheme="minorHAnsi" w:cstheme="minorHAnsi"/>
          <w:sz w:val="18"/>
          <w:szCs w:val="18"/>
        </w:rPr>
        <w:t>. £100 donation agreed.</w:t>
      </w:r>
      <w:r w:rsidR="00FE4AE2" w:rsidRPr="00533DED">
        <w:rPr>
          <w:rFonts w:asciiTheme="minorHAnsi" w:hAnsiTheme="minorHAnsi" w:cstheme="minorHAnsi"/>
          <w:sz w:val="18"/>
          <w:szCs w:val="18"/>
        </w:rPr>
        <w:tab/>
      </w:r>
      <w:r w:rsidR="00FE4AE2" w:rsidRPr="00533DED">
        <w:rPr>
          <w:rFonts w:asciiTheme="minorHAnsi" w:hAnsiTheme="minorHAnsi" w:cstheme="minorHAnsi"/>
          <w:sz w:val="18"/>
          <w:szCs w:val="18"/>
        </w:rPr>
        <w:tab/>
      </w:r>
      <w:r w:rsidR="00D7044B" w:rsidRPr="00533DED">
        <w:rPr>
          <w:rFonts w:asciiTheme="minorHAnsi" w:hAnsiTheme="minorHAnsi" w:cstheme="minorHAnsi"/>
          <w:sz w:val="18"/>
          <w:szCs w:val="18"/>
        </w:rPr>
        <w:tab/>
      </w:r>
      <w:r w:rsidR="00FE4AE2" w:rsidRPr="00533DED">
        <w:rPr>
          <w:rFonts w:asciiTheme="minorHAnsi" w:hAnsiTheme="minorHAnsi" w:cstheme="minorHAnsi"/>
          <w:b/>
          <w:bCs/>
          <w:sz w:val="18"/>
          <w:szCs w:val="18"/>
        </w:rPr>
        <w:t>Action: Clerk</w:t>
      </w:r>
    </w:p>
    <w:p w14:paraId="77EBD4D2" w14:textId="224C0DD3" w:rsidR="00AF34EB" w:rsidRPr="00533DED" w:rsidRDefault="00AF34EB" w:rsidP="00AF34EB">
      <w:pPr>
        <w:pStyle w:val="ListParagraph"/>
        <w:numPr>
          <w:ilvl w:val="0"/>
          <w:numId w:val="2"/>
        </w:numPr>
        <w:ind w:left="851" w:hanging="491"/>
        <w:rPr>
          <w:rFonts w:asciiTheme="minorHAnsi" w:hAnsiTheme="minorHAnsi" w:cstheme="minorHAnsi"/>
          <w:sz w:val="18"/>
          <w:szCs w:val="18"/>
          <w:u w:val="single"/>
        </w:rPr>
      </w:pPr>
      <w:r w:rsidRPr="00533DED">
        <w:rPr>
          <w:rFonts w:asciiTheme="minorHAnsi" w:hAnsiTheme="minorHAnsi" w:cstheme="minorHAnsi"/>
          <w:sz w:val="18"/>
          <w:szCs w:val="18"/>
          <w:u w:val="single"/>
        </w:rPr>
        <w:t>Bank Reconciliation to 24</w:t>
      </w:r>
      <w:r w:rsidRPr="00533DED">
        <w:rPr>
          <w:rFonts w:asciiTheme="minorHAnsi" w:hAnsiTheme="minorHAnsi" w:cstheme="minorHAnsi"/>
          <w:sz w:val="18"/>
          <w:szCs w:val="18"/>
          <w:u w:val="single"/>
          <w:vertAlign w:val="superscript"/>
        </w:rPr>
        <w:t>th</w:t>
      </w:r>
      <w:r w:rsidRPr="00533DED">
        <w:rPr>
          <w:rFonts w:asciiTheme="minorHAnsi" w:hAnsiTheme="minorHAnsi" w:cstheme="minorHAnsi"/>
          <w:sz w:val="18"/>
          <w:szCs w:val="18"/>
          <w:u w:val="single"/>
        </w:rPr>
        <w:t xml:space="preserve"> October 2022.</w:t>
      </w:r>
      <w:r w:rsidR="00FE4AE2" w:rsidRPr="00533DED">
        <w:rPr>
          <w:rFonts w:asciiTheme="minorHAnsi" w:hAnsiTheme="minorHAnsi" w:cstheme="minorHAnsi"/>
          <w:sz w:val="18"/>
          <w:szCs w:val="18"/>
        </w:rPr>
        <w:t xml:space="preserve"> Approved.</w:t>
      </w:r>
    </w:p>
    <w:tbl>
      <w:tblPr>
        <w:tblpPr w:leftFromText="180" w:rightFromText="180" w:vertAnchor="text" w:horzAnchor="page" w:tblpX="1726" w:tblpY="146"/>
        <w:tblOverlap w:val="never"/>
        <w:tblW w:w="5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1276"/>
        <w:gridCol w:w="1067"/>
      </w:tblGrid>
      <w:tr w:rsidR="00F4163D" w:rsidRPr="00533DED" w14:paraId="5BFE64B7" w14:textId="77777777" w:rsidTr="00AC15A8">
        <w:trPr>
          <w:trHeight w:val="264"/>
        </w:trPr>
        <w:tc>
          <w:tcPr>
            <w:tcW w:w="5046" w:type="dxa"/>
            <w:gridSpan w:val="3"/>
            <w:shd w:val="clear" w:color="auto" w:fill="auto"/>
            <w:noWrap/>
            <w:vAlign w:val="bottom"/>
            <w:hideMark/>
          </w:tcPr>
          <w:p w14:paraId="1E1663C6"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Balance per e-bank statement at 24/10/2022</w:t>
            </w:r>
          </w:p>
        </w:tc>
      </w:tr>
      <w:tr w:rsidR="00F4163D" w:rsidRPr="00533DED" w14:paraId="42BD6115" w14:textId="77777777" w:rsidTr="00AC15A8">
        <w:trPr>
          <w:trHeight w:val="264"/>
        </w:trPr>
        <w:tc>
          <w:tcPr>
            <w:tcW w:w="2703" w:type="dxa"/>
            <w:shd w:val="clear" w:color="auto" w:fill="auto"/>
            <w:noWrap/>
            <w:vAlign w:val="bottom"/>
            <w:hideMark/>
          </w:tcPr>
          <w:p w14:paraId="496AACC0"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Community account</w:t>
            </w:r>
          </w:p>
        </w:tc>
        <w:tc>
          <w:tcPr>
            <w:tcW w:w="1276" w:type="dxa"/>
            <w:shd w:val="clear" w:color="auto" w:fill="auto"/>
            <w:noWrap/>
            <w:vAlign w:val="bottom"/>
            <w:hideMark/>
          </w:tcPr>
          <w:p w14:paraId="1C722DA6"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634E025C"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3962.62</w:t>
            </w:r>
          </w:p>
        </w:tc>
      </w:tr>
      <w:tr w:rsidR="00F4163D" w:rsidRPr="00533DED" w14:paraId="315E4F38" w14:textId="77777777" w:rsidTr="00AC15A8">
        <w:trPr>
          <w:trHeight w:val="264"/>
        </w:trPr>
        <w:tc>
          <w:tcPr>
            <w:tcW w:w="2703" w:type="dxa"/>
            <w:shd w:val="clear" w:color="auto" w:fill="auto"/>
            <w:noWrap/>
            <w:vAlign w:val="bottom"/>
            <w:hideMark/>
          </w:tcPr>
          <w:p w14:paraId="76423E6A"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Business Saver (31/08/2022)</w:t>
            </w:r>
          </w:p>
        </w:tc>
        <w:tc>
          <w:tcPr>
            <w:tcW w:w="1276" w:type="dxa"/>
            <w:shd w:val="clear" w:color="auto" w:fill="auto"/>
            <w:noWrap/>
            <w:vAlign w:val="bottom"/>
            <w:hideMark/>
          </w:tcPr>
          <w:p w14:paraId="666155E7"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3F296040"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2007.42</w:t>
            </w:r>
          </w:p>
        </w:tc>
      </w:tr>
      <w:tr w:rsidR="00F4163D" w:rsidRPr="00533DED" w14:paraId="119FBB41" w14:textId="77777777" w:rsidTr="00AC15A8">
        <w:trPr>
          <w:trHeight w:val="264"/>
        </w:trPr>
        <w:tc>
          <w:tcPr>
            <w:tcW w:w="2703" w:type="dxa"/>
            <w:shd w:val="clear" w:color="auto" w:fill="auto"/>
            <w:noWrap/>
            <w:vAlign w:val="bottom"/>
            <w:hideMark/>
          </w:tcPr>
          <w:p w14:paraId="0A11D444" w14:textId="77777777" w:rsidR="00F4163D" w:rsidRPr="00533DED" w:rsidRDefault="00F4163D" w:rsidP="00AC15A8">
            <w:pPr>
              <w:jc w:val="right"/>
              <w:rPr>
                <w:rFonts w:asciiTheme="minorHAnsi" w:hAnsiTheme="minorHAnsi" w:cstheme="minorHAnsi"/>
                <w:sz w:val="18"/>
                <w:szCs w:val="18"/>
              </w:rPr>
            </w:pPr>
          </w:p>
        </w:tc>
        <w:tc>
          <w:tcPr>
            <w:tcW w:w="1276" w:type="dxa"/>
            <w:shd w:val="clear" w:color="auto" w:fill="auto"/>
            <w:noWrap/>
            <w:vAlign w:val="bottom"/>
            <w:hideMark/>
          </w:tcPr>
          <w:p w14:paraId="6908DBAA"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13DFF3FC"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5970.04</w:t>
            </w:r>
          </w:p>
        </w:tc>
      </w:tr>
      <w:tr w:rsidR="00F4163D" w:rsidRPr="00533DED" w14:paraId="27B3BAF2" w14:textId="77777777" w:rsidTr="00AC15A8">
        <w:trPr>
          <w:trHeight w:val="264"/>
        </w:trPr>
        <w:tc>
          <w:tcPr>
            <w:tcW w:w="2703" w:type="dxa"/>
            <w:shd w:val="clear" w:color="auto" w:fill="auto"/>
            <w:noWrap/>
            <w:vAlign w:val="bottom"/>
            <w:hideMark/>
          </w:tcPr>
          <w:p w14:paraId="37DF62A3"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Less unpresented cheques</w:t>
            </w:r>
          </w:p>
        </w:tc>
        <w:tc>
          <w:tcPr>
            <w:tcW w:w="1276" w:type="dxa"/>
            <w:shd w:val="clear" w:color="auto" w:fill="auto"/>
            <w:noWrap/>
            <w:vAlign w:val="bottom"/>
            <w:hideMark/>
          </w:tcPr>
          <w:p w14:paraId="0FD7DFA2"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67AB0A36" w14:textId="77777777" w:rsidR="00F4163D" w:rsidRPr="00533DED" w:rsidRDefault="00F4163D" w:rsidP="00AC15A8">
            <w:pPr>
              <w:rPr>
                <w:rFonts w:asciiTheme="minorHAnsi" w:hAnsiTheme="minorHAnsi" w:cstheme="minorHAnsi"/>
                <w:sz w:val="18"/>
                <w:szCs w:val="18"/>
              </w:rPr>
            </w:pPr>
          </w:p>
        </w:tc>
      </w:tr>
      <w:tr w:rsidR="00F4163D" w:rsidRPr="00533DED" w14:paraId="107F1FAE" w14:textId="77777777" w:rsidTr="00AC15A8">
        <w:trPr>
          <w:trHeight w:val="264"/>
        </w:trPr>
        <w:tc>
          <w:tcPr>
            <w:tcW w:w="2703" w:type="dxa"/>
            <w:shd w:val="clear" w:color="auto" w:fill="auto"/>
            <w:noWrap/>
            <w:vAlign w:val="bottom"/>
            <w:hideMark/>
          </w:tcPr>
          <w:p w14:paraId="35179D06"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Parish Council</w:t>
            </w:r>
          </w:p>
        </w:tc>
        <w:tc>
          <w:tcPr>
            <w:tcW w:w="1276" w:type="dxa"/>
            <w:shd w:val="clear" w:color="auto" w:fill="auto"/>
            <w:noWrap/>
            <w:vAlign w:val="bottom"/>
            <w:hideMark/>
          </w:tcPr>
          <w:p w14:paraId="65EFB11D"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0.00</w:t>
            </w:r>
          </w:p>
        </w:tc>
        <w:tc>
          <w:tcPr>
            <w:tcW w:w="1067" w:type="dxa"/>
            <w:shd w:val="clear" w:color="auto" w:fill="auto"/>
            <w:noWrap/>
            <w:vAlign w:val="bottom"/>
            <w:hideMark/>
          </w:tcPr>
          <w:p w14:paraId="376A9FBE" w14:textId="77777777" w:rsidR="00F4163D" w:rsidRPr="00533DED" w:rsidRDefault="00F4163D" w:rsidP="00AC15A8">
            <w:pPr>
              <w:jc w:val="right"/>
              <w:rPr>
                <w:rFonts w:asciiTheme="minorHAnsi" w:hAnsiTheme="minorHAnsi" w:cstheme="minorHAnsi"/>
                <w:sz w:val="18"/>
                <w:szCs w:val="18"/>
              </w:rPr>
            </w:pPr>
          </w:p>
        </w:tc>
      </w:tr>
      <w:tr w:rsidR="00F4163D" w:rsidRPr="00533DED" w14:paraId="004F4877" w14:textId="77777777" w:rsidTr="00AC15A8">
        <w:trPr>
          <w:trHeight w:val="264"/>
        </w:trPr>
        <w:tc>
          <w:tcPr>
            <w:tcW w:w="2703" w:type="dxa"/>
            <w:shd w:val="clear" w:color="auto" w:fill="auto"/>
            <w:noWrap/>
            <w:vAlign w:val="bottom"/>
            <w:hideMark/>
          </w:tcPr>
          <w:p w14:paraId="77EF2003" w14:textId="77777777" w:rsidR="00F4163D" w:rsidRPr="00533DED" w:rsidRDefault="00F4163D" w:rsidP="00AC15A8">
            <w:pPr>
              <w:rPr>
                <w:rFonts w:asciiTheme="minorHAnsi" w:hAnsiTheme="minorHAnsi" w:cstheme="minorHAnsi"/>
                <w:sz w:val="18"/>
                <w:szCs w:val="18"/>
              </w:rPr>
            </w:pPr>
          </w:p>
        </w:tc>
        <w:tc>
          <w:tcPr>
            <w:tcW w:w="1276" w:type="dxa"/>
            <w:shd w:val="clear" w:color="auto" w:fill="auto"/>
            <w:noWrap/>
            <w:vAlign w:val="bottom"/>
            <w:hideMark/>
          </w:tcPr>
          <w:p w14:paraId="2BAC1012"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02F15B7C"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0.00</w:t>
            </w:r>
          </w:p>
        </w:tc>
      </w:tr>
      <w:tr w:rsidR="00F4163D" w:rsidRPr="00533DED" w14:paraId="130FCE76" w14:textId="77777777" w:rsidTr="00AC15A8">
        <w:trPr>
          <w:trHeight w:val="264"/>
        </w:trPr>
        <w:tc>
          <w:tcPr>
            <w:tcW w:w="2703" w:type="dxa"/>
            <w:shd w:val="clear" w:color="auto" w:fill="auto"/>
            <w:noWrap/>
            <w:vAlign w:val="bottom"/>
            <w:hideMark/>
          </w:tcPr>
          <w:p w14:paraId="7C9BBB58"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Uncredited Deposits</w:t>
            </w:r>
          </w:p>
        </w:tc>
        <w:tc>
          <w:tcPr>
            <w:tcW w:w="1276" w:type="dxa"/>
            <w:shd w:val="clear" w:color="auto" w:fill="auto"/>
            <w:noWrap/>
            <w:vAlign w:val="bottom"/>
            <w:hideMark/>
          </w:tcPr>
          <w:p w14:paraId="7D6F260E"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0.00</w:t>
            </w:r>
          </w:p>
        </w:tc>
        <w:tc>
          <w:tcPr>
            <w:tcW w:w="1067" w:type="dxa"/>
            <w:shd w:val="clear" w:color="auto" w:fill="auto"/>
            <w:noWrap/>
            <w:vAlign w:val="bottom"/>
            <w:hideMark/>
          </w:tcPr>
          <w:p w14:paraId="2C13EA49" w14:textId="77777777" w:rsidR="00F4163D" w:rsidRPr="00533DED" w:rsidRDefault="00F4163D" w:rsidP="00AC15A8">
            <w:pPr>
              <w:jc w:val="right"/>
              <w:rPr>
                <w:rFonts w:asciiTheme="minorHAnsi" w:hAnsiTheme="minorHAnsi" w:cstheme="minorHAnsi"/>
                <w:sz w:val="18"/>
                <w:szCs w:val="18"/>
              </w:rPr>
            </w:pPr>
          </w:p>
        </w:tc>
      </w:tr>
      <w:tr w:rsidR="00F4163D" w:rsidRPr="00533DED" w14:paraId="1E8AB824" w14:textId="77777777" w:rsidTr="00AC15A8">
        <w:trPr>
          <w:trHeight w:val="264"/>
        </w:trPr>
        <w:tc>
          <w:tcPr>
            <w:tcW w:w="2703" w:type="dxa"/>
            <w:shd w:val="clear" w:color="auto" w:fill="auto"/>
            <w:noWrap/>
            <w:vAlign w:val="bottom"/>
            <w:hideMark/>
          </w:tcPr>
          <w:p w14:paraId="60703379" w14:textId="77777777" w:rsidR="00F4163D" w:rsidRPr="00533DED" w:rsidRDefault="00F4163D" w:rsidP="00AC15A8">
            <w:pPr>
              <w:rPr>
                <w:rFonts w:asciiTheme="minorHAnsi" w:hAnsiTheme="minorHAnsi" w:cstheme="minorHAnsi"/>
                <w:sz w:val="18"/>
                <w:szCs w:val="18"/>
              </w:rPr>
            </w:pPr>
          </w:p>
        </w:tc>
        <w:tc>
          <w:tcPr>
            <w:tcW w:w="1276" w:type="dxa"/>
            <w:shd w:val="clear" w:color="auto" w:fill="auto"/>
            <w:noWrap/>
            <w:vAlign w:val="bottom"/>
            <w:hideMark/>
          </w:tcPr>
          <w:p w14:paraId="4B73820C"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2950DF14" w14:textId="77777777" w:rsidR="00F4163D" w:rsidRPr="00533DED" w:rsidRDefault="00F4163D" w:rsidP="00AC15A8">
            <w:pPr>
              <w:jc w:val="right"/>
              <w:rPr>
                <w:rFonts w:asciiTheme="minorHAnsi" w:hAnsiTheme="minorHAnsi" w:cstheme="minorHAnsi"/>
                <w:sz w:val="18"/>
                <w:szCs w:val="18"/>
              </w:rPr>
            </w:pPr>
            <w:r w:rsidRPr="00533DED">
              <w:rPr>
                <w:rFonts w:asciiTheme="minorHAnsi" w:hAnsiTheme="minorHAnsi" w:cstheme="minorHAnsi"/>
                <w:sz w:val="18"/>
                <w:szCs w:val="18"/>
              </w:rPr>
              <w:t>0.00</w:t>
            </w:r>
          </w:p>
        </w:tc>
      </w:tr>
      <w:tr w:rsidR="00F4163D" w:rsidRPr="00533DED" w14:paraId="198D0CA0" w14:textId="77777777" w:rsidTr="00AC15A8">
        <w:trPr>
          <w:trHeight w:val="264"/>
        </w:trPr>
        <w:tc>
          <w:tcPr>
            <w:tcW w:w="2703" w:type="dxa"/>
            <w:shd w:val="clear" w:color="auto" w:fill="auto"/>
            <w:noWrap/>
            <w:vAlign w:val="bottom"/>
            <w:hideMark/>
          </w:tcPr>
          <w:p w14:paraId="4AC7078E"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 xml:space="preserve">Balance </w:t>
            </w:r>
          </w:p>
        </w:tc>
        <w:tc>
          <w:tcPr>
            <w:tcW w:w="1276" w:type="dxa"/>
            <w:shd w:val="clear" w:color="auto" w:fill="auto"/>
            <w:noWrap/>
            <w:vAlign w:val="bottom"/>
            <w:hideMark/>
          </w:tcPr>
          <w:p w14:paraId="5079C18E" w14:textId="77777777" w:rsidR="00F4163D" w:rsidRPr="00533DED" w:rsidRDefault="00F4163D" w:rsidP="00AC15A8">
            <w:pPr>
              <w:rPr>
                <w:rFonts w:asciiTheme="minorHAnsi" w:hAnsiTheme="minorHAnsi" w:cstheme="minorHAnsi"/>
                <w:sz w:val="18"/>
                <w:szCs w:val="18"/>
              </w:rPr>
            </w:pPr>
          </w:p>
        </w:tc>
        <w:tc>
          <w:tcPr>
            <w:tcW w:w="1067" w:type="dxa"/>
            <w:shd w:val="clear" w:color="auto" w:fill="auto"/>
            <w:noWrap/>
            <w:vAlign w:val="bottom"/>
            <w:hideMark/>
          </w:tcPr>
          <w:p w14:paraId="6A033ECC" w14:textId="77777777" w:rsidR="00F4163D" w:rsidRPr="00533DED" w:rsidRDefault="00F4163D" w:rsidP="00AC15A8">
            <w:pPr>
              <w:jc w:val="right"/>
              <w:rPr>
                <w:rFonts w:asciiTheme="minorHAnsi" w:hAnsiTheme="minorHAnsi" w:cstheme="minorHAnsi"/>
                <w:b/>
                <w:bCs/>
                <w:sz w:val="18"/>
                <w:szCs w:val="18"/>
              </w:rPr>
            </w:pPr>
            <w:r w:rsidRPr="00533DED">
              <w:rPr>
                <w:rFonts w:asciiTheme="minorHAnsi" w:hAnsiTheme="minorHAnsi" w:cstheme="minorHAnsi"/>
                <w:b/>
                <w:bCs/>
                <w:sz w:val="18"/>
                <w:szCs w:val="18"/>
              </w:rPr>
              <w:t>5970.04</w:t>
            </w:r>
          </w:p>
        </w:tc>
      </w:tr>
      <w:tr w:rsidR="00F4163D" w:rsidRPr="00533DED" w14:paraId="694A1A72" w14:textId="77777777" w:rsidTr="00AC15A8">
        <w:trPr>
          <w:trHeight w:val="264"/>
        </w:trPr>
        <w:tc>
          <w:tcPr>
            <w:tcW w:w="2703" w:type="dxa"/>
            <w:shd w:val="clear" w:color="auto" w:fill="auto"/>
            <w:noWrap/>
            <w:vAlign w:val="bottom"/>
            <w:hideMark/>
          </w:tcPr>
          <w:p w14:paraId="532A1AE9" w14:textId="77777777" w:rsidR="00F4163D" w:rsidRPr="00533DED" w:rsidRDefault="00F4163D" w:rsidP="00AC15A8">
            <w:pPr>
              <w:rPr>
                <w:rFonts w:asciiTheme="minorHAnsi" w:hAnsiTheme="minorHAnsi" w:cstheme="minorHAnsi"/>
                <w:sz w:val="18"/>
                <w:szCs w:val="18"/>
              </w:rPr>
            </w:pPr>
            <w:r w:rsidRPr="00533DED">
              <w:rPr>
                <w:rFonts w:asciiTheme="minorHAnsi" w:hAnsiTheme="minorHAnsi" w:cstheme="minorHAnsi"/>
                <w:sz w:val="18"/>
                <w:szCs w:val="18"/>
              </w:rPr>
              <w:t xml:space="preserve">Balance per cash book </w:t>
            </w:r>
          </w:p>
        </w:tc>
        <w:tc>
          <w:tcPr>
            <w:tcW w:w="1276" w:type="dxa"/>
            <w:shd w:val="clear" w:color="auto" w:fill="auto"/>
            <w:noWrap/>
            <w:vAlign w:val="bottom"/>
            <w:hideMark/>
          </w:tcPr>
          <w:p w14:paraId="11572CBF" w14:textId="77777777" w:rsidR="00F4163D" w:rsidRPr="00533DED" w:rsidRDefault="00F4163D" w:rsidP="00AC15A8">
            <w:pPr>
              <w:rPr>
                <w:rFonts w:asciiTheme="minorHAnsi" w:hAnsiTheme="minorHAnsi" w:cstheme="minorHAnsi"/>
                <w:sz w:val="18"/>
                <w:szCs w:val="18"/>
              </w:rPr>
            </w:pPr>
          </w:p>
        </w:tc>
        <w:tc>
          <w:tcPr>
            <w:tcW w:w="1067" w:type="dxa"/>
            <w:shd w:val="clear" w:color="auto" w:fill="D9D9D9" w:themeFill="background1" w:themeFillShade="D9"/>
            <w:noWrap/>
            <w:vAlign w:val="bottom"/>
            <w:hideMark/>
          </w:tcPr>
          <w:p w14:paraId="585C5588" w14:textId="77777777" w:rsidR="00F4163D" w:rsidRPr="00533DED" w:rsidRDefault="00F4163D" w:rsidP="00AC15A8">
            <w:pPr>
              <w:jc w:val="right"/>
              <w:rPr>
                <w:rFonts w:asciiTheme="minorHAnsi" w:hAnsiTheme="minorHAnsi" w:cstheme="minorHAnsi"/>
                <w:b/>
                <w:bCs/>
                <w:sz w:val="18"/>
                <w:szCs w:val="18"/>
              </w:rPr>
            </w:pPr>
            <w:r w:rsidRPr="00533DED">
              <w:rPr>
                <w:rFonts w:asciiTheme="minorHAnsi" w:hAnsiTheme="minorHAnsi" w:cstheme="minorHAnsi"/>
                <w:b/>
                <w:bCs/>
                <w:sz w:val="18"/>
                <w:szCs w:val="18"/>
              </w:rPr>
              <w:t>5970.04</w:t>
            </w:r>
          </w:p>
        </w:tc>
      </w:tr>
    </w:tbl>
    <w:p w14:paraId="154D3AE9" w14:textId="3493DFE5" w:rsidR="00C00DD2" w:rsidRPr="00533DED" w:rsidRDefault="00F4163D" w:rsidP="00F4163D">
      <w:pPr>
        <w:jc w:val="both"/>
        <w:rPr>
          <w:rFonts w:asciiTheme="minorHAnsi" w:hAnsiTheme="minorHAnsi" w:cstheme="minorHAnsi"/>
          <w:sz w:val="18"/>
          <w:szCs w:val="18"/>
          <w:u w:val="single"/>
        </w:rPr>
      </w:pPr>
      <w:r w:rsidRPr="00533DED">
        <w:rPr>
          <w:rFonts w:asciiTheme="minorHAnsi" w:hAnsiTheme="minorHAnsi" w:cstheme="minorHAnsi"/>
          <w:sz w:val="18"/>
          <w:szCs w:val="18"/>
          <w:u w:val="single"/>
        </w:rPr>
        <w:br w:type="textWrapping" w:clear="all"/>
      </w:r>
    </w:p>
    <w:p w14:paraId="2D5064C7" w14:textId="353B6DF3" w:rsidR="00AF34EB" w:rsidRPr="00533DED" w:rsidRDefault="00AF34EB" w:rsidP="00AF34EB">
      <w:pPr>
        <w:pStyle w:val="ListParagraph"/>
        <w:numPr>
          <w:ilvl w:val="0"/>
          <w:numId w:val="1"/>
        </w:numPr>
        <w:rPr>
          <w:rFonts w:asciiTheme="minorHAnsi" w:hAnsiTheme="minorHAnsi" w:cstheme="minorHAnsi"/>
          <w:sz w:val="18"/>
          <w:szCs w:val="18"/>
        </w:rPr>
      </w:pPr>
      <w:r w:rsidRPr="00533DED">
        <w:rPr>
          <w:rFonts w:asciiTheme="minorHAnsi" w:hAnsiTheme="minorHAnsi" w:cstheme="minorHAnsi"/>
          <w:b/>
          <w:bCs/>
          <w:sz w:val="18"/>
          <w:szCs w:val="18"/>
        </w:rPr>
        <w:t>Correspondence</w:t>
      </w:r>
      <w:r w:rsidRPr="00533DED">
        <w:rPr>
          <w:rFonts w:asciiTheme="minorHAnsi" w:hAnsiTheme="minorHAnsi" w:cstheme="minorHAnsi"/>
          <w:sz w:val="18"/>
          <w:szCs w:val="18"/>
        </w:rPr>
        <w:t xml:space="preserve">: </w:t>
      </w:r>
      <w:r w:rsidRPr="00533DED">
        <w:rPr>
          <w:rFonts w:asciiTheme="minorHAnsi" w:hAnsiTheme="minorHAnsi" w:cstheme="minorHAnsi"/>
          <w:sz w:val="18"/>
          <w:szCs w:val="18"/>
          <w:u w:val="single"/>
        </w:rPr>
        <w:t>To consider any key issues of correspondence not on the agenda.</w:t>
      </w:r>
      <w:r w:rsidR="00F4163D" w:rsidRPr="00533DED">
        <w:rPr>
          <w:rFonts w:asciiTheme="minorHAnsi" w:hAnsiTheme="minorHAnsi" w:cstheme="minorHAnsi"/>
          <w:sz w:val="18"/>
          <w:szCs w:val="18"/>
          <w:u w:val="single"/>
        </w:rPr>
        <w:t xml:space="preserve"> </w:t>
      </w:r>
      <w:r w:rsidR="00A658AA" w:rsidRPr="00A658AA">
        <w:rPr>
          <w:rFonts w:asciiTheme="minorHAnsi" w:hAnsiTheme="minorHAnsi" w:cstheme="minorHAnsi"/>
          <w:sz w:val="18"/>
          <w:szCs w:val="18"/>
        </w:rPr>
        <w:t>None</w:t>
      </w:r>
      <w:r w:rsidR="00A658AA">
        <w:rPr>
          <w:rFonts w:asciiTheme="minorHAnsi" w:hAnsiTheme="minorHAnsi" w:cstheme="minorHAnsi"/>
          <w:sz w:val="18"/>
          <w:szCs w:val="18"/>
        </w:rPr>
        <w:t>.</w:t>
      </w:r>
    </w:p>
    <w:p w14:paraId="0036F87E" w14:textId="15F37ED8" w:rsidR="00AF34EB" w:rsidRPr="00533DED" w:rsidRDefault="00AF34EB" w:rsidP="00AF34EB">
      <w:pPr>
        <w:pStyle w:val="ListParagraph"/>
        <w:numPr>
          <w:ilvl w:val="0"/>
          <w:numId w:val="1"/>
        </w:numPr>
        <w:rPr>
          <w:rFonts w:asciiTheme="minorHAnsi" w:hAnsiTheme="minorHAnsi" w:cstheme="minorHAnsi"/>
          <w:sz w:val="18"/>
          <w:szCs w:val="18"/>
          <w:u w:val="single"/>
        </w:rPr>
      </w:pPr>
      <w:r w:rsidRPr="00533DED">
        <w:rPr>
          <w:rFonts w:asciiTheme="minorHAnsi" w:hAnsiTheme="minorHAnsi" w:cstheme="minorHAnsi"/>
          <w:b/>
          <w:bCs/>
          <w:sz w:val="18"/>
          <w:szCs w:val="18"/>
        </w:rPr>
        <w:t>Planning</w:t>
      </w:r>
      <w:r w:rsidRPr="00533DED">
        <w:rPr>
          <w:rFonts w:asciiTheme="minorHAnsi" w:hAnsiTheme="minorHAnsi" w:cstheme="minorHAnsi"/>
          <w:sz w:val="18"/>
          <w:szCs w:val="18"/>
        </w:rPr>
        <w:t xml:space="preserve">: </w:t>
      </w:r>
      <w:r w:rsidRPr="00533DED">
        <w:rPr>
          <w:rFonts w:asciiTheme="minorHAnsi" w:hAnsiTheme="minorHAnsi" w:cstheme="minorHAnsi"/>
          <w:sz w:val="18"/>
          <w:szCs w:val="18"/>
          <w:u w:val="single"/>
        </w:rPr>
        <w:t>To consider any planning applications and planning matters</w:t>
      </w:r>
    </w:p>
    <w:p w14:paraId="3955D7DF" w14:textId="77777777" w:rsidR="00AC15A8" w:rsidRPr="00533DED" w:rsidRDefault="00AC15A8" w:rsidP="00AC15A8">
      <w:pPr>
        <w:pStyle w:val="ListParagraph"/>
        <w:numPr>
          <w:ilvl w:val="0"/>
          <w:numId w:val="32"/>
        </w:numPr>
        <w:rPr>
          <w:rFonts w:asciiTheme="minorHAnsi" w:hAnsiTheme="minorHAnsi" w:cstheme="minorHAnsi"/>
          <w:sz w:val="18"/>
          <w:szCs w:val="18"/>
          <w:u w:val="single"/>
        </w:rPr>
      </w:pPr>
    </w:p>
    <w:tbl>
      <w:tblPr>
        <w:tblW w:w="737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334"/>
        <w:gridCol w:w="1559"/>
        <w:gridCol w:w="1276"/>
      </w:tblGrid>
      <w:tr w:rsidR="001553F5" w:rsidRPr="00533DED" w14:paraId="470C390D" w14:textId="77777777" w:rsidTr="001553F5">
        <w:tc>
          <w:tcPr>
            <w:tcW w:w="1202" w:type="dxa"/>
            <w:shd w:val="clear" w:color="auto" w:fill="FFFFFF"/>
            <w:noWrap/>
            <w:tcMar>
              <w:top w:w="75" w:type="dxa"/>
              <w:left w:w="75" w:type="dxa"/>
              <w:bottom w:w="75" w:type="dxa"/>
              <w:right w:w="75" w:type="dxa"/>
            </w:tcMar>
            <w:hideMark/>
          </w:tcPr>
          <w:p w14:paraId="6A7786FB" w14:textId="77777777" w:rsidR="00AF34EB" w:rsidRPr="00533DED" w:rsidRDefault="003A5F4A" w:rsidP="00201C5E">
            <w:pPr>
              <w:jc w:val="center"/>
              <w:rPr>
                <w:rFonts w:asciiTheme="minorHAnsi" w:hAnsiTheme="minorHAnsi" w:cstheme="minorHAnsi"/>
                <w:sz w:val="18"/>
                <w:szCs w:val="18"/>
                <w:lang w:eastAsia="en-GB"/>
              </w:rPr>
            </w:pPr>
            <w:hyperlink r:id="rId8" w:tooltip="Sort by Reference (ascending)" w:history="1">
              <w:r w:rsidR="00AF34EB" w:rsidRPr="00533DED">
                <w:rPr>
                  <w:rFonts w:asciiTheme="minorHAnsi" w:hAnsiTheme="minorHAnsi" w:cstheme="minorHAnsi"/>
                  <w:sz w:val="18"/>
                  <w:szCs w:val="18"/>
                  <w:u w:val="single"/>
                  <w:lang w:eastAsia="en-GB"/>
                </w:rPr>
                <w:t>Reference</w:t>
              </w:r>
            </w:hyperlink>
          </w:p>
        </w:tc>
        <w:tc>
          <w:tcPr>
            <w:tcW w:w="3334" w:type="dxa"/>
            <w:shd w:val="clear" w:color="auto" w:fill="FFFFFF"/>
            <w:noWrap/>
            <w:tcMar>
              <w:top w:w="75" w:type="dxa"/>
              <w:left w:w="75" w:type="dxa"/>
              <w:bottom w:w="75" w:type="dxa"/>
              <w:right w:w="75" w:type="dxa"/>
            </w:tcMar>
            <w:hideMark/>
          </w:tcPr>
          <w:p w14:paraId="06823E47" w14:textId="77777777" w:rsidR="00AF34EB" w:rsidRPr="00533DED" w:rsidRDefault="003A5F4A" w:rsidP="00201C5E">
            <w:pPr>
              <w:jc w:val="center"/>
              <w:rPr>
                <w:rFonts w:asciiTheme="minorHAnsi" w:hAnsiTheme="minorHAnsi" w:cstheme="minorHAnsi"/>
                <w:sz w:val="18"/>
                <w:szCs w:val="18"/>
                <w:lang w:eastAsia="en-GB"/>
              </w:rPr>
            </w:pPr>
            <w:hyperlink r:id="rId9" w:tooltip="Sort by Address (ascending)" w:history="1">
              <w:r w:rsidR="00AF34EB" w:rsidRPr="00533DED">
                <w:rPr>
                  <w:rFonts w:asciiTheme="minorHAnsi" w:hAnsiTheme="minorHAnsi" w:cstheme="minorHAnsi"/>
                  <w:sz w:val="18"/>
                  <w:szCs w:val="18"/>
                  <w:u w:val="single"/>
                  <w:lang w:eastAsia="en-GB"/>
                </w:rPr>
                <w:t>Address</w:t>
              </w:r>
            </w:hyperlink>
          </w:p>
        </w:tc>
        <w:tc>
          <w:tcPr>
            <w:tcW w:w="1559" w:type="dxa"/>
            <w:shd w:val="clear" w:color="auto" w:fill="FFFFFF"/>
            <w:noWrap/>
            <w:tcMar>
              <w:top w:w="75" w:type="dxa"/>
              <w:left w:w="75" w:type="dxa"/>
              <w:bottom w:w="75" w:type="dxa"/>
              <w:right w:w="75" w:type="dxa"/>
            </w:tcMar>
            <w:hideMark/>
          </w:tcPr>
          <w:p w14:paraId="4D9BDD45" w14:textId="77777777" w:rsidR="00AF34EB" w:rsidRPr="00533DED" w:rsidRDefault="003A5F4A" w:rsidP="00201C5E">
            <w:pPr>
              <w:jc w:val="center"/>
              <w:rPr>
                <w:rFonts w:asciiTheme="minorHAnsi" w:hAnsiTheme="minorHAnsi" w:cstheme="minorHAnsi"/>
                <w:sz w:val="18"/>
                <w:szCs w:val="18"/>
                <w:lang w:eastAsia="en-GB"/>
              </w:rPr>
            </w:pPr>
            <w:hyperlink r:id="rId10" w:tooltip="Sort by Type (descending)" w:history="1">
              <w:r w:rsidR="00AF34EB" w:rsidRPr="00533DED">
                <w:rPr>
                  <w:rFonts w:asciiTheme="minorHAnsi" w:hAnsiTheme="minorHAnsi" w:cstheme="minorHAnsi"/>
                  <w:sz w:val="18"/>
                  <w:szCs w:val="18"/>
                  <w:u w:val="single"/>
                  <w:lang w:eastAsia="en-GB"/>
                </w:rPr>
                <w:t>Type</w:t>
              </w:r>
            </w:hyperlink>
          </w:p>
        </w:tc>
        <w:tc>
          <w:tcPr>
            <w:tcW w:w="1276" w:type="dxa"/>
            <w:shd w:val="clear" w:color="auto" w:fill="FFFFFF"/>
            <w:noWrap/>
            <w:tcMar>
              <w:top w:w="75" w:type="dxa"/>
              <w:left w:w="75" w:type="dxa"/>
              <w:bottom w:w="75" w:type="dxa"/>
              <w:right w:w="75" w:type="dxa"/>
            </w:tcMar>
            <w:hideMark/>
          </w:tcPr>
          <w:p w14:paraId="6F8471BC" w14:textId="77777777" w:rsidR="00AF34EB" w:rsidRPr="00533DED" w:rsidRDefault="003A5F4A" w:rsidP="00201C5E">
            <w:pPr>
              <w:jc w:val="center"/>
              <w:rPr>
                <w:rFonts w:asciiTheme="minorHAnsi" w:hAnsiTheme="minorHAnsi" w:cstheme="minorHAnsi"/>
                <w:sz w:val="18"/>
                <w:szCs w:val="18"/>
                <w:lang w:eastAsia="en-GB"/>
              </w:rPr>
            </w:pPr>
            <w:hyperlink r:id="rId11" w:tooltip="Sort by Status (ascending)" w:history="1">
              <w:r w:rsidR="00AF34EB" w:rsidRPr="00533DED">
                <w:rPr>
                  <w:rFonts w:asciiTheme="minorHAnsi" w:hAnsiTheme="minorHAnsi" w:cstheme="minorHAnsi"/>
                  <w:sz w:val="18"/>
                  <w:szCs w:val="18"/>
                  <w:u w:val="single"/>
                  <w:lang w:eastAsia="en-GB"/>
                </w:rPr>
                <w:t>Status</w:t>
              </w:r>
            </w:hyperlink>
          </w:p>
        </w:tc>
      </w:tr>
      <w:tr w:rsidR="001553F5" w:rsidRPr="00533DED" w14:paraId="72FAB6CC" w14:textId="77777777" w:rsidTr="001553F5">
        <w:tc>
          <w:tcPr>
            <w:tcW w:w="1202" w:type="dxa"/>
            <w:shd w:val="clear" w:color="auto" w:fill="FFFFFF"/>
            <w:tcMar>
              <w:top w:w="75" w:type="dxa"/>
              <w:left w:w="75" w:type="dxa"/>
              <w:bottom w:w="75" w:type="dxa"/>
              <w:right w:w="75" w:type="dxa"/>
            </w:tcMar>
            <w:hideMark/>
          </w:tcPr>
          <w:p w14:paraId="3E6CD19E" w14:textId="77777777" w:rsidR="00AF34EB" w:rsidRPr="00533DED" w:rsidRDefault="00AF34EB" w:rsidP="00201C5E">
            <w:pPr>
              <w:rPr>
                <w:rFonts w:asciiTheme="minorHAnsi" w:hAnsiTheme="minorHAnsi" w:cstheme="minorHAnsi"/>
                <w:sz w:val="18"/>
                <w:szCs w:val="18"/>
                <w:lang w:eastAsia="en-GB"/>
              </w:rPr>
            </w:pPr>
            <w:r w:rsidRPr="00533DED">
              <w:rPr>
                <w:rFonts w:asciiTheme="minorHAnsi" w:hAnsiTheme="minorHAnsi" w:cstheme="minorHAnsi"/>
                <w:sz w:val="18"/>
                <w:szCs w:val="18"/>
                <w:lang w:eastAsia="en-GB"/>
              </w:rPr>
              <w:t>21/04383/FUL</w:t>
            </w:r>
          </w:p>
        </w:tc>
        <w:tc>
          <w:tcPr>
            <w:tcW w:w="3334" w:type="dxa"/>
            <w:shd w:val="clear" w:color="auto" w:fill="FFFFFF"/>
            <w:tcMar>
              <w:top w:w="75" w:type="dxa"/>
              <w:left w:w="75" w:type="dxa"/>
              <w:bottom w:w="75" w:type="dxa"/>
              <w:right w:w="75" w:type="dxa"/>
            </w:tcMar>
            <w:hideMark/>
          </w:tcPr>
          <w:p w14:paraId="6FB267B9" w14:textId="7DB8AC5F" w:rsidR="00AF34EB" w:rsidRPr="00533DED" w:rsidRDefault="00AF34EB" w:rsidP="00201C5E">
            <w:pPr>
              <w:rPr>
                <w:rFonts w:asciiTheme="minorHAnsi" w:hAnsiTheme="minorHAnsi" w:cstheme="minorHAnsi"/>
                <w:sz w:val="18"/>
                <w:szCs w:val="18"/>
                <w:lang w:eastAsia="en-GB"/>
              </w:rPr>
            </w:pPr>
            <w:r w:rsidRPr="00533DED">
              <w:rPr>
                <w:rFonts w:asciiTheme="minorHAnsi" w:hAnsiTheme="minorHAnsi" w:cstheme="minorHAnsi"/>
                <w:sz w:val="18"/>
                <w:szCs w:val="18"/>
                <w:lang w:eastAsia="en-GB"/>
              </w:rPr>
              <w:t xml:space="preserve">Rams Wood The Pele Tower Whitton </w:t>
            </w:r>
          </w:p>
        </w:tc>
        <w:tc>
          <w:tcPr>
            <w:tcW w:w="1559" w:type="dxa"/>
            <w:shd w:val="clear" w:color="auto" w:fill="FFFFFF"/>
            <w:tcMar>
              <w:top w:w="75" w:type="dxa"/>
              <w:left w:w="75" w:type="dxa"/>
              <w:bottom w:w="75" w:type="dxa"/>
              <w:right w:w="75" w:type="dxa"/>
            </w:tcMar>
            <w:hideMark/>
          </w:tcPr>
          <w:p w14:paraId="2A420F6E" w14:textId="77777777" w:rsidR="00AF34EB" w:rsidRPr="00533DED" w:rsidRDefault="00AF34EB" w:rsidP="00201C5E">
            <w:pPr>
              <w:rPr>
                <w:rFonts w:asciiTheme="minorHAnsi" w:hAnsiTheme="minorHAnsi" w:cstheme="minorHAnsi"/>
                <w:sz w:val="18"/>
                <w:szCs w:val="18"/>
                <w:lang w:eastAsia="en-GB"/>
              </w:rPr>
            </w:pPr>
            <w:r w:rsidRPr="00533DED">
              <w:rPr>
                <w:rFonts w:asciiTheme="minorHAnsi" w:hAnsiTheme="minorHAnsi" w:cstheme="minorHAnsi"/>
                <w:sz w:val="18"/>
                <w:szCs w:val="18"/>
                <w:lang w:eastAsia="en-GB"/>
              </w:rPr>
              <w:t>Application</w:t>
            </w:r>
          </w:p>
        </w:tc>
        <w:tc>
          <w:tcPr>
            <w:tcW w:w="1276" w:type="dxa"/>
            <w:shd w:val="clear" w:color="auto" w:fill="FFFFFF"/>
            <w:tcMar>
              <w:top w:w="75" w:type="dxa"/>
              <w:left w:w="75" w:type="dxa"/>
              <w:bottom w:w="75" w:type="dxa"/>
              <w:right w:w="75" w:type="dxa"/>
            </w:tcMar>
            <w:hideMark/>
          </w:tcPr>
          <w:p w14:paraId="4356C61A" w14:textId="77777777" w:rsidR="00AF34EB" w:rsidRPr="00533DED" w:rsidRDefault="00AF34EB" w:rsidP="00201C5E">
            <w:pPr>
              <w:rPr>
                <w:rFonts w:asciiTheme="minorHAnsi" w:hAnsiTheme="minorHAnsi" w:cstheme="minorHAnsi"/>
                <w:sz w:val="18"/>
                <w:szCs w:val="18"/>
                <w:lang w:eastAsia="en-GB"/>
              </w:rPr>
            </w:pPr>
            <w:r w:rsidRPr="00533DED">
              <w:rPr>
                <w:rFonts w:asciiTheme="minorHAnsi" w:hAnsiTheme="minorHAnsi" w:cstheme="minorHAnsi"/>
                <w:sz w:val="18"/>
                <w:szCs w:val="18"/>
                <w:lang w:eastAsia="en-GB"/>
              </w:rPr>
              <w:t>Registered</w:t>
            </w:r>
          </w:p>
        </w:tc>
      </w:tr>
    </w:tbl>
    <w:p w14:paraId="271D99AE" w14:textId="4891F557" w:rsidR="00AF34EB" w:rsidRPr="00533DED" w:rsidRDefault="00AC15A8" w:rsidP="00AC15A8">
      <w:pPr>
        <w:pStyle w:val="ListParagraph"/>
        <w:numPr>
          <w:ilvl w:val="0"/>
          <w:numId w:val="32"/>
        </w:numPr>
        <w:ind w:left="993" w:hanging="284"/>
        <w:rPr>
          <w:rFonts w:asciiTheme="minorHAnsi" w:hAnsiTheme="minorHAnsi" w:cstheme="minorHAnsi"/>
          <w:sz w:val="18"/>
          <w:szCs w:val="18"/>
        </w:rPr>
      </w:pPr>
      <w:r w:rsidRPr="00533DED">
        <w:rPr>
          <w:rFonts w:asciiTheme="minorHAnsi" w:hAnsiTheme="minorHAnsi" w:cstheme="minorHAnsi"/>
          <w:sz w:val="18"/>
          <w:szCs w:val="18"/>
          <w:u w:val="single"/>
        </w:rPr>
        <w:t xml:space="preserve"> Pre -Planning Consultation EE PNS 95387</w:t>
      </w:r>
      <w:r w:rsidRPr="00533DED">
        <w:rPr>
          <w:rFonts w:asciiTheme="minorHAnsi" w:hAnsiTheme="minorHAnsi" w:cstheme="minorHAnsi"/>
          <w:sz w:val="18"/>
          <w:szCs w:val="18"/>
        </w:rPr>
        <w:t>. The Parish Council considered the pre-</w:t>
      </w:r>
      <w:r w:rsidR="003A5F4A" w:rsidRPr="00533DED">
        <w:rPr>
          <w:rFonts w:asciiTheme="minorHAnsi" w:hAnsiTheme="minorHAnsi" w:cstheme="minorHAnsi"/>
          <w:sz w:val="18"/>
          <w:szCs w:val="18"/>
        </w:rPr>
        <w:t>planning. It</w:t>
      </w:r>
      <w:r w:rsidRPr="00533DED">
        <w:rPr>
          <w:rFonts w:asciiTheme="minorHAnsi" w:hAnsiTheme="minorHAnsi" w:cstheme="minorHAnsi"/>
          <w:sz w:val="18"/>
          <w:szCs w:val="18"/>
        </w:rPr>
        <w:t xml:space="preserve"> was noted that the address for this development was inaccurate and was actually sited on Wolfsheil Farm and not Little Tosson Farm. Nonetheless the Council had no objection to this proposal on the condition that the Proposed Telecommunications Installation included an emergency generator. Following the problems experienced during Storm Arwen, the Council had agreed that it would only support such installations if an emergency generator was an integral part of the development.</w:t>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sz w:val="18"/>
          <w:szCs w:val="18"/>
        </w:rPr>
        <w:tab/>
      </w:r>
      <w:r w:rsidRPr="00533DED">
        <w:rPr>
          <w:rFonts w:asciiTheme="minorHAnsi" w:hAnsiTheme="minorHAnsi" w:cstheme="minorHAnsi"/>
          <w:b/>
          <w:bCs/>
          <w:sz w:val="18"/>
          <w:szCs w:val="18"/>
        </w:rPr>
        <w:t>Action: Clerk</w:t>
      </w:r>
    </w:p>
    <w:p w14:paraId="57E7B737" w14:textId="12CEC829"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 xml:space="preserve">Police Report. </w:t>
      </w:r>
      <w:r w:rsidRPr="00533DED">
        <w:rPr>
          <w:rFonts w:asciiTheme="minorHAnsi" w:hAnsiTheme="minorHAnsi" w:cstheme="minorHAnsi"/>
          <w:b/>
          <w:bCs/>
          <w:i/>
          <w:iCs/>
          <w:sz w:val="18"/>
          <w:szCs w:val="18"/>
        </w:rPr>
        <w:t xml:space="preserve"> </w:t>
      </w:r>
      <w:r w:rsidRPr="00533DED">
        <w:rPr>
          <w:rFonts w:asciiTheme="minorHAnsi" w:hAnsiTheme="minorHAnsi" w:cstheme="minorHAnsi"/>
          <w:sz w:val="18"/>
          <w:szCs w:val="18"/>
        </w:rPr>
        <w:t>None received</w:t>
      </w:r>
      <w:r w:rsidR="00D7044B" w:rsidRPr="00533DED">
        <w:rPr>
          <w:rFonts w:asciiTheme="minorHAnsi" w:hAnsiTheme="minorHAnsi" w:cstheme="minorHAnsi"/>
          <w:sz w:val="18"/>
          <w:szCs w:val="18"/>
        </w:rPr>
        <w:t xml:space="preserve">. It was agreed to write to </w:t>
      </w:r>
      <w:r w:rsidR="00BB43EE" w:rsidRPr="00533DED">
        <w:rPr>
          <w:rFonts w:asciiTheme="minorHAnsi" w:hAnsiTheme="minorHAnsi" w:cstheme="minorHAnsi"/>
          <w:sz w:val="18"/>
          <w:szCs w:val="18"/>
        </w:rPr>
        <w:t xml:space="preserve">Alnwick Community police to ask why reports were not being received. </w:t>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r>
      <w:r w:rsidR="00BB43EE" w:rsidRPr="00533DED">
        <w:rPr>
          <w:rFonts w:asciiTheme="minorHAnsi" w:hAnsiTheme="minorHAnsi" w:cstheme="minorHAnsi"/>
          <w:sz w:val="18"/>
          <w:szCs w:val="18"/>
        </w:rPr>
        <w:tab/>
        <w:t xml:space="preserve">   </w:t>
      </w:r>
      <w:r w:rsidR="00BB43EE" w:rsidRPr="00533DED">
        <w:rPr>
          <w:rFonts w:asciiTheme="minorHAnsi" w:hAnsiTheme="minorHAnsi" w:cstheme="minorHAnsi"/>
          <w:b/>
          <w:bCs/>
          <w:sz w:val="18"/>
          <w:szCs w:val="18"/>
        </w:rPr>
        <w:t>Action: Clerk</w:t>
      </w:r>
    </w:p>
    <w:p w14:paraId="6F6C90B8" w14:textId="5E668432"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 xml:space="preserve">Rothbury JBC Report. </w:t>
      </w:r>
      <w:r w:rsidR="002E5AE4" w:rsidRPr="00533DED">
        <w:rPr>
          <w:rFonts w:asciiTheme="minorHAnsi" w:hAnsiTheme="minorHAnsi" w:cstheme="minorHAnsi"/>
          <w:sz w:val="18"/>
          <w:szCs w:val="18"/>
        </w:rPr>
        <w:t>HD</w:t>
      </w:r>
      <w:r w:rsidR="00C723BD" w:rsidRPr="00533DED">
        <w:rPr>
          <w:rFonts w:asciiTheme="minorHAnsi" w:hAnsiTheme="minorHAnsi" w:cstheme="minorHAnsi"/>
          <w:sz w:val="18"/>
          <w:szCs w:val="18"/>
        </w:rPr>
        <w:t xml:space="preserve"> reported that the JBC were considering building new toilet facilities for the cemetery staff, as currently the toilet they were using was connected to the cemetery lodge and was an inconvenience for the resident of the lodge. A complaint that wild rabbits were encroaching into the cemetery and pest control had been called out.</w:t>
      </w:r>
    </w:p>
    <w:p w14:paraId="2A9A25B8" w14:textId="5EE217C9" w:rsidR="003061B4" w:rsidRPr="00533DED" w:rsidRDefault="00AF34EB" w:rsidP="00533DED">
      <w:pPr>
        <w:pStyle w:val="ListParagraph"/>
        <w:numPr>
          <w:ilvl w:val="0"/>
          <w:numId w:val="1"/>
        </w:numPr>
        <w:rPr>
          <w:rFonts w:asciiTheme="minorHAnsi" w:hAnsiTheme="minorHAnsi" w:cstheme="minorHAnsi"/>
          <w:sz w:val="18"/>
          <w:szCs w:val="18"/>
        </w:rPr>
      </w:pPr>
      <w:r w:rsidRPr="00533DED">
        <w:rPr>
          <w:rFonts w:asciiTheme="minorHAnsi" w:hAnsiTheme="minorHAnsi" w:cstheme="minorHAnsi"/>
          <w:b/>
          <w:bCs/>
          <w:sz w:val="18"/>
          <w:szCs w:val="18"/>
        </w:rPr>
        <w:t>Coquetdale Cluster</w:t>
      </w:r>
      <w:r w:rsidR="00C723BD" w:rsidRPr="00533DED">
        <w:rPr>
          <w:rFonts w:asciiTheme="minorHAnsi" w:hAnsiTheme="minorHAnsi" w:cstheme="minorHAnsi"/>
          <w:b/>
          <w:bCs/>
          <w:sz w:val="18"/>
          <w:szCs w:val="18"/>
        </w:rPr>
        <w:t>.</w:t>
      </w:r>
      <w:r w:rsidR="00C723BD" w:rsidRPr="00533DED">
        <w:rPr>
          <w:rFonts w:asciiTheme="minorHAnsi" w:hAnsiTheme="minorHAnsi" w:cstheme="minorHAnsi"/>
          <w:sz w:val="18"/>
          <w:szCs w:val="18"/>
        </w:rPr>
        <w:t xml:space="preserve"> FT/AT reported that</w:t>
      </w:r>
      <w:r w:rsidR="003061B4" w:rsidRPr="00533DED">
        <w:rPr>
          <w:rFonts w:asciiTheme="minorHAnsi" w:hAnsiTheme="minorHAnsi" w:cstheme="minorHAnsi"/>
          <w:sz w:val="18"/>
          <w:szCs w:val="18"/>
        </w:rPr>
        <w:t xml:space="preserve"> the two items on the agenda brought forward by WTPC were met with the response that the Cluster was not deemed to be an appropriate agency to act on behalf of the parishes in the group but rather </w:t>
      </w:r>
      <w:r w:rsidR="00533DED" w:rsidRPr="00533DED">
        <w:rPr>
          <w:rFonts w:asciiTheme="minorHAnsi" w:hAnsiTheme="minorHAnsi" w:cstheme="minorHAnsi"/>
          <w:sz w:val="18"/>
          <w:szCs w:val="18"/>
        </w:rPr>
        <w:t xml:space="preserve">to be </w:t>
      </w:r>
      <w:r w:rsidR="003061B4" w:rsidRPr="00533DED">
        <w:rPr>
          <w:rFonts w:asciiTheme="minorHAnsi" w:hAnsiTheme="minorHAnsi" w:cstheme="minorHAnsi"/>
          <w:sz w:val="18"/>
          <w:szCs w:val="18"/>
        </w:rPr>
        <w:t xml:space="preserve">a forum to disseminate information and there was little enthusiasm from other parishes for the two proposals. </w:t>
      </w:r>
      <w:r w:rsidR="00533DED" w:rsidRPr="00533DED">
        <w:rPr>
          <w:rFonts w:asciiTheme="minorHAnsi" w:hAnsiTheme="minorHAnsi" w:cstheme="minorHAnsi"/>
          <w:sz w:val="18"/>
          <w:szCs w:val="18"/>
        </w:rPr>
        <w:t>With respect to t</w:t>
      </w:r>
      <w:r w:rsidR="003061B4" w:rsidRPr="00533DED">
        <w:rPr>
          <w:rFonts w:asciiTheme="minorHAnsi" w:hAnsiTheme="minorHAnsi" w:cstheme="minorHAnsi"/>
          <w:sz w:val="18"/>
          <w:szCs w:val="18"/>
        </w:rPr>
        <w:t xml:space="preserve">he request from </w:t>
      </w:r>
      <w:r w:rsidR="00533DED" w:rsidRPr="00533DED">
        <w:rPr>
          <w:rFonts w:asciiTheme="minorHAnsi" w:hAnsiTheme="minorHAnsi" w:cstheme="minorHAnsi"/>
          <w:sz w:val="18"/>
          <w:szCs w:val="18"/>
        </w:rPr>
        <w:t>WTPC</w:t>
      </w:r>
      <w:r w:rsidR="003061B4" w:rsidRPr="00533DED">
        <w:rPr>
          <w:rFonts w:asciiTheme="minorHAnsi" w:hAnsiTheme="minorHAnsi" w:cstheme="minorHAnsi"/>
          <w:sz w:val="18"/>
          <w:szCs w:val="18"/>
        </w:rPr>
        <w:t xml:space="preserve"> to consider a Coquetdale Climate Change Action Plan</w:t>
      </w:r>
      <w:r w:rsidR="00533DED" w:rsidRPr="00533DED">
        <w:rPr>
          <w:rFonts w:asciiTheme="minorHAnsi" w:hAnsiTheme="minorHAnsi" w:cstheme="minorHAnsi"/>
          <w:sz w:val="18"/>
          <w:szCs w:val="18"/>
        </w:rPr>
        <w:t>, it was suggested that it would be beneficial for individual Parish Councils to get involved with</w:t>
      </w:r>
      <w:r w:rsidR="003061B4" w:rsidRPr="00533DED">
        <w:rPr>
          <w:rFonts w:asciiTheme="minorHAnsi" w:hAnsiTheme="minorHAnsi" w:cstheme="minorHAnsi"/>
          <w:sz w:val="18"/>
          <w:szCs w:val="18"/>
        </w:rPr>
        <w:t xml:space="preserve"> Climate and Action, a pro-active community group in Rothbury.  </w:t>
      </w:r>
      <w:r w:rsidR="00533DED" w:rsidRPr="00533DED">
        <w:rPr>
          <w:rFonts w:asciiTheme="minorHAnsi" w:hAnsiTheme="minorHAnsi" w:cstheme="minorHAnsi"/>
          <w:sz w:val="18"/>
          <w:szCs w:val="18"/>
        </w:rPr>
        <w:t>It was agreed that as a very small parish there was little WTPC could do individually with respect to a Climate Action Plan. T</w:t>
      </w:r>
      <w:r w:rsidR="00C723BD" w:rsidRPr="00533DED">
        <w:rPr>
          <w:rFonts w:asciiTheme="minorHAnsi" w:hAnsiTheme="minorHAnsi" w:cstheme="minorHAnsi"/>
          <w:sz w:val="18"/>
          <w:szCs w:val="18"/>
        </w:rPr>
        <w:t>he</w:t>
      </w:r>
      <w:r w:rsidR="003061B4" w:rsidRPr="00533DED">
        <w:rPr>
          <w:rFonts w:asciiTheme="minorHAnsi" w:hAnsiTheme="minorHAnsi" w:cstheme="minorHAnsi"/>
          <w:sz w:val="18"/>
          <w:szCs w:val="18"/>
        </w:rPr>
        <w:t xml:space="preserve"> </w:t>
      </w:r>
      <w:r w:rsidR="00C723BD" w:rsidRPr="00533DED">
        <w:rPr>
          <w:rFonts w:asciiTheme="minorHAnsi" w:hAnsiTheme="minorHAnsi" w:cstheme="minorHAnsi"/>
          <w:sz w:val="18"/>
          <w:szCs w:val="18"/>
        </w:rPr>
        <w:t xml:space="preserve">response regarding the request from </w:t>
      </w:r>
      <w:r w:rsidR="003061B4" w:rsidRPr="00533DED">
        <w:rPr>
          <w:rFonts w:asciiTheme="minorHAnsi" w:hAnsiTheme="minorHAnsi" w:cstheme="minorHAnsi"/>
          <w:sz w:val="18"/>
          <w:szCs w:val="18"/>
        </w:rPr>
        <w:t>WTPC</w:t>
      </w:r>
      <w:r w:rsidR="00C723BD" w:rsidRPr="00533DED">
        <w:rPr>
          <w:rFonts w:asciiTheme="minorHAnsi" w:hAnsiTheme="minorHAnsi" w:cstheme="minorHAnsi"/>
          <w:sz w:val="18"/>
          <w:szCs w:val="18"/>
        </w:rPr>
        <w:t xml:space="preserve"> to consider </w:t>
      </w:r>
      <w:r w:rsidR="003061B4" w:rsidRPr="00533DED">
        <w:rPr>
          <w:rFonts w:asciiTheme="minorHAnsi" w:hAnsiTheme="minorHAnsi" w:cstheme="minorHAnsi"/>
          <w:sz w:val="18"/>
          <w:szCs w:val="18"/>
        </w:rPr>
        <w:t xml:space="preserve">Norther Powergrid </w:t>
      </w:r>
      <w:r w:rsidR="00C723BD" w:rsidRPr="00533DED">
        <w:rPr>
          <w:rFonts w:asciiTheme="minorHAnsi" w:hAnsiTheme="minorHAnsi" w:cstheme="minorHAnsi"/>
          <w:sz w:val="18"/>
          <w:szCs w:val="18"/>
        </w:rPr>
        <w:t xml:space="preserve">Emergency Resilience Grant Funding </w:t>
      </w:r>
      <w:r w:rsidR="00533DED" w:rsidRPr="00533DED">
        <w:rPr>
          <w:rFonts w:asciiTheme="minorHAnsi" w:hAnsiTheme="minorHAnsi" w:cstheme="minorHAnsi"/>
          <w:sz w:val="18"/>
          <w:szCs w:val="18"/>
        </w:rPr>
        <w:t>was</w:t>
      </w:r>
      <w:r w:rsidR="003061B4" w:rsidRPr="00533DED">
        <w:rPr>
          <w:rFonts w:asciiTheme="minorHAnsi" w:hAnsiTheme="minorHAnsi" w:cstheme="minorHAnsi"/>
          <w:sz w:val="18"/>
          <w:szCs w:val="18"/>
        </w:rPr>
        <w:t xml:space="preserve"> that</w:t>
      </w:r>
      <w:r w:rsidR="00C723BD" w:rsidRPr="00533DED">
        <w:rPr>
          <w:rFonts w:asciiTheme="minorHAnsi" w:hAnsiTheme="minorHAnsi" w:cstheme="minorHAnsi"/>
          <w:sz w:val="18"/>
          <w:szCs w:val="18"/>
        </w:rPr>
        <w:t xml:space="preserve"> Rothbury Parish Council were to submit an application to the </w:t>
      </w:r>
      <w:bookmarkStart w:id="5" w:name="_Hlk118061076"/>
      <w:r w:rsidR="00C723BD" w:rsidRPr="00533DED">
        <w:rPr>
          <w:rFonts w:asciiTheme="minorHAnsi" w:hAnsiTheme="minorHAnsi" w:cstheme="minorHAnsi"/>
          <w:sz w:val="18"/>
          <w:szCs w:val="18"/>
        </w:rPr>
        <w:t xml:space="preserve">Emergency Resilience Grant fund </w:t>
      </w:r>
      <w:bookmarkEnd w:id="5"/>
      <w:r w:rsidR="00C723BD" w:rsidRPr="00533DED">
        <w:rPr>
          <w:rFonts w:asciiTheme="minorHAnsi" w:hAnsiTheme="minorHAnsi" w:cstheme="minorHAnsi"/>
          <w:sz w:val="18"/>
          <w:szCs w:val="18"/>
        </w:rPr>
        <w:t>for the provision of a generator and related Crises Management equipment for the Jubilee Institute</w:t>
      </w:r>
      <w:r w:rsidR="003061B4" w:rsidRPr="00533DED">
        <w:rPr>
          <w:rFonts w:asciiTheme="minorHAnsi" w:hAnsiTheme="minorHAnsi" w:cstheme="minorHAnsi"/>
          <w:sz w:val="18"/>
          <w:szCs w:val="18"/>
        </w:rPr>
        <w:t xml:space="preserve"> and as WTPC</w:t>
      </w:r>
      <w:r w:rsidR="00C723BD" w:rsidRPr="00533DED">
        <w:rPr>
          <w:rFonts w:asciiTheme="minorHAnsi" w:hAnsiTheme="minorHAnsi" w:cstheme="minorHAnsi"/>
          <w:sz w:val="18"/>
          <w:szCs w:val="18"/>
        </w:rPr>
        <w:t xml:space="preserve"> were part of the RPC Crises Management Working Group</w:t>
      </w:r>
      <w:r w:rsidR="003061B4" w:rsidRPr="00533DED">
        <w:rPr>
          <w:rFonts w:asciiTheme="minorHAnsi" w:hAnsiTheme="minorHAnsi" w:cstheme="minorHAnsi"/>
          <w:sz w:val="18"/>
          <w:szCs w:val="18"/>
        </w:rPr>
        <w:t xml:space="preserve"> they would benefit from this provision..</w:t>
      </w:r>
    </w:p>
    <w:p w14:paraId="119B3024" w14:textId="76DC3723"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Crisis response</w:t>
      </w:r>
      <w:r w:rsidR="002E5AE4" w:rsidRPr="00533DED">
        <w:rPr>
          <w:rFonts w:asciiTheme="minorHAnsi" w:hAnsiTheme="minorHAnsi" w:cstheme="minorHAnsi"/>
          <w:b/>
          <w:bCs/>
          <w:sz w:val="18"/>
          <w:szCs w:val="18"/>
        </w:rPr>
        <w:t xml:space="preserve">. </w:t>
      </w:r>
      <w:r w:rsidR="002E5AE4" w:rsidRPr="00533DED">
        <w:rPr>
          <w:rFonts w:asciiTheme="minorHAnsi" w:hAnsiTheme="minorHAnsi" w:cstheme="minorHAnsi"/>
          <w:sz w:val="18"/>
          <w:szCs w:val="18"/>
        </w:rPr>
        <w:t>HD</w:t>
      </w:r>
      <w:r w:rsidR="00C723BD" w:rsidRPr="00533DED">
        <w:rPr>
          <w:rFonts w:asciiTheme="minorHAnsi" w:hAnsiTheme="minorHAnsi" w:cstheme="minorHAnsi"/>
          <w:sz w:val="18"/>
          <w:szCs w:val="18"/>
        </w:rPr>
        <w:t xml:space="preserve"> had attended a crisis management training day where the Rothbury emergency plan had been tested and this had been very successful. The plan should be able to support all emergency situations. Rothbury would provide support to Whitton &amp; </w:t>
      </w:r>
      <w:r w:rsidR="00533DED" w:rsidRPr="00533DED">
        <w:rPr>
          <w:rFonts w:asciiTheme="minorHAnsi" w:hAnsiTheme="minorHAnsi" w:cstheme="minorHAnsi"/>
          <w:sz w:val="18"/>
          <w:szCs w:val="18"/>
        </w:rPr>
        <w:t>Tosson,</w:t>
      </w:r>
      <w:r w:rsidR="00C723BD" w:rsidRPr="00533DED">
        <w:rPr>
          <w:rFonts w:asciiTheme="minorHAnsi" w:hAnsiTheme="minorHAnsi" w:cstheme="minorHAnsi"/>
          <w:sz w:val="18"/>
          <w:szCs w:val="18"/>
        </w:rPr>
        <w:t xml:space="preserve"> and HD would continue to represent WTPC on the </w:t>
      </w:r>
      <w:r w:rsidR="00A658AA">
        <w:rPr>
          <w:rFonts w:asciiTheme="minorHAnsi" w:hAnsiTheme="minorHAnsi" w:cstheme="minorHAnsi"/>
          <w:sz w:val="18"/>
          <w:szCs w:val="18"/>
        </w:rPr>
        <w:t xml:space="preserve">Rothbury </w:t>
      </w:r>
      <w:r w:rsidR="00C723BD" w:rsidRPr="00533DED">
        <w:rPr>
          <w:rFonts w:asciiTheme="minorHAnsi" w:hAnsiTheme="minorHAnsi" w:cstheme="minorHAnsi"/>
          <w:sz w:val="18"/>
          <w:szCs w:val="18"/>
        </w:rPr>
        <w:t xml:space="preserve">Crisis Response </w:t>
      </w:r>
      <w:r w:rsidR="00A658AA">
        <w:rPr>
          <w:rFonts w:asciiTheme="minorHAnsi" w:hAnsiTheme="minorHAnsi" w:cstheme="minorHAnsi"/>
          <w:sz w:val="18"/>
          <w:szCs w:val="18"/>
        </w:rPr>
        <w:t>Group</w:t>
      </w:r>
      <w:r w:rsidR="00C723BD" w:rsidRPr="00533DED">
        <w:rPr>
          <w:rFonts w:asciiTheme="minorHAnsi" w:hAnsiTheme="minorHAnsi" w:cstheme="minorHAnsi"/>
          <w:sz w:val="18"/>
          <w:szCs w:val="18"/>
        </w:rPr>
        <w:t>.</w:t>
      </w:r>
    </w:p>
    <w:p w14:paraId="06317F97" w14:textId="25A80D45" w:rsidR="00110BC9" w:rsidRPr="00533DED" w:rsidRDefault="00AF34EB" w:rsidP="00110BC9">
      <w:pPr>
        <w:pStyle w:val="ListParagraph"/>
        <w:numPr>
          <w:ilvl w:val="0"/>
          <w:numId w:val="1"/>
        </w:numPr>
        <w:rPr>
          <w:rFonts w:asciiTheme="minorHAnsi" w:eastAsia="Calibri" w:hAnsiTheme="minorHAnsi" w:cstheme="minorHAnsi"/>
          <w:sz w:val="18"/>
          <w:szCs w:val="18"/>
        </w:rPr>
      </w:pPr>
      <w:bookmarkStart w:id="6" w:name="_Hlk117478922"/>
      <w:r w:rsidRPr="00533DED">
        <w:rPr>
          <w:rFonts w:asciiTheme="minorHAnsi" w:hAnsiTheme="minorHAnsi" w:cstheme="minorHAnsi"/>
          <w:b/>
          <w:bCs/>
          <w:sz w:val="18"/>
          <w:szCs w:val="18"/>
        </w:rPr>
        <w:t xml:space="preserve">Meeting to discuss preparations being made for winter with Northern </w:t>
      </w:r>
      <w:r w:rsidR="00712394" w:rsidRPr="00533DED">
        <w:rPr>
          <w:rFonts w:asciiTheme="minorHAnsi" w:hAnsiTheme="minorHAnsi" w:cstheme="minorHAnsi"/>
          <w:b/>
          <w:bCs/>
          <w:sz w:val="18"/>
          <w:szCs w:val="18"/>
        </w:rPr>
        <w:t>Powergrid (</w:t>
      </w:r>
      <w:r w:rsidR="00110BC9" w:rsidRPr="00533DED">
        <w:rPr>
          <w:rFonts w:asciiTheme="minorHAnsi" w:hAnsiTheme="minorHAnsi" w:cstheme="minorHAnsi"/>
          <w:b/>
          <w:bCs/>
          <w:sz w:val="18"/>
          <w:szCs w:val="18"/>
        </w:rPr>
        <w:t xml:space="preserve">NPG) </w:t>
      </w:r>
      <w:r w:rsidRPr="00533DED">
        <w:rPr>
          <w:rFonts w:asciiTheme="minorHAnsi" w:hAnsiTheme="minorHAnsi" w:cstheme="minorHAnsi"/>
          <w:b/>
          <w:bCs/>
          <w:sz w:val="18"/>
          <w:szCs w:val="18"/>
        </w:rPr>
        <w:t xml:space="preserve">and Anne-Marie Trevelyan MP </w:t>
      </w:r>
      <w:bookmarkEnd w:id="6"/>
      <w:r w:rsidRPr="00533DED">
        <w:rPr>
          <w:rFonts w:asciiTheme="minorHAnsi" w:hAnsiTheme="minorHAnsi" w:cstheme="minorHAnsi"/>
          <w:sz w:val="18"/>
          <w:szCs w:val="18"/>
        </w:rPr>
        <w:t>Tuesday 8th November</w:t>
      </w:r>
      <w:r w:rsidR="007E4D0D" w:rsidRPr="00533DED">
        <w:rPr>
          <w:rFonts w:asciiTheme="minorHAnsi" w:hAnsiTheme="minorHAnsi" w:cstheme="minorHAnsi"/>
          <w:sz w:val="18"/>
          <w:szCs w:val="18"/>
        </w:rPr>
        <w:t xml:space="preserve">. </w:t>
      </w:r>
      <w:r w:rsidR="00110BC9" w:rsidRPr="00533DED">
        <w:rPr>
          <w:rFonts w:asciiTheme="minorHAnsi" w:eastAsia="Calibri" w:hAnsiTheme="minorHAnsi" w:cstheme="minorHAnsi"/>
          <w:sz w:val="18"/>
          <w:szCs w:val="18"/>
        </w:rPr>
        <w:t>Together with Anne-Marie Trevelyan MP NPG were holding a community meeting for residents,</w:t>
      </w:r>
      <w:r w:rsidR="00110BC9" w:rsidRPr="00533DED">
        <w:t xml:space="preserve"> </w:t>
      </w:r>
      <w:r w:rsidR="00110BC9" w:rsidRPr="00533DED">
        <w:rPr>
          <w:rFonts w:asciiTheme="minorHAnsi" w:eastAsia="Calibri" w:hAnsiTheme="minorHAnsi" w:cstheme="minorHAnsi"/>
          <w:sz w:val="18"/>
          <w:szCs w:val="18"/>
        </w:rPr>
        <w:t>on Tuesday 8th November, 6.00 -7.30pm in the Jubilee Hall, to hear about improved measures being taken</w:t>
      </w:r>
      <w:r w:rsidR="00A658AA">
        <w:rPr>
          <w:rFonts w:asciiTheme="minorHAnsi" w:eastAsia="Calibri" w:hAnsiTheme="minorHAnsi" w:cstheme="minorHAnsi"/>
          <w:sz w:val="18"/>
          <w:szCs w:val="18"/>
        </w:rPr>
        <w:t>, (including the</w:t>
      </w:r>
      <w:r w:rsidR="00A658AA" w:rsidRPr="00A658AA">
        <w:rPr>
          <w:rFonts w:asciiTheme="minorHAnsi" w:hAnsiTheme="minorHAnsi" w:cstheme="minorHAnsi"/>
          <w:sz w:val="18"/>
          <w:szCs w:val="18"/>
        </w:rPr>
        <w:t xml:space="preserve"> </w:t>
      </w:r>
      <w:r w:rsidR="00A658AA" w:rsidRPr="00533DED">
        <w:rPr>
          <w:rFonts w:asciiTheme="minorHAnsi" w:hAnsiTheme="minorHAnsi" w:cstheme="minorHAnsi"/>
          <w:sz w:val="18"/>
          <w:szCs w:val="18"/>
        </w:rPr>
        <w:t>Emergency Resilience Grant</w:t>
      </w:r>
      <w:r w:rsidR="00A658AA">
        <w:rPr>
          <w:rFonts w:asciiTheme="minorHAnsi" w:hAnsiTheme="minorHAnsi" w:cstheme="minorHAnsi"/>
          <w:sz w:val="18"/>
          <w:szCs w:val="18"/>
        </w:rPr>
        <w:t>)</w:t>
      </w:r>
      <w:r w:rsidR="00A658AA" w:rsidRPr="00533DED">
        <w:rPr>
          <w:rFonts w:asciiTheme="minorHAnsi" w:hAnsiTheme="minorHAnsi" w:cstheme="minorHAnsi"/>
          <w:sz w:val="18"/>
          <w:szCs w:val="18"/>
        </w:rPr>
        <w:t xml:space="preserve"> </w:t>
      </w:r>
      <w:r w:rsidR="00110BC9" w:rsidRPr="00533DED">
        <w:rPr>
          <w:rFonts w:asciiTheme="minorHAnsi" w:eastAsia="Calibri" w:hAnsiTheme="minorHAnsi" w:cstheme="minorHAnsi"/>
          <w:sz w:val="18"/>
          <w:szCs w:val="18"/>
        </w:rPr>
        <w:t xml:space="preserve">to prepare for any disruption caused by storms this winter. There would be a presentation and opportunity to ask questions. </w:t>
      </w:r>
      <w:bookmarkStart w:id="7" w:name="_Hlk118046962"/>
      <w:r w:rsidR="00110BC9" w:rsidRPr="00533DED">
        <w:rPr>
          <w:rFonts w:asciiTheme="minorHAnsi" w:eastAsia="Calibri" w:hAnsiTheme="minorHAnsi" w:cstheme="minorHAnsi"/>
          <w:sz w:val="18"/>
          <w:szCs w:val="18"/>
        </w:rPr>
        <w:t xml:space="preserve">AT/FT/PH </w:t>
      </w:r>
      <w:bookmarkEnd w:id="7"/>
      <w:r w:rsidR="00110BC9" w:rsidRPr="00533DED">
        <w:rPr>
          <w:rFonts w:asciiTheme="minorHAnsi" w:eastAsia="Calibri" w:hAnsiTheme="minorHAnsi" w:cstheme="minorHAnsi"/>
          <w:sz w:val="18"/>
          <w:szCs w:val="18"/>
        </w:rPr>
        <w:t>to attend.</w:t>
      </w:r>
      <w:r w:rsidR="00110BC9" w:rsidRPr="00533DED">
        <w:rPr>
          <w:rFonts w:asciiTheme="minorHAnsi" w:eastAsia="Calibri" w:hAnsiTheme="minorHAnsi" w:cstheme="minorHAnsi"/>
          <w:sz w:val="18"/>
          <w:szCs w:val="18"/>
        </w:rPr>
        <w:tab/>
      </w:r>
      <w:r w:rsidR="00110BC9" w:rsidRPr="00533DED">
        <w:rPr>
          <w:rFonts w:asciiTheme="minorHAnsi" w:eastAsia="Calibri" w:hAnsiTheme="minorHAnsi" w:cstheme="minorHAnsi"/>
          <w:sz w:val="18"/>
          <w:szCs w:val="18"/>
        </w:rPr>
        <w:tab/>
      </w:r>
      <w:r w:rsidR="00110BC9" w:rsidRPr="00533DED">
        <w:rPr>
          <w:rFonts w:asciiTheme="minorHAnsi" w:eastAsia="Calibri" w:hAnsiTheme="minorHAnsi" w:cstheme="minorHAnsi"/>
          <w:sz w:val="18"/>
          <w:szCs w:val="18"/>
        </w:rPr>
        <w:tab/>
      </w:r>
      <w:r w:rsidR="00110BC9" w:rsidRPr="00533DED">
        <w:rPr>
          <w:rFonts w:asciiTheme="minorHAnsi" w:eastAsia="Calibri" w:hAnsiTheme="minorHAnsi" w:cstheme="minorHAnsi"/>
          <w:sz w:val="18"/>
          <w:szCs w:val="18"/>
        </w:rPr>
        <w:tab/>
      </w:r>
      <w:r w:rsidR="00110BC9" w:rsidRPr="00533DED">
        <w:rPr>
          <w:rFonts w:asciiTheme="minorHAnsi" w:eastAsia="Calibri" w:hAnsiTheme="minorHAnsi" w:cstheme="minorHAnsi"/>
          <w:sz w:val="18"/>
          <w:szCs w:val="18"/>
        </w:rPr>
        <w:tab/>
        <w:t xml:space="preserve">       </w:t>
      </w:r>
      <w:r w:rsidR="00A658AA">
        <w:rPr>
          <w:rFonts w:asciiTheme="minorHAnsi" w:eastAsia="Calibri" w:hAnsiTheme="minorHAnsi" w:cstheme="minorHAnsi"/>
          <w:sz w:val="18"/>
          <w:szCs w:val="18"/>
        </w:rPr>
        <w:tab/>
      </w:r>
      <w:r w:rsidR="00A658AA">
        <w:rPr>
          <w:rFonts w:asciiTheme="minorHAnsi" w:eastAsia="Calibri" w:hAnsiTheme="minorHAnsi" w:cstheme="minorHAnsi"/>
          <w:sz w:val="18"/>
          <w:szCs w:val="18"/>
        </w:rPr>
        <w:tab/>
      </w:r>
      <w:r w:rsidR="00A658AA">
        <w:rPr>
          <w:rFonts w:asciiTheme="minorHAnsi" w:eastAsia="Calibri" w:hAnsiTheme="minorHAnsi" w:cstheme="minorHAnsi"/>
          <w:sz w:val="18"/>
          <w:szCs w:val="18"/>
        </w:rPr>
        <w:tab/>
      </w:r>
      <w:r w:rsidR="00A658AA">
        <w:rPr>
          <w:rFonts w:asciiTheme="minorHAnsi" w:eastAsia="Calibri" w:hAnsiTheme="minorHAnsi" w:cstheme="minorHAnsi"/>
          <w:sz w:val="18"/>
          <w:szCs w:val="18"/>
        </w:rPr>
        <w:tab/>
        <w:t xml:space="preserve">           </w:t>
      </w:r>
      <w:r w:rsidR="00110BC9" w:rsidRPr="00533DED">
        <w:rPr>
          <w:rFonts w:asciiTheme="minorHAnsi" w:eastAsia="Calibri" w:hAnsiTheme="minorHAnsi" w:cstheme="minorHAnsi"/>
          <w:sz w:val="18"/>
          <w:szCs w:val="18"/>
        </w:rPr>
        <w:t xml:space="preserve"> </w:t>
      </w:r>
      <w:r w:rsidR="00110BC9" w:rsidRPr="00533DED">
        <w:rPr>
          <w:rFonts w:asciiTheme="minorHAnsi" w:eastAsia="Calibri" w:hAnsiTheme="minorHAnsi" w:cstheme="minorHAnsi"/>
          <w:b/>
          <w:bCs/>
          <w:sz w:val="18"/>
          <w:szCs w:val="18"/>
        </w:rPr>
        <w:t>Action: AT/FT/PH</w:t>
      </w:r>
    </w:p>
    <w:p w14:paraId="567C1686" w14:textId="2E7A3116"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Community Resilience Event 29th September Feedback</w:t>
      </w:r>
      <w:r w:rsidR="007E4D0D" w:rsidRPr="00533DED">
        <w:rPr>
          <w:rFonts w:asciiTheme="minorHAnsi" w:hAnsiTheme="minorHAnsi" w:cstheme="minorHAnsi"/>
          <w:b/>
          <w:bCs/>
          <w:sz w:val="18"/>
          <w:szCs w:val="18"/>
        </w:rPr>
        <w:t xml:space="preserve">. </w:t>
      </w:r>
      <w:r w:rsidR="007E4D0D" w:rsidRPr="00533DED">
        <w:rPr>
          <w:rFonts w:asciiTheme="minorHAnsi" w:hAnsiTheme="minorHAnsi" w:cstheme="minorHAnsi"/>
          <w:sz w:val="18"/>
          <w:szCs w:val="18"/>
        </w:rPr>
        <w:t>This seems to have been a very successful and well attended event. Two emails with notes and presentations of the event ha</w:t>
      </w:r>
      <w:r w:rsidR="00BB43EE" w:rsidRPr="00533DED">
        <w:rPr>
          <w:rFonts w:asciiTheme="minorHAnsi" w:hAnsiTheme="minorHAnsi" w:cstheme="minorHAnsi"/>
          <w:sz w:val="18"/>
          <w:szCs w:val="18"/>
        </w:rPr>
        <w:t>d</w:t>
      </w:r>
      <w:r w:rsidR="007E4D0D" w:rsidRPr="00533DED">
        <w:rPr>
          <w:rFonts w:asciiTheme="minorHAnsi" w:hAnsiTheme="minorHAnsi" w:cstheme="minorHAnsi"/>
          <w:sz w:val="18"/>
          <w:szCs w:val="18"/>
        </w:rPr>
        <w:t xml:space="preserve"> been circulated to members.</w:t>
      </w:r>
    </w:p>
    <w:p w14:paraId="7178EF4A" w14:textId="23CF5DB4"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Whitton and Tosson Parish Council Website - Quarterly Report</w:t>
      </w:r>
    </w:p>
    <w:p w14:paraId="654A7929" w14:textId="5F1041EC" w:rsidR="00DF0A6A" w:rsidRPr="00533DED" w:rsidRDefault="00DF0A6A" w:rsidP="00DF0A6A">
      <w:pPr>
        <w:rPr>
          <w:rFonts w:asciiTheme="minorHAnsi" w:hAnsiTheme="minorHAnsi" w:cstheme="minorHAnsi"/>
          <w:b/>
          <w:bCs/>
          <w:sz w:val="18"/>
          <w:szCs w:val="18"/>
        </w:rPr>
      </w:pPr>
    </w:p>
    <w:p w14:paraId="0DBDEA9B" w14:textId="7CC0A9F7" w:rsidR="00DF0A6A" w:rsidRPr="00533DED" w:rsidRDefault="00DF0A6A" w:rsidP="00DF0A6A">
      <w:pPr>
        <w:ind w:left="720"/>
        <w:rPr>
          <w:rFonts w:asciiTheme="minorHAnsi" w:hAnsiTheme="minorHAnsi" w:cstheme="minorHAnsi"/>
          <w:b/>
          <w:bCs/>
          <w:sz w:val="18"/>
          <w:szCs w:val="18"/>
        </w:rPr>
      </w:pPr>
      <w:r w:rsidRPr="00533DED">
        <w:rPr>
          <w:rFonts w:asciiTheme="minorHAnsi" w:hAnsiTheme="minorHAnsi" w:cstheme="minorHAnsi"/>
          <w:b/>
          <w:bCs/>
          <w:noProof/>
          <w:sz w:val="18"/>
          <w:szCs w:val="18"/>
        </w:rPr>
        <w:drawing>
          <wp:inline distT="0" distB="0" distL="0" distR="0" wp14:anchorId="064559CD" wp14:editId="71F9828F">
            <wp:extent cx="5940425" cy="1335405"/>
            <wp:effectExtent l="0" t="0" r="3175"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2"/>
                    <a:stretch>
                      <a:fillRect/>
                    </a:stretch>
                  </pic:blipFill>
                  <pic:spPr>
                    <a:xfrm>
                      <a:off x="0" y="0"/>
                      <a:ext cx="5940425" cy="1335405"/>
                    </a:xfrm>
                    <a:prstGeom prst="rect">
                      <a:avLst/>
                    </a:prstGeom>
                  </pic:spPr>
                </pic:pic>
              </a:graphicData>
            </a:graphic>
          </wp:inline>
        </w:drawing>
      </w:r>
    </w:p>
    <w:p w14:paraId="4780D734" w14:textId="4E755666" w:rsidR="00AF34EB" w:rsidRPr="00533DED" w:rsidRDefault="00AF34EB" w:rsidP="00AF34EB">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Any Other Business</w:t>
      </w:r>
    </w:p>
    <w:p w14:paraId="06807295" w14:textId="2C6E43F4" w:rsidR="0085070C" w:rsidRPr="00533DED" w:rsidRDefault="0085070C" w:rsidP="0085070C">
      <w:pPr>
        <w:pStyle w:val="ListParagraph"/>
        <w:numPr>
          <w:ilvl w:val="1"/>
          <w:numId w:val="1"/>
        </w:numPr>
        <w:rPr>
          <w:rFonts w:asciiTheme="minorHAnsi" w:hAnsiTheme="minorHAnsi" w:cstheme="minorHAnsi"/>
          <w:sz w:val="18"/>
          <w:szCs w:val="18"/>
          <w:u w:val="single"/>
        </w:rPr>
      </w:pPr>
      <w:r w:rsidRPr="00533DED">
        <w:rPr>
          <w:rFonts w:asciiTheme="minorHAnsi" w:hAnsiTheme="minorHAnsi" w:cstheme="minorHAnsi"/>
          <w:sz w:val="18"/>
          <w:szCs w:val="18"/>
          <w:u w:val="single"/>
        </w:rPr>
        <w:t xml:space="preserve">Town, Parish and Community Council Conferences. </w:t>
      </w:r>
      <w:r w:rsidR="00110BC9" w:rsidRPr="00533DED">
        <w:rPr>
          <w:rFonts w:asciiTheme="minorHAnsi" w:hAnsiTheme="minorHAnsi" w:cstheme="minorHAnsi"/>
          <w:sz w:val="18"/>
          <w:szCs w:val="18"/>
        </w:rPr>
        <w:t xml:space="preserve"> To be held on Monday 16 January - St James Church Centre, Alnwick.</w:t>
      </w:r>
    </w:p>
    <w:p w14:paraId="69C354E0" w14:textId="77777777" w:rsidR="001553F5" w:rsidRPr="00533DED" w:rsidRDefault="001553F5" w:rsidP="001553F5">
      <w:pPr>
        <w:ind w:left="1080"/>
        <w:rPr>
          <w:rFonts w:asciiTheme="minorHAnsi" w:hAnsiTheme="minorHAnsi" w:cstheme="minorHAnsi"/>
          <w:sz w:val="18"/>
          <w:szCs w:val="18"/>
          <w:u w:val="single"/>
        </w:rPr>
      </w:pPr>
    </w:p>
    <w:p w14:paraId="34CCC055" w14:textId="0D9BE292" w:rsidR="00AF34EB" w:rsidRPr="00533DED" w:rsidRDefault="00AF34EB" w:rsidP="00AF34EB">
      <w:pPr>
        <w:pStyle w:val="ListParagraph"/>
        <w:numPr>
          <w:ilvl w:val="0"/>
          <w:numId w:val="1"/>
        </w:numPr>
        <w:rPr>
          <w:rFonts w:asciiTheme="minorHAnsi" w:hAnsiTheme="minorHAnsi" w:cstheme="minorHAnsi"/>
          <w:sz w:val="18"/>
          <w:szCs w:val="18"/>
        </w:rPr>
      </w:pPr>
      <w:r w:rsidRPr="00533DED">
        <w:rPr>
          <w:rFonts w:asciiTheme="minorHAnsi" w:hAnsiTheme="minorHAnsi" w:cstheme="minorHAnsi"/>
          <w:b/>
          <w:bCs/>
          <w:sz w:val="18"/>
          <w:szCs w:val="18"/>
        </w:rPr>
        <w:t>Date and Items for the next meeting: Thursday 12th January 2023 7.00 p.m.  Parish Room Rothbury</w:t>
      </w:r>
    </w:p>
    <w:p w14:paraId="3CA11ACC" w14:textId="2B9B1397" w:rsidR="00AF34EB" w:rsidRPr="00533DED" w:rsidRDefault="00AF34EB" w:rsidP="002C6DB9">
      <w:pPr>
        <w:jc w:val="center"/>
        <w:rPr>
          <w:rFonts w:asciiTheme="minorHAnsi" w:hAnsiTheme="minorHAnsi" w:cstheme="minorHAnsi"/>
          <w:b/>
          <w:sz w:val="18"/>
          <w:szCs w:val="18"/>
          <w:u w:val="single"/>
        </w:rPr>
      </w:pPr>
    </w:p>
    <w:p w14:paraId="774B5D32" w14:textId="77777777" w:rsidR="00AF34EB" w:rsidRPr="00533DED" w:rsidRDefault="00AF34EB" w:rsidP="002C6DB9">
      <w:pPr>
        <w:jc w:val="center"/>
        <w:rPr>
          <w:rFonts w:asciiTheme="minorHAnsi" w:hAnsiTheme="minorHAnsi" w:cstheme="minorHAnsi"/>
          <w:b/>
          <w:sz w:val="18"/>
          <w:szCs w:val="18"/>
          <w:u w:val="single"/>
        </w:rPr>
      </w:pPr>
    </w:p>
    <w:p w14:paraId="2BB9983D" w14:textId="77777777" w:rsidR="002C6DB9" w:rsidRPr="00533DED" w:rsidRDefault="002C6DB9" w:rsidP="002C6DB9">
      <w:pPr>
        <w:ind w:firstLine="720"/>
        <w:rPr>
          <w:rFonts w:asciiTheme="minorHAnsi" w:hAnsiTheme="minorHAnsi" w:cstheme="minorHAnsi"/>
          <w:b/>
          <w:bCs/>
          <w:sz w:val="18"/>
          <w:szCs w:val="18"/>
        </w:rPr>
      </w:pPr>
      <w:bookmarkStart w:id="8" w:name="_Hlk64373777"/>
      <w:r w:rsidRPr="00533DED">
        <w:rPr>
          <w:rFonts w:asciiTheme="minorHAnsi" w:hAnsiTheme="minorHAnsi" w:cstheme="minorHAnsi"/>
          <w:b/>
          <w:bCs/>
          <w:sz w:val="18"/>
          <w:szCs w:val="18"/>
        </w:rPr>
        <w:t>Garth Rhodes, Parish Clerk, 5 Wardle Terrace, Longframlington, NE65 8AB</w:t>
      </w:r>
    </w:p>
    <w:p w14:paraId="3A7B1FC0" w14:textId="20C519DB" w:rsidR="00CA4CC8" w:rsidRPr="00CA4CC8" w:rsidRDefault="002C6DB9" w:rsidP="00A658AA">
      <w:pPr>
        <w:ind w:firstLine="720"/>
        <w:rPr>
          <w:rFonts w:asciiTheme="minorHAnsi" w:hAnsiTheme="minorHAnsi" w:cstheme="minorHAnsi"/>
          <w:color w:val="000000"/>
          <w:sz w:val="18"/>
          <w:szCs w:val="18"/>
          <w:lang w:eastAsia="en-GB"/>
        </w:rPr>
      </w:pPr>
      <w:r w:rsidRPr="00533DED">
        <w:rPr>
          <w:rFonts w:asciiTheme="minorHAnsi" w:hAnsiTheme="minorHAnsi" w:cstheme="minorHAnsi"/>
          <w:b/>
          <w:bCs/>
          <w:sz w:val="18"/>
          <w:szCs w:val="18"/>
        </w:rPr>
        <w:t>Tel: 01665 570347</w:t>
      </w:r>
      <w:r w:rsidRPr="00533DED">
        <w:rPr>
          <w:rFonts w:asciiTheme="minorHAnsi" w:hAnsiTheme="minorHAnsi" w:cstheme="minorHAnsi"/>
          <w:b/>
          <w:bCs/>
          <w:sz w:val="18"/>
          <w:szCs w:val="18"/>
        </w:rPr>
        <w:tab/>
        <w:t xml:space="preserve"> Email: </w:t>
      </w:r>
      <w:hyperlink r:id="rId13" w:history="1">
        <w:r w:rsidRPr="00533DED">
          <w:rPr>
            <w:rStyle w:val="Hyperlink"/>
            <w:rFonts w:asciiTheme="minorHAnsi" w:hAnsiTheme="minorHAnsi" w:cstheme="minorHAnsi"/>
            <w:b/>
            <w:bCs/>
            <w:sz w:val="18"/>
            <w:szCs w:val="18"/>
          </w:rPr>
          <w:t>whittonandtossonparishcouncil@gmail.com</w:t>
        </w:r>
      </w:hyperlink>
      <w:bookmarkEnd w:id="8"/>
      <w:r w:rsidR="00A658AA" w:rsidRPr="00CA4CC8">
        <w:rPr>
          <w:rFonts w:asciiTheme="minorHAnsi" w:hAnsiTheme="minorHAnsi" w:cstheme="minorHAnsi"/>
          <w:color w:val="000000"/>
          <w:sz w:val="18"/>
          <w:szCs w:val="18"/>
          <w:lang w:eastAsia="en-GB"/>
        </w:rPr>
        <w:t xml:space="preserve"> </w:t>
      </w:r>
    </w:p>
    <w:p w14:paraId="1B2FE524" w14:textId="77777777" w:rsidR="00CA4CC8" w:rsidRPr="002E5AE4" w:rsidRDefault="00CA4CC8">
      <w:pPr>
        <w:spacing w:after="160" w:line="259" w:lineRule="auto"/>
        <w:rPr>
          <w:rFonts w:asciiTheme="minorHAnsi" w:hAnsiTheme="minorHAnsi" w:cstheme="minorHAnsi"/>
          <w:b/>
          <w:sz w:val="18"/>
          <w:szCs w:val="18"/>
          <w:u w:val="single"/>
        </w:rPr>
      </w:pPr>
    </w:p>
    <w:bookmarkEnd w:id="0"/>
    <w:sectPr w:rsidR="00CA4CC8" w:rsidRPr="002E5AE4" w:rsidSect="00FE4AE2">
      <w:headerReference w:type="default" r:id="rId14"/>
      <w:footerReference w:type="default" r:id="rId15"/>
      <w:headerReference w:type="first" r:id="rId16"/>
      <w:pgSz w:w="11906" w:h="16838"/>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31925"/>
      <w:docPartObj>
        <w:docPartGallery w:val="Page Numbers (Bottom of Page)"/>
        <w:docPartUnique/>
      </w:docPartObj>
    </w:sdtPr>
    <w:sdtEndPr>
      <w:rPr>
        <w:rFonts w:asciiTheme="minorHAnsi" w:hAnsiTheme="minorHAnsi" w:cstheme="minorHAnsi"/>
        <w:noProof/>
        <w:sz w:val="16"/>
        <w:szCs w:val="16"/>
      </w:rPr>
    </w:sdtEndPr>
    <w:sdtContent>
      <w:p w14:paraId="5AE1C7BF" w14:textId="6B687E93" w:rsidR="00482FE5" w:rsidRPr="00482FE5" w:rsidRDefault="00A658AA" w:rsidP="00482FE5">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WTPC 27th October 2022</w:t>
        </w:r>
        <w:r>
          <w:rPr>
            <w:rFonts w:asciiTheme="minorHAnsi" w:hAnsiTheme="minorHAnsi" w:cstheme="minorHAnsi"/>
            <w:sz w:val="16"/>
            <w:szCs w:val="16"/>
          </w:rPr>
          <w:fldChar w:fldCharType="end"/>
        </w:r>
        <w:r w:rsidR="00482FE5">
          <w:rPr>
            <w:rFonts w:asciiTheme="minorHAnsi" w:hAnsiTheme="minorHAnsi" w:cstheme="minorHAnsi"/>
            <w:sz w:val="16"/>
            <w:szCs w:val="16"/>
          </w:rPr>
          <w:tab/>
        </w:r>
        <w:r w:rsidR="00482FE5">
          <w:rPr>
            <w:rFonts w:asciiTheme="minorHAnsi" w:hAnsiTheme="minorHAnsi" w:cstheme="minorHAnsi"/>
            <w:sz w:val="16"/>
            <w:szCs w:val="16"/>
          </w:rPr>
          <w:tab/>
        </w:r>
        <w:r w:rsidR="00482FE5" w:rsidRPr="00482FE5">
          <w:rPr>
            <w:rFonts w:asciiTheme="minorHAnsi" w:hAnsiTheme="minorHAnsi" w:cstheme="minorHAnsi"/>
            <w:sz w:val="16"/>
            <w:szCs w:val="16"/>
          </w:rPr>
          <w:fldChar w:fldCharType="begin"/>
        </w:r>
        <w:r w:rsidR="00482FE5" w:rsidRPr="00482FE5">
          <w:rPr>
            <w:rFonts w:asciiTheme="minorHAnsi" w:hAnsiTheme="minorHAnsi" w:cstheme="minorHAnsi"/>
            <w:sz w:val="16"/>
            <w:szCs w:val="16"/>
          </w:rPr>
          <w:instrText xml:space="preserve"> PAGE  \* Arabic  \* MERGEFORMAT </w:instrText>
        </w:r>
        <w:r w:rsidR="00482FE5" w:rsidRPr="00482FE5">
          <w:rPr>
            <w:rFonts w:asciiTheme="minorHAnsi" w:hAnsiTheme="minorHAnsi" w:cstheme="minorHAnsi"/>
            <w:sz w:val="16"/>
            <w:szCs w:val="16"/>
          </w:rPr>
          <w:fldChar w:fldCharType="separate"/>
        </w:r>
        <w:r w:rsidR="00482FE5" w:rsidRPr="00482FE5">
          <w:rPr>
            <w:rFonts w:asciiTheme="minorHAnsi" w:hAnsiTheme="minorHAnsi" w:cstheme="minorHAnsi"/>
            <w:noProof/>
            <w:sz w:val="16"/>
            <w:szCs w:val="16"/>
          </w:rPr>
          <w:t>2</w:t>
        </w:r>
        <w:r w:rsidR="00482FE5" w:rsidRPr="00482FE5">
          <w:rPr>
            <w:rFonts w:asciiTheme="minorHAnsi" w:hAnsiTheme="minorHAnsi" w:cstheme="minorHAnsi"/>
            <w:sz w:val="16"/>
            <w:szCs w:val="16"/>
          </w:rPr>
          <w:fldChar w:fldCharType="end"/>
        </w:r>
      </w:p>
    </w:sdtContent>
  </w:sdt>
  <w:p w14:paraId="36B6359B" w14:textId="64458A91" w:rsidR="00482FE5" w:rsidRPr="00482FE5" w:rsidRDefault="00482FE5">
    <w:pPr>
      <w:pStyle w:val="Footer"/>
      <w:rPr>
        <w:rFonts w:asciiTheme="minorHAnsi" w:hAnsiTheme="minorHAnsi" w:cstheme="minorHAnsi"/>
        <w:sz w:val="16"/>
        <w:szCs w:val="16"/>
      </w:rPr>
    </w:pPr>
  </w:p>
  <w:p w14:paraId="095D4B69" w14:textId="77777777" w:rsidR="0087500D" w:rsidRDefault="008750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1B99" w14:textId="77777777" w:rsidR="00796DF5" w:rsidRPr="00045161" w:rsidRDefault="00796DF5" w:rsidP="00796DF5">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N</w:t>
    </w:r>
  </w:p>
  <w:p w14:paraId="7F493D45" w14:textId="77777777" w:rsidR="00796DF5" w:rsidRDefault="0079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164"/>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 w15:restartNumberingAfterBreak="0">
    <w:nsid w:val="066927B9"/>
    <w:multiLevelType w:val="hybridMultilevel"/>
    <w:tmpl w:val="40E03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E72F14"/>
    <w:multiLevelType w:val="singleLevel"/>
    <w:tmpl w:val="59080B14"/>
    <w:lvl w:ilvl="0">
      <w:start w:val="1"/>
      <w:numFmt w:val="lowerRoman"/>
      <w:lvlText w:val="%1)"/>
      <w:lvlJc w:val="left"/>
      <w:pPr>
        <w:ind w:left="1004" w:hanging="360"/>
      </w:pPr>
      <w:rPr>
        <w:rFonts w:hint="default"/>
        <w:b w:val="0"/>
        <w:bCs w:val="0"/>
      </w:rPr>
    </w:lvl>
  </w:abstractNum>
  <w:abstractNum w:abstractNumId="3"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75EAE"/>
    <w:multiLevelType w:val="singleLevel"/>
    <w:tmpl w:val="59080B14"/>
    <w:lvl w:ilvl="0">
      <w:start w:val="1"/>
      <w:numFmt w:val="lowerRoman"/>
      <w:lvlText w:val="%1)"/>
      <w:lvlJc w:val="left"/>
      <w:pPr>
        <w:ind w:left="1004" w:hanging="360"/>
      </w:pPr>
      <w:rPr>
        <w:rFonts w:hint="default"/>
        <w:b w:val="0"/>
        <w:bCs w:val="0"/>
      </w:rPr>
    </w:lvl>
  </w:abstractNum>
  <w:abstractNum w:abstractNumId="5" w15:restartNumberingAfterBreak="0">
    <w:nsid w:val="1A710759"/>
    <w:multiLevelType w:val="hybridMultilevel"/>
    <w:tmpl w:val="CFBCE6EA"/>
    <w:lvl w:ilvl="0" w:tplc="7D3E370C">
      <w:start w:val="1"/>
      <w:numFmt w:val="decimal"/>
      <w:lvlText w:val="%1."/>
      <w:lvlJc w:val="left"/>
      <w:pPr>
        <w:ind w:left="720"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7"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D3E3426"/>
    <w:multiLevelType w:val="hybridMultilevel"/>
    <w:tmpl w:val="0AE8C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7" w15:restartNumberingAfterBreak="0">
    <w:nsid w:val="43F01B39"/>
    <w:multiLevelType w:val="hybridMultilevel"/>
    <w:tmpl w:val="183C2394"/>
    <w:lvl w:ilvl="0" w:tplc="8D2C4266">
      <w:start w:val="1"/>
      <w:numFmt w:val="lowerLetter"/>
      <w:lvlText w:val="%1."/>
      <w:lvlJc w:val="left"/>
      <w:pPr>
        <w:ind w:left="1004" w:hanging="360"/>
      </w:pPr>
      <w:rPr>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479E3FCF"/>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9" w15:restartNumberingAfterBreak="0">
    <w:nsid w:val="52974110"/>
    <w:multiLevelType w:val="hybridMultilevel"/>
    <w:tmpl w:val="31722B24"/>
    <w:lvl w:ilvl="0" w:tplc="67BE5C2A">
      <w:start w:val="1"/>
      <w:numFmt w:val="lowerLetter"/>
      <w:lvlText w:val="%1."/>
      <w:lvlJc w:val="left"/>
      <w:pPr>
        <w:ind w:left="1437" w:hanging="444"/>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3733721"/>
    <w:multiLevelType w:val="hybridMultilevel"/>
    <w:tmpl w:val="50927A1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1" w15:restartNumberingAfterBreak="0">
    <w:nsid w:val="54382491"/>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2" w15:restartNumberingAfterBreak="0">
    <w:nsid w:val="55242024"/>
    <w:multiLevelType w:val="multilevel"/>
    <w:tmpl w:val="DC1221CE"/>
    <w:numStyleLink w:val="Style1"/>
  </w:abstractNum>
  <w:abstractNum w:abstractNumId="23"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4" w15:restartNumberingAfterBreak="0">
    <w:nsid w:val="596531F6"/>
    <w:multiLevelType w:val="multilevel"/>
    <w:tmpl w:val="DC1221CE"/>
    <w:numStyleLink w:val="Style1"/>
  </w:abstractNum>
  <w:abstractNum w:abstractNumId="25" w15:restartNumberingAfterBreak="0">
    <w:nsid w:val="5E86092C"/>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26"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D77E73"/>
    <w:multiLevelType w:val="hybridMultilevel"/>
    <w:tmpl w:val="6C14C4D6"/>
    <w:lvl w:ilvl="0" w:tplc="E730D232">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9900D6B"/>
    <w:multiLevelType w:val="hybridMultilevel"/>
    <w:tmpl w:val="01EE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1841F69"/>
    <w:multiLevelType w:val="hybridMultilevel"/>
    <w:tmpl w:val="CC1A8094"/>
    <w:lvl w:ilvl="0" w:tplc="42DEB79A">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0" w15:restartNumberingAfterBreak="0">
    <w:nsid w:val="73ED16D5"/>
    <w:multiLevelType w:val="hybridMultilevel"/>
    <w:tmpl w:val="3DFA0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AF6863"/>
    <w:multiLevelType w:val="hybridMultilevel"/>
    <w:tmpl w:val="C464BD0E"/>
    <w:lvl w:ilvl="0" w:tplc="6E60F056">
      <w:start w:val="1"/>
      <w:numFmt w:val="lowerRoman"/>
      <w:lvlText w:val="%1."/>
      <w:lvlJc w:val="right"/>
      <w:pPr>
        <w:ind w:left="1713" w:hanging="360"/>
      </w:pPr>
      <w:rPr>
        <w:i w:val="0"/>
        <w:i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300920477">
    <w:abstractNumId w:val="5"/>
  </w:num>
  <w:num w:numId="2" w16cid:durableId="1378237350">
    <w:abstractNumId w:val="29"/>
  </w:num>
  <w:num w:numId="3" w16cid:durableId="1821191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1549">
    <w:abstractNumId w:val="6"/>
  </w:num>
  <w:num w:numId="5" w16cid:durableId="1627663160">
    <w:abstractNumId w:val="23"/>
  </w:num>
  <w:num w:numId="6" w16cid:durableId="1357542794">
    <w:abstractNumId w:val="21"/>
  </w:num>
  <w:num w:numId="7" w16cid:durableId="322514221">
    <w:abstractNumId w:val="20"/>
  </w:num>
  <w:num w:numId="8" w16cid:durableId="544022007">
    <w:abstractNumId w:val="32"/>
  </w:num>
  <w:num w:numId="9" w16cid:durableId="1712921757">
    <w:abstractNumId w:val="19"/>
  </w:num>
  <w:num w:numId="10" w16cid:durableId="1370371918">
    <w:abstractNumId w:val="10"/>
  </w:num>
  <w:num w:numId="11" w16cid:durableId="1558511690">
    <w:abstractNumId w:val="9"/>
  </w:num>
  <w:num w:numId="12" w16cid:durableId="1129665639">
    <w:abstractNumId w:val="17"/>
  </w:num>
  <w:num w:numId="13" w16cid:durableId="887111391">
    <w:abstractNumId w:val="24"/>
  </w:num>
  <w:num w:numId="14" w16cid:durableId="1467774432">
    <w:abstractNumId w:val="15"/>
  </w:num>
  <w:num w:numId="15" w16cid:durableId="1591693187">
    <w:abstractNumId w:val="22"/>
  </w:num>
  <w:num w:numId="16" w16cid:durableId="1595281036">
    <w:abstractNumId w:val="2"/>
  </w:num>
  <w:num w:numId="17" w16cid:durableId="1009060400">
    <w:abstractNumId w:val="4"/>
  </w:num>
  <w:num w:numId="18" w16cid:durableId="345252690">
    <w:abstractNumId w:val="26"/>
  </w:num>
  <w:num w:numId="19" w16cid:durableId="588857165">
    <w:abstractNumId w:val="13"/>
  </w:num>
  <w:num w:numId="20" w16cid:durableId="1092895655">
    <w:abstractNumId w:val="8"/>
  </w:num>
  <w:num w:numId="21" w16cid:durableId="843856918">
    <w:abstractNumId w:val="14"/>
  </w:num>
  <w:num w:numId="22" w16cid:durableId="666252744">
    <w:abstractNumId w:val="3"/>
  </w:num>
  <w:num w:numId="23" w16cid:durableId="1419668538">
    <w:abstractNumId w:val="27"/>
  </w:num>
  <w:num w:numId="24" w16cid:durableId="1266614918">
    <w:abstractNumId w:val="11"/>
  </w:num>
  <w:num w:numId="25" w16cid:durableId="1913001071">
    <w:abstractNumId w:val="16"/>
  </w:num>
  <w:num w:numId="26" w16cid:durableId="552809386">
    <w:abstractNumId w:val="18"/>
  </w:num>
  <w:num w:numId="27" w16cid:durableId="1067457439">
    <w:abstractNumId w:val="28"/>
  </w:num>
  <w:num w:numId="28" w16cid:durableId="1121144282">
    <w:abstractNumId w:val="7"/>
  </w:num>
  <w:num w:numId="29" w16cid:durableId="2078086729">
    <w:abstractNumId w:val="1"/>
  </w:num>
  <w:num w:numId="30" w16cid:durableId="675503191">
    <w:abstractNumId w:val="31"/>
  </w:num>
  <w:num w:numId="31" w16cid:durableId="301618741">
    <w:abstractNumId w:val="30"/>
  </w:num>
  <w:num w:numId="32" w16cid:durableId="181825721">
    <w:abstractNumId w:val="25"/>
  </w:num>
  <w:num w:numId="33" w16cid:durableId="467579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76E6"/>
    <w:rsid w:val="0002140A"/>
    <w:rsid w:val="00025D42"/>
    <w:rsid w:val="00034521"/>
    <w:rsid w:val="00036FC2"/>
    <w:rsid w:val="000408FC"/>
    <w:rsid w:val="00045161"/>
    <w:rsid w:val="0004649A"/>
    <w:rsid w:val="00067533"/>
    <w:rsid w:val="000775D9"/>
    <w:rsid w:val="000836F3"/>
    <w:rsid w:val="000943B0"/>
    <w:rsid w:val="000A22AD"/>
    <w:rsid w:val="000B4D5C"/>
    <w:rsid w:val="000B544E"/>
    <w:rsid w:val="000C16A4"/>
    <w:rsid w:val="000D23D0"/>
    <w:rsid w:val="000E245F"/>
    <w:rsid w:val="000E3FE7"/>
    <w:rsid w:val="000E65B5"/>
    <w:rsid w:val="000E71DE"/>
    <w:rsid w:val="000F1B3F"/>
    <w:rsid w:val="000F3D8D"/>
    <w:rsid w:val="000F6683"/>
    <w:rsid w:val="00104555"/>
    <w:rsid w:val="00105713"/>
    <w:rsid w:val="00110B96"/>
    <w:rsid w:val="00110BC9"/>
    <w:rsid w:val="00110D15"/>
    <w:rsid w:val="00121506"/>
    <w:rsid w:val="001242B3"/>
    <w:rsid w:val="00130BFF"/>
    <w:rsid w:val="00134FC9"/>
    <w:rsid w:val="001553F5"/>
    <w:rsid w:val="00160872"/>
    <w:rsid w:val="00166A4F"/>
    <w:rsid w:val="00166E0B"/>
    <w:rsid w:val="00171BB7"/>
    <w:rsid w:val="0017549D"/>
    <w:rsid w:val="00182E86"/>
    <w:rsid w:val="00190D65"/>
    <w:rsid w:val="00194924"/>
    <w:rsid w:val="00195ED9"/>
    <w:rsid w:val="001973BC"/>
    <w:rsid w:val="001A7608"/>
    <w:rsid w:val="001B10EA"/>
    <w:rsid w:val="001B12C0"/>
    <w:rsid w:val="001B15F1"/>
    <w:rsid w:val="001C2FC9"/>
    <w:rsid w:val="001E1520"/>
    <w:rsid w:val="001E2C4E"/>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7399"/>
    <w:rsid w:val="002C1CD7"/>
    <w:rsid w:val="002C4300"/>
    <w:rsid w:val="002C6DB9"/>
    <w:rsid w:val="002C7AA2"/>
    <w:rsid w:val="002C7F59"/>
    <w:rsid w:val="002D49BD"/>
    <w:rsid w:val="002E0563"/>
    <w:rsid w:val="002E5AE0"/>
    <w:rsid w:val="002E5AE4"/>
    <w:rsid w:val="003061B4"/>
    <w:rsid w:val="003108E6"/>
    <w:rsid w:val="0031246A"/>
    <w:rsid w:val="00321758"/>
    <w:rsid w:val="003229B1"/>
    <w:rsid w:val="00323ED6"/>
    <w:rsid w:val="003370CF"/>
    <w:rsid w:val="00347C4C"/>
    <w:rsid w:val="0035413B"/>
    <w:rsid w:val="00356024"/>
    <w:rsid w:val="00360B1D"/>
    <w:rsid w:val="0036286A"/>
    <w:rsid w:val="00367762"/>
    <w:rsid w:val="00374A79"/>
    <w:rsid w:val="00376F45"/>
    <w:rsid w:val="00381DE3"/>
    <w:rsid w:val="00381F8E"/>
    <w:rsid w:val="00385956"/>
    <w:rsid w:val="003A5077"/>
    <w:rsid w:val="003A5F4A"/>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747E"/>
    <w:rsid w:val="00420401"/>
    <w:rsid w:val="00424E5A"/>
    <w:rsid w:val="0042622D"/>
    <w:rsid w:val="00426DCB"/>
    <w:rsid w:val="00430621"/>
    <w:rsid w:val="00441944"/>
    <w:rsid w:val="004447B5"/>
    <w:rsid w:val="00453FBF"/>
    <w:rsid w:val="00454712"/>
    <w:rsid w:val="00455CD0"/>
    <w:rsid w:val="004613F0"/>
    <w:rsid w:val="00482FE5"/>
    <w:rsid w:val="00486433"/>
    <w:rsid w:val="00486D5D"/>
    <w:rsid w:val="004B07C0"/>
    <w:rsid w:val="004B5363"/>
    <w:rsid w:val="004B57E7"/>
    <w:rsid w:val="004C0EA9"/>
    <w:rsid w:val="004C3D44"/>
    <w:rsid w:val="004D6861"/>
    <w:rsid w:val="004D6B5C"/>
    <w:rsid w:val="004F20C8"/>
    <w:rsid w:val="0050379C"/>
    <w:rsid w:val="005044BB"/>
    <w:rsid w:val="0051356D"/>
    <w:rsid w:val="00514AA0"/>
    <w:rsid w:val="0052016F"/>
    <w:rsid w:val="00526E0A"/>
    <w:rsid w:val="00533DED"/>
    <w:rsid w:val="00533F28"/>
    <w:rsid w:val="00534E33"/>
    <w:rsid w:val="00541E19"/>
    <w:rsid w:val="005477D5"/>
    <w:rsid w:val="00551F4D"/>
    <w:rsid w:val="0055318C"/>
    <w:rsid w:val="00553FB1"/>
    <w:rsid w:val="0055509D"/>
    <w:rsid w:val="005621A3"/>
    <w:rsid w:val="00563BF1"/>
    <w:rsid w:val="00565C05"/>
    <w:rsid w:val="00567AB3"/>
    <w:rsid w:val="00570389"/>
    <w:rsid w:val="00581C98"/>
    <w:rsid w:val="0058210E"/>
    <w:rsid w:val="00582CE0"/>
    <w:rsid w:val="005870E4"/>
    <w:rsid w:val="00587707"/>
    <w:rsid w:val="005906D4"/>
    <w:rsid w:val="00590784"/>
    <w:rsid w:val="00592451"/>
    <w:rsid w:val="0059322A"/>
    <w:rsid w:val="005A245B"/>
    <w:rsid w:val="005B00B8"/>
    <w:rsid w:val="005B6567"/>
    <w:rsid w:val="005C1A12"/>
    <w:rsid w:val="005C21F7"/>
    <w:rsid w:val="005C34A2"/>
    <w:rsid w:val="005C53BC"/>
    <w:rsid w:val="005D11E2"/>
    <w:rsid w:val="005D62C8"/>
    <w:rsid w:val="005E2C62"/>
    <w:rsid w:val="005E385D"/>
    <w:rsid w:val="005F6A6F"/>
    <w:rsid w:val="005F7E71"/>
    <w:rsid w:val="00601DB8"/>
    <w:rsid w:val="00611BC8"/>
    <w:rsid w:val="00612B56"/>
    <w:rsid w:val="006243C0"/>
    <w:rsid w:val="00625BA3"/>
    <w:rsid w:val="00630DF3"/>
    <w:rsid w:val="006419AE"/>
    <w:rsid w:val="00652F1C"/>
    <w:rsid w:val="00655D9C"/>
    <w:rsid w:val="00670909"/>
    <w:rsid w:val="006966C4"/>
    <w:rsid w:val="006A5E5F"/>
    <w:rsid w:val="006A74CC"/>
    <w:rsid w:val="006B09AA"/>
    <w:rsid w:val="006B50F8"/>
    <w:rsid w:val="006C4C7F"/>
    <w:rsid w:val="006E29EC"/>
    <w:rsid w:val="00712394"/>
    <w:rsid w:val="00714EE5"/>
    <w:rsid w:val="0071603F"/>
    <w:rsid w:val="00733AB2"/>
    <w:rsid w:val="007362AC"/>
    <w:rsid w:val="007509BA"/>
    <w:rsid w:val="007542E8"/>
    <w:rsid w:val="00757B69"/>
    <w:rsid w:val="007647DC"/>
    <w:rsid w:val="007714BE"/>
    <w:rsid w:val="0077289D"/>
    <w:rsid w:val="00776A58"/>
    <w:rsid w:val="00777111"/>
    <w:rsid w:val="00777F68"/>
    <w:rsid w:val="00781C97"/>
    <w:rsid w:val="00783EF8"/>
    <w:rsid w:val="0078680F"/>
    <w:rsid w:val="00791132"/>
    <w:rsid w:val="00791538"/>
    <w:rsid w:val="00794DFE"/>
    <w:rsid w:val="00796DF5"/>
    <w:rsid w:val="00796FB2"/>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1573E"/>
    <w:rsid w:val="008455E1"/>
    <w:rsid w:val="0085070C"/>
    <w:rsid w:val="00864735"/>
    <w:rsid w:val="00873D95"/>
    <w:rsid w:val="0087462C"/>
    <w:rsid w:val="0087500D"/>
    <w:rsid w:val="00875B19"/>
    <w:rsid w:val="0087799A"/>
    <w:rsid w:val="00882FB2"/>
    <w:rsid w:val="008A58B8"/>
    <w:rsid w:val="008C5031"/>
    <w:rsid w:val="008E4DD7"/>
    <w:rsid w:val="008E707A"/>
    <w:rsid w:val="008F0533"/>
    <w:rsid w:val="008F0CEE"/>
    <w:rsid w:val="00931A99"/>
    <w:rsid w:val="00932120"/>
    <w:rsid w:val="00933480"/>
    <w:rsid w:val="00943272"/>
    <w:rsid w:val="00944BB8"/>
    <w:rsid w:val="00947B6D"/>
    <w:rsid w:val="00956D8D"/>
    <w:rsid w:val="00960C45"/>
    <w:rsid w:val="00973074"/>
    <w:rsid w:val="00980335"/>
    <w:rsid w:val="009A183B"/>
    <w:rsid w:val="009A4379"/>
    <w:rsid w:val="009A4AAF"/>
    <w:rsid w:val="009A5008"/>
    <w:rsid w:val="009B23A5"/>
    <w:rsid w:val="009D1182"/>
    <w:rsid w:val="009D3559"/>
    <w:rsid w:val="009E10B2"/>
    <w:rsid w:val="009E50EE"/>
    <w:rsid w:val="00A01B5E"/>
    <w:rsid w:val="00A14172"/>
    <w:rsid w:val="00A14234"/>
    <w:rsid w:val="00A24510"/>
    <w:rsid w:val="00A24A18"/>
    <w:rsid w:val="00A2503E"/>
    <w:rsid w:val="00A2693F"/>
    <w:rsid w:val="00A30143"/>
    <w:rsid w:val="00A5720C"/>
    <w:rsid w:val="00A5773C"/>
    <w:rsid w:val="00A63A6B"/>
    <w:rsid w:val="00A63D12"/>
    <w:rsid w:val="00A641AA"/>
    <w:rsid w:val="00A658AA"/>
    <w:rsid w:val="00A747C4"/>
    <w:rsid w:val="00A74EFA"/>
    <w:rsid w:val="00A77243"/>
    <w:rsid w:val="00A806E8"/>
    <w:rsid w:val="00A81077"/>
    <w:rsid w:val="00A8473A"/>
    <w:rsid w:val="00A91EFB"/>
    <w:rsid w:val="00A92BBC"/>
    <w:rsid w:val="00A9653E"/>
    <w:rsid w:val="00A96BCE"/>
    <w:rsid w:val="00A97144"/>
    <w:rsid w:val="00AA3814"/>
    <w:rsid w:val="00AA5121"/>
    <w:rsid w:val="00AB2BAF"/>
    <w:rsid w:val="00AB54E3"/>
    <w:rsid w:val="00AC07BD"/>
    <w:rsid w:val="00AC15A8"/>
    <w:rsid w:val="00AC1C97"/>
    <w:rsid w:val="00AC6BB3"/>
    <w:rsid w:val="00AD50AB"/>
    <w:rsid w:val="00AE491C"/>
    <w:rsid w:val="00AF12AA"/>
    <w:rsid w:val="00AF25F8"/>
    <w:rsid w:val="00AF34EB"/>
    <w:rsid w:val="00B02641"/>
    <w:rsid w:val="00B13D81"/>
    <w:rsid w:val="00B14DE7"/>
    <w:rsid w:val="00B15BB0"/>
    <w:rsid w:val="00B1751A"/>
    <w:rsid w:val="00B23A0B"/>
    <w:rsid w:val="00B23D7C"/>
    <w:rsid w:val="00B2708A"/>
    <w:rsid w:val="00B47FF1"/>
    <w:rsid w:val="00B54270"/>
    <w:rsid w:val="00B57515"/>
    <w:rsid w:val="00B60D52"/>
    <w:rsid w:val="00B67D6B"/>
    <w:rsid w:val="00B84FC6"/>
    <w:rsid w:val="00B92CCE"/>
    <w:rsid w:val="00B94ED3"/>
    <w:rsid w:val="00B96DC6"/>
    <w:rsid w:val="00BA0FFA"/>
    <w:rsid w:val="00BA1969"/>
    <w:rsid w:val="00BA7664"/>
    <w:rsid w:val="00BB43EE"/>
    <w:rsid w:val="00BB6A9E"/>
    <w:rsid w:val="00BB6F7F"/>
    <w:rsid w:val="00BD00F3"/>
    <w:rsid w:val="00BF449F"/>
    <w:rsid w:val="00C00DD2"/>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80CED"/>
    <w:rsid w:val="00C87978"/>
    <w:rsid w:val="00CA105F"/>
    <w:rsid w:val="00CA4441"/>
    <w:rsid w:val="00CA4763"/>
    <w:rsid w:val="00CA4CC8"/>
    <w:rsid w:val="00CA6E51"/>
    <w:rsid w:val="00CB1A27"/>
    <w:rsid w:val="00CB1DD9"/>
    <w:rsid w:val="00CB4F8B"/>
    <w:rsid w:val="00CB79E3"/>
    <w:rsid w:val="00CC261F"/>
    <w:rsid w:val="00CC613B"/>
    <w:rsid w:val="00CD4FF5"/>
    <w:rsid w:val="00CD58C1"/>
    <w:rsid w:val="00CE6578"/>
    <w:rsid w:val="00CF18AC"/>
    <w:rsid w:val="00CF50C1"/>
    <w:rsid w:val="00CF54B2"/>
    <w:rsid w:val="00D041E5"/>
    <w:rsid w:val="00D04AC3"/>
    <w:rsid w:val="00D067E5"/>
    <w:rsid w:val="00D07E6A"/>
    <w:rsid w:val="00D1616A"/>
    <w:rsid w:val="00D228C0"/>
    <w:rsid w:val="00D22909"/>
    <w:rsid w:val="00D40EB8"/>
    <w:rsid w:val="00D41621"/>
    <w:rsid w:val="00D418B9"/>
    <w:rsid w:val="00D41DA8"/>
    <w:rsid w:val="00D4221A"/>
    <w:rsid w:val="00D555BD"/>
    <w:rsid w:val="00D62271"/>
    <w:rsid w:val="00D7044B"/>
    <w:rsid w:val="00D76D2F"/>
    <w:rsid w:val="00D77DE4"/>
    <w:rsid w:val="00D80080"/>
    <w:rsid w:val="00D87777"/>
    <w:rsid w:val="00D90939"/>
    <w:rsid w:val="00D92179"/>
    <w:rsid w:val="00DA6205"/>
    <w:rsid w:val="00DA648D"/>
    <w:rsid w:val="00DB6016"/>
    <w:rsid w:val="00DC7784"/>
    <w:rsid w:val="00DD06CE"/>
    <w:rsid w:val="00DD50F2"/>
    <w:rsid w:val="00DD5B9E"/>
    <w:rsid w:val="00DE1874"/>
    <w:rsid w:val="00DE1FCF"/>
    <w:rsid w:val="00DF0520"/>
    <w:rsid w:val="00DF0A6A"/>
    <w:rsid w:val="00DF0F8E"/>
    <w:rsid w:val="00E11567"/>
    <w:rsid w:val="00E143FE"/>
    <w:rsid w:val="00E17D95"/>
    <w:rsid w:val="00E349F1"/>
    <w:rsid w:val="00E42D5A"/>
    <w:rsid w:val="00E5040A"/>
    <w:rsid w:val="00E60461"/>
    <w:rsid w:val="00E63048"/>
    <w:rsid w:val="00E729CE"/>
    <w:rsid w:val="00E824CD"/>
    <w:rsid w:val="00E831F3"/>
    <w:rsid w:val="00E83985"/>
    <w:rsid w:val="00E83CA0"/>
    <w:rsid w:val="00EA7E51"/>
    <w:rsid w:val="00EC0C33"/>
    <w:rsid w:val="00EC18C0"/>
    <w:rsid w:val="00ED2A0E"/>
    <w:rsid w:val="00EE1D40"/>
    <w:rsid w:val="00EE1D58"/>
    <w:rsid w:val="00EE2D34"/>
    <w:rsid w:val="00EE32D8"/>
    <w:rsid w:val="00F03E01"/>
    <w:rsid w:val="00F051C5"/>
    <w:rsid w:val="00F0636D"/>
    <w:rsid w:val="00F14FA0"/>
    <w:rsid w:val="00F20254"/>
    <w:rsid w:val="00F23D55"/>
    <w:rsid w:val="00F2764C"/>
    <w:rsid w:val="00F34781"/>
    <w:rsid w:val="00F4163D"/>
    <w:rsid w:val="00F42F2A"/>
    <w:rsid w:val="00F47345"/>
    <w:rsid w:val="00F50644"/>
    <w:rsid w:val="00F53CB0"/>
    <w:rsid w:val="00F54D11"/>
    <w:rsid w:val="00F633E1"/>
    <w:rsid w:val="00F74F1A"/>
    <w:rsid w:val="00F80DFF"/>
    <w:rsid w:val="00F83D9F"/>
    <w:rsid w:val="00F841A8"/>
    <w:rsid w:val="00FA016F"/>
    <w:rsid w:val="00FC438C"/>
    <w:rsid w:val="00FD493C"/>
    <w:rsid w:val="00FD4EE2"/>
    <w:rsid w:val="00FE261A"/>
    <w:rsid w:val="00FE2A0F"/>
    <w:rsid w:val="00FE2D87"/>
    <w:rsid w:val="00FE3219"/>
    <w:rsid w:val="00FE40D6"/>
    <w:rsid w:val="00FE4AE2"/>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14"/>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mailto:whittonandtossonparishcouncil@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7</cp:revision>
  <cp:lastPrinted>2022-05-17T13:41:00Z</cp:lastPrinted>
  <dcterms:created xsi:type="dcterms:W3CDTF">2022-10-30T17:22:00Z</dcterms:created>
  <dcterms:modified xsi:type="dcterms:W3CDTF">2022-12-30T13:44:00Z</dcterms:modified>
</cp:coreProperties>
</file>