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D267A" w14:textId="77777777" w:rsidR="00EB5C71" w:rsidRPr="008466F6" w:rsidRDefault="00EB5C71" w:rsidP="00EB5C71">
      <w:pPr>
        <w:jc w:val="center"/>
        <w:rPr>
          <w:rFonts w:asciiTheme="minorHAnsi" w:hAnsiTheme="minorHAnsi" w:cstheme="minorHAnsi"/>
          <w:b/>
          <w:sz w:val="18"/>
          <w:szCs w:val="18"/>
        </w:rPr>
      </w:pPr>
      <w:bookmarkStart w:id="0" w:name="_Hlk50905324"/>
      <w:r w:rsidRPr="008466F6">
        <w:rPr>
          <w:rFonts w:asciiTheme="minorHAnsi" w:hAnsiTheme="minorHAnsi" w:cstheme="minorHAnsi"/>
          <w:b/>
          <w:sz w:val="18"/>
          <w:szCs w:val="18"/>
        </w:rPr>
        <w:t xml:space="preserve">Minutes of the PARISH COUNCIL MEETING </w:t>
      </w:r>
    </w:p>
    <w:p w14:paraId="11D9FE19" w14:textId="7AFA8C57" w:rsidR="00EB5C71" w:rsidRPr="008466F6" w:rsidRDefault="00EB5C71" w:rsidP="00EB5C71">
      <w:pPr>
        <w:jc w:val="center"/>
        <w:rPr>
          <w:rFonts w:asciiTheme="minorHAnsi" w:hAnsiTheme="minorHAnsi" w:cstheme="minorHAnsi"/>
          <w:b/>
          <w:sz w:val="18"/>
          <w:szCs w:val="18"/>
        </w:rPr>
      </w:pPr>
      <w:r w:rsidRPr="008466F6">
        <w:rPr>
          <w:rFonts w:asciiTheme="minorHAnsi" w:hAnsiTheme="minorHAnsi" w:cstheme="minorHAnsi"/>
          <w:b/>
          <w:sz w:val="18"/>
          <w:szCs w:val="18"/>
        </w:rPr>
        <w:t xml:space="preserve">7.00 p.m. Thursday </w:t>
      </w:r>
      <w:r w:rsidR="00CA2F39">
        <w:rPr>
          <w:rFonts w:asciiTheme="minorHAnsi" w:hAnsiTheme="minorHAnsi" w:cstheme="minorHAnsi"/>
          <w:b/>
          <w:sz w:val="18"/>
          <w:szCs w:val="18"/>
        </w:rPr>
        <w:t>13</w:t>
      </w:r>
      <w:r w:rsidR="00CA2F39" w:rsidRPr="00CA2F39">
        <w:rPr>
          <w:rFonts w:asciiTheme="minorHAnsi" w:hAnsiTheme="minorHAnsi" w:cstheme="minorHAnsi"/>
          <w:b/>
          <w:sz w:val="18"/>
          <w:szCs w:val="18"/>
          <w:vertAlign w:val="superscript"/>
        </w:rPr>
        <w:t>th</w:t>
      </w:r>
      <w:r w:rsidR="00CA2F39">
        <w:rPr>
          <w:rFonts w:asciiTheme="minorHAnsi" w:hAnsiTheme="minorHAnsi" w:cstheme="minorHAnsi"/>
          <w:b/>
          <w:sz w:val="18"/>
          <w:szCs w:val="18"/>
        </w:rPr>
        <w:t xml:space="preserve"> January</w:t>
      </w:r>
      <w:r w:rsidRPr="008466F6">
        <w:rPr>
          <w:rFonts w:asciiTheme="minorHAnsi" w:hAnsiTheme="minorHAnsi" w:cstheme="minorHAnsi"/>
          <w:b/>
          <w:sz w:val="18"/>
          <w:szCs w:val="18"/>
        </w:rPr>
        <w:t xml:space="preserve"> 202</w:t>
      </w:r>
      <w:r w:rsidR="00CA2F39">
        <w:rPr>
          <w:rFonts w:asciiTheme="minorHAnsi" w:hAnsiTheme="minorHAnsi" w:cstheme="minorHAnsi"/>
          <w:b/>
          <w:sz w:val="18"/>
          <w:szCs w:val="18"/>
        </w:rPr>
        <w:t>2</w:t>
      </w:r>
    </w:p>
    <w:p w14:paraId="72F5CE95" w14:textId="77777777" w:rsidR="00EB5C71" w:rsidRPr="008466F6" w:rsidRDefault="00EB5C71" w:rsidP="00EB5C71">
      <w:pPr>
        <w:jc w:val="center"/>
        <w:rPr>
          <w:rFonts w:asciiTheme="minorHAnsi" w:hAnsiTheme="minorHAnsi" w:cstheme="minorHAnsi"/>
          <w:b/>
          <w:sz w:val="18"/>
          <w:szCs w:val="18"/>
        </w:rPr>
      </w:pPr>
      <w:r w:rsidRPr="008466F6">
        <w:rPr>
          <w:rFonts w:asciiTheme="minorHAnsi" w:hAnsiTheme="minorHAnsi" w:cstheme="minorHAnsi"/>
          <w:b/>
          <w:sz w:val="18"/>
          <w:szCs w:val="18"/>
        </w:rPr>
        <w:t>Parish Rooms, Rothbury</w:t>
      </w:r>
    </w:p>
    <w:p w14:paraId="5B033199" w14:textId="77777777" w:rsidR="00EB5C71" w:rsidRPr="00D62F20" w:rsidRDefault="00EB5C71" w:rsidP="00EB5C71">
      <w:pPr>
        <w:ind w:firstLine="720"/>
        <w:rPr>
          <w:rFonts w:asciiTheme="minorHAnsi" w:hAnsiTheme="minorHAnsi" w:cstheme="minorHAnsi"/>
          <w:bCs/>
          <w:sz w:val="18"/>
          <w:szCs w:val="18"/>
        </w:rPr>
      </w:pPr>
    </w:p>
    <w:p w14:paraId="2492A402" w14:textId="3532EFBD" w:rsidR="00EB5C71" w:rsidRPr="008466F6" w:rsidRDefault="00EB5C71" w:rsidP="00EB5C71">
      <w:pPr>
        <w:ind w:firstLine="720"/>
        <w:rPr>
          <w:rFonts w:asciiTheme="minorHAnsi" w:hAnsiTheme="minorHAnsi" w:cstheme="minorHAnsi"/>
          <w:b/>
          <w:sz w:val="18"/>
          <w:szCs w:val="18"/>
        </w:rPr>
      </w:pPr>
      <w:r w:rsidRPr="008466F6">
        <w:rPr>
          <w:rFonts w:asciiTheme="minorHAnsi" w:hAnsiTheme="minorHAnsi" w:cstheme="minorHAnsi"/>
          <w:b/>
          <w:sz w:val="18"/>
          <w:szCs w:val="18"/>
        </w:rPr>
        <w:t xml:space="preserve">Present: </w:t>
      </w:r>
      <w:r w:rsidRPr="008466F6">
        <w:rPr>
          <w:rFonts w:asciiTheme="minorHAnsi" w:hAnsiTheme="minorHAnsi" w:cstheme="minorHAnsi"/>
          <w:b/>
          <w:sz w:val="18"/>
          <w:szCs w:val="18"/>
        </w:rPr>
        <w:tab/>
      </w:r>
      <w:r>
        <w:rPr>
          <w:rFonts w:asciiTheme="minorHAnsi" w:hAnsiTheme="minorHAnsi" w:cstheme="minorHAnsi"/>
          <w:b/>
          <w:sz w:val="18"/>
          <w:szCs w:val="18"/>
        </w:rPr>
        <w:tab/>
      </w:r>
      <w:r w:rsidRPr="008466F6">
        <w:rPr>
          <w:rFonts w:asciiTheme="minorHAnsi" w:hAnsiTheme="minorHAnsi" w:cstheme="minorHAnsi"/>
          <w:bCs/>
          <w:sz w:val="18"/>
          <w:szCs w:val="18"/>
        </w:rPr>
        <w:t xml:space="preserve">Hilary Dunn (HD -Chair), Peter Henry (PH), </w:t>
      </w:r>
      <w:r w:rsidR="00CA2F39" w:rsidRPr="008466F6">
        <w:rPr>
          <w:rFonts w:asciiTheme="minorHAnsi" w:hAnsiTheme="minorHAnsi" w:cstheme="minorHAnsi"/>
          <w:sz w:val="18"/>
          <w:szCs w:val="18"/>
        </w:rPr>
        <w:t>Alan Tait (AT)</w:t>
      </w:r>
      <w:r w:rsidR="00CA2F39">
        <w:rPr>
          <w:rFonts w:asciiTheme="minorHAnsi" w:hAnsiTheme="minorHAnsi" w:cstheme="minorHAnsi"/>
          <w:sz w:val="18"/>
          <w:szCs w:val="18"/>
        </w:rPr>
        <w:t xml:space="preserve">, </w:t>
      </w:r>
      <w:r w:rsidRPr="008466F6">
        <w:rPr>
          <w:rFonts w:asciiTheme="minorHAnsi" w:hAnsiTheme="minorHAnsi" w:cstheme="minorHAnsi"/>
          <w:bCs/>
          <w:sz w:val="18"/>
          <w:szCs w:val="18"/>
        </w:rPr>
        <w:t>Fran Tait (FT),</w:t>
      </w:r>
      <w:r w:rsidRPr="008466F6">
        <w:rPr>
          <w:rFonts w:asciiTheme="minorHAnsi" w:hAnsiTheme="minorHAnsi" w:cstheme="minorHAnsi"/>
          <w:sz w:val="18"/>
          <w:szCs w:val="18"/>
        </w:rPr>
        <w:t xml:space="preserve"> </w:t>
      </w:r>
    </w:p>
    <w:p w14:paraId="28AAAA02" w14:textId="72598324" w:rsidR="00EB5C71" w:rsidRDefault="00EB5C71" w:rsidP="00EB5C71">
      <w:pPr>
        <w:ind w:firstLine="720"/>
        <w:rPr>
          <w:rFonts w:asciiTheme="minorHAnsi" w:hAnsiTheme="minorHAnsi" w:cstheme="minorHAnsi"/>
          <w:bCs/>
          <w:sz w:val="18"/>
          <w:szCs w:val="18"/>
        </w:rPr>
      </w:pPr>
      <w:r w:rsidRPr="008466F6">
        <w:rPr>
          <w:rFonts w:asciiTheme="minorHAnsi" w:hAnsiTheme="minorHAnsi" w:cstheme="minorHAnsi"/>
          <w:b/>
          <w:sz w:val="18"/>
          <w:szCs w:val="18"/>
        </w:rPr>
        <w:t xml:space="preserve">In attendance: </w:t>
      </w:r>
      <w:r w:rsidRPr="008466F6">
        <w:rPr>
          <w:rFonts w:asciiTheme="minorHAnsi" w:hAnsiTheme="minorHAnsi" w:cstheme="minorHAnsi"/>
          <w:b/>
          <w:sz w:val="18"/>
          <w:szCs w:val="18"/>
        </w:rPr>
        <w:tab/>
      </w:r>
      <w:r w:rsidRPr="008466F6">
        <w:rPr>
          <w:rFonts w:asciiTheme="minorHAnsi" w:hAnsiTheme="minorHAnsi" w:cstheme="minorHAnsi"/>
          <w:bCs/>
          <w:sz w:val="18"/>
          <w:szCs w:val="18"/>
        </w:rPr>
        <w:t>Clerk: Garth Rhodes.</w:t>
      </w:r>
    </w:p>
    <w:p w14:paraId="6F08F370" w14:textId="77777777" w:rsidR="00ED0EC1" w:rsidRPr="008466F6" w:rsidRDefault="00ED0EC1" w:rsidP="00EB5C71">
      <w:pPr>
        <w:ind w:firstLine="720"/>
        <w:rPr>
          <w:rFonts w:asciiTheme="minorHAnsi" w:hAnsiTheme="minorHAnsi" w:cstheme="minorHAnsi"/>
          <w:b/>
          <w:sz w:val="18"/>
          <w:szCs w:val="18"/>
        </w:rPr>
      </w:pPr>
    </w:p>
    <w:p w14:paraId="5E9EB5D5" w14:textId="7F3B6611" w:rsidR="00C43673" w:rsidRPr="00CA2F39" w:rsidRDefault="00C43673" w:rsidP="00C43673">
      <w:pPr>
        <w:pStyle w:val="ListParagraph"/>
        <w:numPr>
          <w:ilvl w:val="0"/>
          <w:numId w:val="1"/>
        </w:numPr>
        <w:rPr>
          <w:rFonts w:asciiTheme="minorHAnsi" w:hAnsiTheme="minorHAnsi" w:cstheme="minorHAnsi"/>
          <w:b/>
          <w:bCs/>
          <w:sz w:val="18"/>
          <w:szCs w:val="18"/>
        </w:rPr>
      </w:pPr>
      <w:r w:rsidRPr="00A63A6B">
        <w:rPr>
          <w:rFonts w:asciiTheme="minorHAnsi" w:hAnsiTheme="minorHAnsi" w:cstheme="minorHAnsi"/>
          <w:b/>
          <w:bCs/>
          <w:sz w:val="18"/>
          <w:szCs w:val="18"/>
        </w:rPr>
        <w:t>Apologies for absence</w:t>
      </w:r>
      <w:r w:rsidR="00A63A6B">
        <w:rPr>
          <w:rFonts w:asciiTheme="minorHAnsi" w:hAnsiTheme="minorHAnsi" w:cstheme="minorHAnsi"/>
          <w:b/>
          <w:bCs/>
          <w:sz w:val="18"/>
          <w:szCs w:val="18"/>
        </w:rPr>
        <w:t xml:space="preserve">: </w:t>
      </w:r>
      <w:r w:rsidR="00CA2F39" w:rsidRPr="00CA2F39">
        <w:rPr>
          <w:rFonts w:asciiTheme="minorHAnsi" w:hAnsiTheme="minorHAnsi" w:cstheme="minorHAnsi"/>
          <w:sz w:val="18"/>
          <w:szCs w:val="18"/>
        </w:rPr>
        <w:t>None</w:t>
      </w:r>
    </w:p>
    <w:p w14:paraId="20C42D7B" w14:textId="389A2F74" w:rsidR="00CA2F39" w:rsidRPr="00CA2F39" w:rsidRDefault="00CA2F39" w:rsidP="00CA2F39">
      <w:pPr>
        <w:pStyle w:val="ListParagraph"/>
        <w:numPr>
          <w:ilvl w:val="0"/>
          <w:numId w:val="1"/>
        </w:numPr>
        <w:rPr>
          <w:rFonts w:asciiTheme="minorHAnsi" w:hAnsiTheme="minorHAnsi" w:cstheme="minorHAnsi"/>
          <w:bCs/>
          <w:sz w:val="18"/>
          <w:szCs w:val="18"/>
        </w:rPr>
      </w:pPr>
      <w:r w:rsidRPr="00CA2F39">
        <w:rPr>
          <w:rFonts w:asciiTheme="minorHAnsi" w:hAnsiTheme="minorHAnsi" w:cstheme="minorHAnsi"/>
          <w:b/>
          <w:bCs/>
          <w:sz w:val="18"/>
          <w:szCs w:val="18"/>
        </w:rPr>
        <w:t xml:space="preserve">Minutes of the meeting held on the </w:t>
      </w:r>
      <w:r w:rsidRPr="00CA2F39">
        <w:rPr>
          <w:rFonts w:asciiTheme="minorHAnsi" w:hAnsiTheme="minorHAnsi" w:cstheme="minorHAnsi"/>
          <w:b/>
          <w:sz w:val="18"/>
          <w:szCs w:val="18"/>
        </w:rPr>
        <w:t>Thursday 25</w:t>
      </w:r>
      <w:r w:rsidRPr="00CA2F39">
        <w:rPr>
          <w:rFonts w:asciiTheme="minorHAnsi" w:hAnsiTheme="minorHAnsi" w:cstheme="minorHAnsi"/>
          <w:b/>
          <w:sz w:val="18"/>
          <w:szCs w:val="18"/>
          <w:vertAlign w:val="superscript"/>
        </w:rPr>
        <w:t>th</w:t>
      </w:r>
      <w:r w:rsidRPr="00CA2F39">
        <w:rPr>
          <w:rFonts w:asciiTheme="minorHAnsi" w:hAnsiTheme="minorHAnsi" w:cstheme="minorHAnsi"/>
          <w:b/>
          <w:sz w:val="18"/>
          <w:szCs w:val="18"/>
        </w:rPr>
        <w:t xml:space="preserve"> November 2021</w:t>
      </w:r>
      <w:r w:rsidRPr="00CA2F39">
        <w:t xml:space="preserve"> </w:t>
      </w:r>
      <w:r w:rsidRPr="00CA2F39">
        <w:rPr>
          <w:rFonts w:asciiTheme="minorHAnsi" w:hAnsiTheme="minorHAnsi" w:cstheme="minorHAnsi"/>
          <w:bCs/>
          <w:sz w:val="18"/>
          <w:szCs w:val="18"/>
        </w:rPr>
        <w:t>were reviewed, unanimously approved as a true record and signed as such (proposed FT, seconded PH).</w:t>
      </w:r>
    </w:p>
    <w:p w14:paraId="0C0588FA" w14:textId="731F44DC" w:rsidR="00CA2F39" w:rsidRPr="004613F0" w:rsidRDefault="00CA2F39" w:rsidP="00CA2F39">
      <w:pPr>
        <w:pStyle w:val="ListParagraph"/>
        <w:numPr>
          <w:ilvl w:val="0"/>
          <w:numId w:val="1"/>
        </w:numPr>
        <w:rPr>
          <w:rFonts w:asciiTheme="minorHAnsi" w:hAnsiTheme="minorHAnsi" w:cstheme="minorHAnsi"/>
          <w:b/>
          <w:bCs/>
          <w:sz w:val="18"/>
          <w:szCs w:val="18"/>
        </w:rPr>
      </w:pPr>
      <w:r w:rsidRPr="004613F0">
        <w:rPr>
          <w:rFonts w:asciiTheme="minorHAnsi" w:hAnsiTheme="minorHAnsi" w:cstheme="minorHAnsi"/>
          <w:b/>
          <w:bCs/>
          <w:sz w:val="18"/>
          <w:szCs w:val="18"/>
        </w:rPr>
        <w:t>Matters arising from the minutes</w:t>
      </w:r>
      <w:r>
        <w:rPr>
          <w:rFonts w:asciiTheme="minorHAnsi" w:hAnsiTheme="minorHAnsi" w:cstheme="minorHAnsi"/>
          <w:b/>
          <w:bCs/>
          <w:sz w:val="18"/>
          <w:szCs w:val="18"/>
        </w:rPr>
        <w:t xml:space="preserve">. </w:t>
      </w:r>
      <w:r w:rsidRPr="00CA2F39">
        <w:rPr>
          <w:rFonts w:asciiTheme="minorHAnsi" w:hAnsiTheme="minorHAnsi" w:cstheme="minorHAnsi"/>
          <w:sz w:val="18"/>
          <w:szCs w:val="18"/>
        </w:rPr>
        <w:t xml:space="preserve">None </w:t>
      </w:r>
    </w:p>
    <w:p w14:paraId="4B649E5C" w14:textId="77777777" w:rsidR="00CA2F39" w:rsidRPr="004613F0" w:rsidRDefault="00CA2F39" w:rsidP="00CA2F39">
      <w:pPr>
        <w:ind w:left="360"/>
        <w:rPr>
          <w:rFonts w:asciiTheme="minorHAnsi" w:hAnsiTheme="minorHAnsi" w:cstheme="minorHAnsi"/>
          <w:b/>
          <w:bCs/>
          <w:sz w:val="18"/>
          <w:szCs w:val="18"/>
        </w:rPr>
      </w:pPr>
      <w:r w:rsidRPr="004613F0">
        <w:rPr>
          <w:rFonts w:asciiTheme="minorHAnsi" w:hAnsiTheme="minorHAnsi" w:cstheme="minorHAnsi"/>
          <w:b/>
          <w:bCs/>
          <w:sz w:val="18"/>
          <w:szCs w:val="18"/>
        </w:rPr>
        <w:t>New Matters</w:t>
      </w:r>
    </w:p>
    <w:p w14:paraId="6E1C0A75" w14:textId="62C9EC2E" w:rsidR="00CA2F39" w:rsidRPr="000F04FF" w:rsidRDefault="00CA2F39" w:rsidP="00CA2F39">
      <w:pPr>
        <w:pStyle w:val="ListParagraph"/>
        <w:numPr>
          <w:ilvl w:val="0"/>
          <w:numId w:val="1"/>
        </w:numPr>
        <w:rPr>
          <w:rFonts w:asciiTheme="minorHAnsi" w:hAnsiTheme="minorHAnsi" w:cstheme="minorHAnsi"/>
          <w:sz w:val="18"/>
          <w:szCs w:val="18"/>
        </w:rPr>
      </w:pPr>
      <w:r w:rsidRPr="004613F0">
        <w:rPr>
          <w:rFonts w:asciiTheme="minorHAnsi" w:hAnsiTheme="minorHAnsi" w:cstheme="minorHAnsi"/>
          <w:b/>
          <w:bCs/>
          <w:sz w:val="18"/>
          <w:szCs w:val="18"/>
        </w:rPr>
        <w:t>Highways and Footways Report</w:t>
      </w:r>
      <w:r>
        <w:rPr>
          <w:rFonts w:asciiTheme="minorHAnsi" w:hAnsiTheme="minorHAnsi" w:cstheme="minorHAnsi"/>
          <w:b/>
          <w:bCs/>
          <w:sz w:val="18"/>
          <w:szCs w:val="18"/>
        </w:rPr>
        <w:t xml:space="preserve">. </w:t>
      </w:r>
      <w:r w:rsidRPr="000F04FF">
        <w:rPr>
          <w:rFonts w:asciiTheme="minorHAnsi" w:hAnsiTheme="minorHAnsi" w:cstheme="minorHAnsi"/>
          <w:sz w:val="18"/>
          <w:szCs w:val="18"/>
        </w:rPr>
        <w:t>AT</w:t>
      </w:r>
      <w:r w:rsidR="000F04FF">
        <w:rPr>
          <w:rFonts w:asciiTheme="minorHAnsi" w:hAnsiTheme="minorHAnsi" w:cstheme="minorHAnsi"/>
          <w:sz w:val="18"/>
          <w:szCs w:val="18"/>
        </w:rPr>
        <w:t xml:space="preserve"> Submitted the following report:</w:t>
      </w:r>
    </w:p>
    <w:p w14:paraId="7053881C" w14:textId="77777777" w:rsidR="000F04FF" w:rsidRPr="000F04FF" w:rsidRDefault="000F04FF" w:rsidP="000F04FF">
      <w:pPr>
        <w:overflowPunct w:val="0"/>
        <w:autoSpaceDE w:val="0"/>
        <w:autoSpaceDN w:val="0"/>
        <w:adjustRightInd w:val="0"/>
        <w:ind w:left="720"/>
        <w:textAlignment w:val="baseline"/>
        <w:rPr>
          <w:rFonts w:asciiTheme="minorHAnsi" w:hAnsiTheme="minorHAnsi"/>
          <w:bCs/>
          <w:sz w:val="18"/>
          <w:szCs w:val="18"/>
          <w:u w:val="single"/>
        </w:rPr>
      </w:pPr>
      <w:r w:rsidRPr="000F04FF">
        <w:rPr>
          <w:rFonts w:asciiTheme="minorHAnsi" w:hAnsiTheme="minorHAnsi"/>
          <w:bCs/>
          <w:sz w:val="18"/>
          <w:szCs w:val="18"/>
          <w:u w:val="single"/>
        </w:rPr>
        <w:t>Highways Inspection:</w:t>
      </w:r>
    </w:p>
    <w:p w14:paraId="4F998684" w14:textId="77777777" w:rsidR="000F04FF" w:rsidRPr="000F04FF" w:rsidRDefault="000F04FF" w:rsidP="000F04FF">
      <w:pPr>
        <w:numPr>
          <w:ilvl w:val="0"/>
          <w:numId w:val="11"/>
        </w:numPr>
        <w:overflowPunct w:val="0"/>
        <w:autoSpaceDE w:val="0"/>
        <w:autoSpaceDN w:val="0"/>
        <w:adjustRightInd w:val="0"/>
        <w:spacing w:after="200"/>
        <w:ind w:left="1080"/>
        <w:contextualSpacing/>
        <w:textAlignment w:val="baseline"/>
        <w:rPr>
          <w:rFonts w:ascii="Calibri" w:eastAsia="Calibri" w:hAnsi="Calibri"/>
          <w:sz w:val="18"/>
          <w:szCs w:val="18"/>
        </w:rPr>
      </w:pPr>
      <w:r w:rsidRPr="000F04FF">
        <w:rPr>
          <w:rFonts w:ascii="Calibri" w:eastAsia="Calibri" w:hAnsi="Calibri"/>
          <w:sz w:val="18"/>
          <w:szCs w:val="18"/>
        </w:rPr>
        <w:t xml:space="preserve">Further re-surfacing work was due to be carried out this week on the Lordenshaw </w:t>
      </w:r>
      <w:proofErr w:type="gramStart"/>
      <w:r w:rsidRPr="000F04FF">
        <w:rPr>
          <w:rFonts w:ascii="Calibri" w:eastAsia="Calibri" w:hAnsi="Calibri"/>
          <w:sz w:val="18"/>
          <w:szCs w:val="18"/>
        </w:rPr>
        <w:t>road, but</w:t>
      </w:r>
      <w:proofErr w:type="gramEnd"/>
      <w:r w:rsidRPr="000F04FF">
        <w:rPr>
          <w:rFonts w:ascii="Calibri" w:eastAsia="Calibri" w:hAnsi="Calibri"/>
          <w:sz w:val="18"/>
          <w:szCs w:val="18"/>
        </w:rPr>
        <w:t xml:space="preserve"> postponed due to Covid related staff shortages.  I have been assured that they plan to complete that work in this financial year. </w:t>
      </w:r>
    </w:p>
    <w:p w14:paraId="4FCA68F8" w14:textId="5488934F" w:rsidR="000F04FF" w:rsidRPr="001736A0" w:rsidRDefault="000F04FF" w:rsidP="00C312F5">
      <w:pPr>
        <w:numPr>
          <w:ilvl w:val="0"/>
          <w:numId w:val="11"/>
        </w:numPr>
        <w:overflowPunct w:val="0"/>
        <w:autoSpaceDE w:val="0"/>
        <w:autoSpaceDN w:val="0"/>
        <w:adjustRightInd w:val="0"/>
        <w:spacing w:after="200"/>
        <w:ind w:left="1080"/>
        <w:contextualSpacing/>
        <w:textAlignment w:val="baseline"/>
        <w:rPr>
          <w:rFonts w:asciiTheme="minorHAnsi" w:eastAsia="Calibri" w:hAnsiTheme="minorHAnsi" w:cstheme="minorHAnsi"/>
          <w:sz w:val="18"/>
          <w:szCs w:val="18"/>
        </w:rPr>
      </w:pPr>
      <w:r w:rsidRPr="000F04FF">
        <w:rPr>
          <w:rFonts w:asciiTheme="minorHAnsi" w:eastAsia="Calibri" w:hAnsiTheme="minorHAnsi" w:cstheme="minorHAnsi"/>
          <w:iCs/>
          <w:color w:val="333333"/>
          <w:sz w:val="18"/>
          <w:szCs w:val="18"/>
          <w:shd w:val="clear" w:color="auto" w:fill="FFFFFF"/>
        </w:rPr>
        <w:t>I have received no response yet from NCC Highways Department regarding the speeding issues along Carterside Road. I will follow this up before the next meeting.</w:t>
      </w:r>
    </w:p>
    <w:p w14:paraId="16881CF0" w14:textId="74B1B898" w:rsidR="000F04FF" w:rsidRPr="000F04FF" w:rsidRDefault="001736A0" w:rsidP="00C312F5">
      <w:pPr>
        <w:numPr>
          <w:ilvl w:val="0"/>
          <w:numId w:val="11"/>
        </w:numPr>
        <w:overflowPunct w:val="0"/>
        <w:autoSpaceDE w:val="0"/>
        <w:autoSpaceDN w:val="0"/>
        <w:adjustRightInd w:val="0"/>
        <w:spacing w:after="200"/>
        <w:ind w:left="1080"/>
        <w:contextualSpacing/>
        <w:textAlignment w:val="baseline"/>
        <w:rPr>
          <w:rFonts w:asciiTheme="minorHAnsi" w:eastAsia="Calibri" w:hAnsiTheme="minorHAnsi" w:cstheme="minorHAnsi"/>
          <w:sz w:val="18"/>
          <w:szCs w:val="18"/>
        </w:rPr>
      </w:pPr>
      <w:r w:rsidRPr="000F04FF">
        <w:rPr>
          <w:rFonts w:ascii="Calibri" w:eastAsia="Calibri" w:hAnsi="Calibri"/>
          <w:sz w:val="18"/>
          <w:szCs w:val="18"/>
        </w:rPr>
        <w:t>FT had reported broken glass on Carterside Road near the farm and holiday cottages, but this had been cleared up by the time we returned from the PCC meeting</w:t>
      </w:r>
      <w:r w:rsidRPr="001736A0">
        <w:rPr>
          <w:rFonts w:ascii="Calibri" w:eastAsia="Calibri" w:hAnsi="Calibri"/>
          <w:sz w:val="18"/>
          <w:szCs w:val="18"/>
        </w:rPr>
        <w:t>.</w:t>
      </w:r>
    </w:p>
    <w:p w14:paraId="2329C4F7" w14:textId="77777777" w:rsidR="000F04FF" w:rsidRPr="000F04FF" w:rsidRDefault="000F04FF" w:rsidP="000F04FF">
      <w:pPr>
        <w:overflowPunct w:val="0"/>
        <w:autoSpaceDE w:val="0"/>
        <w:autoSpaceDN w:val="0"/>
        <w:adjustRightInd w:val="0"/>
        <w:ind w:left="720"/>
        <w:textAlignment w:val="baseline"/>
        <w:rPr>
          <w:rFonts w:asciiTheme="minorHAnsi" w:hAnsiTheme="minorHAnsi"/>
          <w:bCs/>
          <w:sz w:val="18"/>
          <w:szCs w:val="18"/>
          <w:u w:val="single"/>
        </w:rPr>
      </w:pPr>
      <w:r w:rsidRPr="000F04FF">
        <w:rPr>
          <w:rFonts w:asciiTheme="minorHAnsi" w:hAnsiTheme="minorHAnsi"/>
          <w:bCs/>
          <w:sz w:val="18"/>
          <w:szCs w:val="18"/>
          <w:u w:val="single"/>
        </w:rPr>
        <w:t>Footpaths:</w:t>
      </w:r>
    </w:p>
    <w:p w14:paraId="14760D87" w14:textId="77777777" w:rsidR="000F04FF" w:rsidRPr="000F04FF" w:rsidRDefault="000F04FF" w:rsidP="00C312F5">
      <w:pPr>
        <w:numPr>
          <w:ilvl w:val="0"/>
          <w:numId w:val="11"/>
        </w:numPr>
        <w:overflowPunct w:val="0"/>
        <w:autoSpaceDE w:val="0"/>
        <w:autoSpaceDN w:val="0"/>
        <w:adjustRightInd w:val="0"/>
        <w:spacing w:after="200"/>
        <w:ind w:left="1080"/>
        <w:contextualSpacing/>
        <w:textAlignment w:val="baseline"/>
        <w:rPr>
          <w:rFonts w:asciiTheme="minorHAnsi" w:eastAsia="Calibri" w:hAnsiTheme="minorHAnsi"/>
          <w:sz w:val="18"/>
          <w:szCs w:val="18"/>
        </w:rPr>
      </w:pPr>
      <w:r w:rsidRPr="000F04FF">
        <w:rPr>
          <w:rFonts w:asciiTheme="minorHAnsi" w:eastAsia="Calibri" w:hAnsiTheme="minorHAnsi"/>
          <w:sz w:val="18"/>
          <w:szCs w:val="18"/>
        </w:rPr>
        <w:t xml:space="preserve">The Highways Department have not </w:t>
      </w:r>
      <w:proofErr w:type="gramStart"/>
      <w:r w:rsidRPr="000F04FF">
        <w:rPr>
          <w:rFonts w:asciiTheme="minorHAnsi" w:eastAsia="Calibri" w:hAnsiTheme="minorHAnsi"/>
          <w:sz w:val="18"/>
          <w:szCs w:val="18"/>
        </w:rPr>
        <w:t>as yet</w:t>
      </w:r>
      <w:proofErr w:type="gramEnd"/>
      <w:r w:rsidRPr="000F04FF">
        <w:rPr>
          <w:rFonts w:asciiTheme="minorHAnsi" w:eastAsia="Calibri" w:hAnsiTheme="minorHAnsi"/>
          <w:sz w:val="18"/>
          <w:szCs w:val="18"/>
        </w:rPr>
        <w:t xml:space="preserve"> addressed the 18-inch drop at the southern end of the Ladybridge.  </w:t>
      </w:r>
      <w:r w:rsidRPr="000F04FF">
        <w:rPr>
          <w:rFonts w:ascii="Calibri" w:eastAsia="Calibri" w:hAnsi="Calibri"/>
          <w:sz w:val="18"/>
          <w:szCs w:val="18"/>
        </w:rPr>
        <w:t>However</w:t>
      </w:r>
      <w:r w:rsidRPr="000F04FF">
        <w:rPr>
          <w:rFonts w:asciiTheme="minorHAnsi" w:eastAsia="Calibri" w:hAnsiTheme="minorHAnsi"/>
          <w:sz w:val="18"/>
          <w:szCs w:val="18"/>
        </w:rPr>
        <w:t>, Graham Bucknall has agreed to try to get this improved with a concrete ramp in this financial year.</w:t>
      </w:r>
    </w:p>
    <w:p w14:paraId="0FF1A6B3" w14:textId="77777777" w:rsidR="000F04FF" w:rsidRPr="000F04FF" w:rsidRDefault="000F04FF" w:rsidP="000F04FF">
      <w:pPr>
        <w:overflowPunct w:val="0"/>
        <w:autoSpaceDE w:val="0"/>
        <w:autoSpaceDN w:val="0"/>
        <w:adjustRightInd w:val="0"/>
        <w:ind w:left="720"/>
        <w:textAlignment w:val="baseline"/>
        <w:rPr>
          <w:rFonts w:asciiTheme="minorHAnsi" w:hAnsiTheme="minorHAnsi"/>
          <w:bCs/>
          <w:sz w:val="18"/>
          <w:szCs w:val="18"/>
          <w:u w:val="single"/>
        </w:rPr>
      </w:pPr>
      <w:r w:rsidRPr="000F04FF">
        <w:rPr>
          <w:rFonts w:asciiTheme="minorHAnsi" w:hAnsiTheme="minorHAnsi"/>
          <w:bCs/>
          <w:sz w:val="18"/>
          <w:szCs w:val="18"/>
          <w:u w:val="single"/>
        </w:rPr>
        <w:t>Verges:</w:t>
      </w:r>
    </w:p>
    <w:p w14:paraId="4494CC69" w14:textId="77777777" w:rsidR="000F04FF" w:rsidRPr="000F04FF" w:rsidRDefault="000F04FF" w:rsidP="00C312F5">
      <w:pPr>
        <w:numPr>
          <w:ilvl w:val="0"/>
          <w:numId w:val="11"/>
        </w:numPr>
        <w:overflowPunct w:val="0"/>
        <w:autoSpaceDE w:val="0"/>
        <w:autoSpaceDN w:val="0"/>
        <w:adjustRightInd w:val="0"/>
        <w:spacing w:after="200"/>
        <w:ind w:left="1080"/>
        <w:contextualSpacing/>
        <w:textAlignment w:val="baseline"/>
        <w:rPr>
          <w:rFonts w:asciiTheme="minorHAnsi" w:eastAsia="Calibri" w:hAnsiTheme="minorHAnsi"/>
          <w:sz w:val="18"/>
          <w:szCs w:val="18"/>
        </w:rPr>
      </w:pPr>
      <w:r w:rsidRPr="000F04FF">
        <w:rPr>
          <w:rFonts w:asciiTheme="minorHAnsi" w:eastAsia="Calibri" w:hAnsiTheme="minorHAnsi"/>
          <w:sz w:val="18"/>
          <w:szCs w:val="18"/>
        </w:rPr>
        <w:t xml:space="preserve">The council has not yet been able to supply us with suitable hard core to fill the pot holes in the passing places as all the road planings that they have are contaminated with tar, and so are treated as hazardous waste.  Wayne Gair is aware that we </w:t>
      </w:r>
      <w:r w:rsidRPr="000F04FF">
        <w:rPr>
          <w:rFonts w:ascii="Calibri" w:eastAsia="Calibri" w:hAnsi="Calibri"/>
          <w:sz w:val="18"/>
          <w:szCs w:val="18"/>
        </w:rPr>
        <w:t>need</w:t>
      </w:r>
      <w:r w:rsidRPr="000F04FF">
        <w:rPr>
          <w:rFonts w:asciiTheme="minorHAnsi" w:eastAsia="Calibri" w:hAnsiTheme="minorHAnsi"/>
          <w:sz w:val="18"/>
          <w:szCs w:val="18"/>
        </w:rPr>
        <w:t xml:space="preserve"> some more material and will provide it when suitable material is available.</w:t>
      </w:r>
    </w:p>
    <w:p w14:paraId="1B72B881" w14:textId="77777777" w:rsidR="000F04FF" w:rsidRPr="000F04FF" w:rsidRDefault="000F04FF" w:rsidP="00C312F5">
      <w:pPr>
        <w:numPr>
          <w:ilvl w:val="0"/>
          <w:numId w:val="11"/>
        </w:numPr>
        <w:overflowPunct w:val="0"/>
        <w:autoSpaceDE w:val="0"/>
        <w:autoSpaceDN w:val="0"/>
        <w:adjustRightInd w:val="0"/>
        <w:spacing w:after="200"/>
        <w:ind w:left="1080"/>
        <w:contextualSpacing/>
        <w:textAlignment w:val="baseline"/>
        <w:rPr>
          <w:rFonts w:asciiTheme="minorHAnsi" w:eastAsia="Calibri" w:hAnsiTheme="minorHAnsi"/>
          <w:sz w:val="18"/>
          <w:szCs w:val="18"/>
        </w:rPr>
      </w:pPr>
      <w:r w:rsidRPr="000F04FF">
        <w:rPr>
          <w:rFonts w:asciiTheme="minorHAnsi" w:eastAsia="Calibri" w:hAnsiTheme="minorHAnsi"/>
          <w:sz w:val="18"/>
          <w:szCs w:val="18"/>
        </w:rPr>
        <w:t xml:space="preserve">The sign at the Lordenshaw road at the east end of Tosson has now been replaced with lettering on both sides. </w:t>
      </w:r>
    </w:p>
    <w:p w14:paraId="1B1CF6F8" w14:textId="77777777" w:rsidR="000F04FF" w:rsidRPr="000F04FF" w:rsidRDefault="000F04FF" w:rsidP="000F04FF">
      <w:pPr>
        <w:overflowPunct w:val="0"/>
        <w:autoSpaceDE w:val="0"/>
        <w:autoSpaceDN w:val="0"/>
        <w:adjustRightInd w:val="0"/>
        <w:ind w:left="720"/>
        <w:textAlignment w:val="baseline"/>
        <w:rPr>
          <w:rFonts w:asciiTheme="minorHAnsi" w:hAnsiTheme="minorHAnsi"/>
          <w:bCs/>
          <w:sz w:val="18"/>
          <w:szCs w:val="18"/>
          <w:u w:val="single"/>
        </w:rPr>
      </w:pPr>
      <w:r w:rsidRPr="000F04FF">
        <w:rPr>
          <w:rFonts w:asciiTheme="minorHAnsi" w:hAnsiTheme="minorHAnsi"/>
          <w:bCs/>
          <w:sz w:val="18"/>
          <w:szCs w:val="18"/>
          <w:u w:val="single"/>
        </w:rPr>
        <w:t>Drains:</w:t>
      </w:r>
    </w:p>
    <w:p w14:paraId="413B5439" w14:textId="77777777" w:rsidR="000F04FF" w:rsidRPr="000F04FF" w:rsidRDefault="000F04FF" w:rsidP="000F04FF">
      <w:pPr>
        <w:numPr>
          <w:ilvl w:val="0"/>
          <w:numId w:val="11"/>
        </w:numPr>
        <w:overflowPunct w:val="0"/>
        <w:autoSpaceDE w:val="0"/>
        <w:autoSpaceDN w:val="0"/>
        <w:adjustRightInd w:val="0"/>
        <w:spacing w:after="200"/>
        <w:ind w:left="1080"/>
        <w:contextualSpacing/>
        <w:textAlignment w:val="baseline"/>
        <w:rPr>
          <w:rFonts w:ascii="Calibri" w:eastAsia="Calibri" w:hAnsi="Calibri"/>
          <w:sz w:val="18"/>
          <w:szCs w:val="18"/>
        </w:rPr>
      </w:pPr>
      <w:r w:rsidRPr="000F04FF">
        <w:rPr>
          <w:rFonts w:ascii="Calibri" w:eastAsia="Calibri" w:hAnsi="Calibri"/>
          <w:sz w:val="18"/>
          <w:szCs w:val="18"/>
        </w:rPr>
        <w:t>Work needs to be carried out on various drains and roadside grips.  This is particularly problematic along the Tosson Tower Road and all the way down the lane to Weavers Cottage.  I plan to get in touch with Mitch Young at the Highways Department to discuss what (if anything) can be done to improve this area.</w:t>
      </w:r>
    </w:p>
    <w:p w14:paraId="1C1AD72A" w14:textId="77777777" w:rsidR="000F04FF" w:rsidRPr="000F04FF" w:rsidRDefault="000F04FF" w:rsidP="000F04FF">
      <w:pPr>
        <w:numPr>
          <w:ilvl w:val="0"/>
          <w:numId w:val="11"/>
        </w:numPr>
        <w:overflowPunct w:val="0"/>
        <w:autoSpaceDE w:val="0"/>
        <w:autoSpaceDN w:val="0"/>
        <w:adjustRightInd w:val="0"/>
        <w:spacing w:after="200"/>
        <w:ind w:left="1080"/>
        <w:contextualSpacing/>
        <w:textAlignment w:val="baseline"/>
        <w:rPr>
          <w:rFonts w:ascii="Calibri" w:eastAsia="Calibri" w:hAnsi="Calibri"/>
          <w:sz w:val="18"/>
          <w:szCs w:val="18"/>
        </w:rPr>
      </w:pPr>
      <w:r w:rsidRPr="000F04FF">
        <w:rPr>
          <w:rFonts w:ascii="Calibri" w:eastAsia="Calibri" w:hAnsi="Calibri"/>
          <w:sz w:val="18"/>
          <w:szCs w:val="18"/>
        </w:rPr>
        <w:t>Alan Winlow has informed me of another drain that needs to be cleared, which I will do next week.</w:t>
      </w:r>
    </w:p>
    <w:p w14:paraId="4CBD3289" w14:textId="77777777" w:rsidR="000F04FF" w:rsidRPr="000F04FF" w:rsidRDefault="000F04FF" w:rsidP="000F04FF">
      <w:pPr>
        <w:numPr>
          <w:ilvl w:val="0"/>
          <w:numId w:val="11"/>
        </w:numPr>
        <w:overflowPunct w:val="0"/>
        <w:autoSpaceDE w:val="0"/>
        <w:autoSpaceDN w:val="0"/>
        <w:adjustRightInd w:val="0"/>
        <w:ind w:left="1080"/>
        <w:contextualSpacing/>
        <w:textAlignment w:val="baseline"/>
        <w:rPr>
          <w:rFonts w:ascii="Calibri" w:eastAsia="Calibri" w:hAnsi="Calibri"/>
          <w:sz w:val="18"/>
          <w:szCs w:val="18"/>
        </w:rPr>
      </w:pPr>
      <w:r w:rsidRPr="000F04FF">
        <w:rPr>
          <w:rFonts w:ascii="Calibri" w:eastAsia="Calibri" w:hAnsi="Calibri"/>
          <w:sz w:val="18"/>
          <w:szCs w:val="18"/>
        </w:rPr>
        <w:t>Hillary has identified that water draining from the new BMK Bike track flows across the road and has frozen on many nights recently.  I will include this in my discussion with Mitch Young.</w:t>
      </w:r>
    </w:p>
    <w:p w14:paraId="44CA1EF1" w14:textId="77777777" w:rsidR="00CA2F39" w:rsidRPr="004613F0" w:rsidRDefault="00CA2F39" w:rsidP="00CA2F39">
      <w:pPr>
        <w:pStyle w:val="ListParagraph"/>
        <w:numPr>
          <w:ilvl w:val="0"/>
          <w:numId w:val="1"/>
        </w:numPr>
        <w:rPr>
          <w:rFonts w:asciiTheme="minorHAnsi" w:hAnsiTheme="minorHAnsi" w:cstheme="minorHAnsi"/>
          <w:b/>
          <w:bCs/>
          <w:sz w:val="18"/>
          <w:szCs w:val="18"/>
        </w:rPr>
      </w:pPr>
      <w:r w:rsidRPr="004613F0">
        <w:rPr>
          <w:rFonts w:asciiTheme="minorHAnsi" w:hAnsiTheme="minorHAnsi" w:cstheme="minorHAnsi"/>
          <w:b/>
          <w:bCs/>
          <w:sz w:val="18"/>
          <w:szCs w:val="18"/>
        </w:rPr>
        <w:t>Finance</w:t>
      </w:r>
    </w:p>
    <w:p w14:paraId="1911E7E2" w14:textId="596AABE9" w:rsidR="00CA2F39" w:rsidRDefault="001736A0" w:rsidP="00CA2F39">
      <w:pPr>
        <w:pStyle w:val="ListParagraph"/>
        <w:numPr>
          <w:ilvl w:val="0"/>
          <w:numId w:val="2"/>
        </w:numPr>
        <w:ind w:left="851" w:hanging="491"/>
        <w:rPr>
          <w:rFonts w:asciiTheme="minorHAnsi" w:hAnsiTheme="minorHAnsi" w:cstheme="minorHAnsi"/>
          <w:sz w:val="18"/>
          <w:szCs w:val="18"/>
          <w:u w:val="single"/>
        </w:rPr>
      </w:pPr>
      <w:r>
        <w:rPr>
          <w:rFonts w:asciiTheme="minorHAnsi" w:hAnsiTheme="minorHAnsi" w:cstheme="minorHAnsi"/>
          <w:sz w:val="18"/>
          <w:szCs w:val="18"/>
          <w:u w:val="single"/>
        </w:rPr>
        <w:t>R</w:t>
      </w:r>
      <w:r w:rsidR="00CA2F39" w:rsidRPr="004613F0">
        <w:rPr>
          <w:rFonts w:asciiTheme="minorHAnsi" w:hAnsiTheme="minorHAnsi" w:cstheme="minorHAnsi"/>
          <w:sz w:val="18"/>
          <w:szCs w:val="18"/>
          <w:u w:val="single"/>
        </w:rPr>
        <w:t>eceipts since the last meeting.</w:t>
      </w:r>
      <w:r>
        <w:rPr>
          <w:rFonts w:asciiTheme="minorHAnsi" w:hAnsiTheme="minorHAnsi" w:cstheme="minorHAnsi"/>
          <w:sz w:val="18"/>
          <w:szCs w:val="18"/>
        </w:rPr>
        <w:t xml:space="preserve"> Approved.</w:t>
      </w:r>
    </w:p>
    <w:tbl>
      <w:tblPr>
        <w:tblW w:w="8064" w:type="dxa"/>
        <w:tblInd w:w="13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76"/>
        <w:gridCol w:w="2176"/>
        <w:gridCol w:w="3356"/>
        <w:gridCol w:w="1256"/>
      </w:tblGrid>
      <w:tr w:rsidR="00CA2F39" w:rsidRPr="00E11567" w14:paraId="26BFFCA3" w14:textId="77777777" w:rsidTr="00347B2E">
        <w:trPr>
          <w:trHeight w:val="276"/>
        </w:trPr>
        <w:tc>
          <w:tcPr>
            <w:tcW w:w="1276" w:type="dxa"/>
            <w:shd w:val="clear" w:color="auto" w:fill="auto"/>
            <w:noWrap/>
            <w:vAlign w:val="bottom"/>
            <w:hideMark/>
          </w:tcPr>
          <w:p w14:paraId="256C1D16" w14:textId="77777777" w:rsidR="00CA2F39" w:rsidRPr="00E11567" w:rsidRDefault="00CA2F39" w:rsidP="00347B2E">
            <w:pPr>
              <w:jc w:val="center"/>
              <w:rPr>
                <w:rFonts w:ascii="Calibri" w:hAnsi="Calibri" w:cs="Calibri"/>
                <w:sz w:val="18"/>
                <w:szCs w:val="18"/>
                <w:lang w:eastAsia="en-GB"/>
              </w:rPr>
            </w:pPr>
            <w:r w:rsidRPr="00E11567">
              <w:rPr>
                <w:rFonts w:ascii="Calibri" w:hAnsi="Calibri" w:cs="Calibri"/>
                <w:sz w:val="18"/>
                <w:szCs w:val="18"/>
                <w:lang w:eastAsia="en-GB"/>
              </w:rPr>
              <w:t>06/12/2021</w:t>
            </w:r>
          </w:p>
        </w:tc>
        <w:tc>
          <w:tcPr>
            <w:tcW w:w="2176" w:type="dxa"/>
            <w:shd w:val="clear" w:color="auto" w:fill="auto"/>
            <w:noWrap/>
            <w:vAlign w:val="bottom"/>
            <w:hideMark/>
          </w:tcPr>
          <w:p w14:paraId="3FA48AF1" w14:textId="77777777" w:rsidR="00CA2F39" w:rsidRPr="00E11567" w:rsidRDefault="00CA2F39" w:rsidP="00347B2E">
            <w:pPr>
              <w:rPr>
                <w:rFonts w:ascii="Calibri" w:hAnsi="Calibri" w:cs="Calibri"/>
                <w:sz w:val="18"/>
                <w:szCs w:val="18"/>
                <w:lang w:eastAsia="en-GB"/>
              </w:rPr>
            </w:pPr>
            <w:r w:rsidRPr="00E11567">
              <w:rPr>
                <w:rFonts w:ascii="Calibri" w:hAnsi="Calibri" w:cs="Calibri"/>
                <w:sz w:val="18"/>
                <w:szCs w:val="18"/>
                <w:lang w:eastAsia="en-GB"/>
              </w:rPr>
              <w:t>Business Acc. 70103195</w:t>
            </w:r>
          </w:p>
        </w:tc>
        <w:tc>
          <w:tcPr>
            <w:tcW w:w="3356" w:type="dxa"/>
            <w:shd w:val="clear" w:color="auto" w:fill="auto"/>
            <w:noWrap/>
            <w:vAlign w:val="bottom"/>
            <w:hideMark/>
          </w:tcPr>
          <w:p w14:paraId="26731100" w14:textId="77777777" w:rsidR="00CA2F39" w:rsidRPr="00E11567" w:rsidRDefault="00CA2F39" w:rsidP="00347B2E">
            <w:pPr>
              <w:rPr>
                <w:rFonts w:ascii="Calibri" w:hAnsi="Calibri" w:cs="Calibri"/>
                <w:sz w:val="18"/>
                <w:szCs w:val="18"/>
                <w:lang w:eastAsia="en-GB"/>
              </w:rPr>
            </w:pPr>
            <w:r w:rsidRPr="00E11567">
              <w:rPr>
                <w:rFonts w:ascii="Calibri" w:hAnsi="Calibri" w:cs="Calibri"/>
                <w:sz w:val="18"/>
                <w:szCs w:val="18"/>
                <w:lang w:eastAsia="en-GB"/>
              </w:rPr>
              <w:t>Interest 01/09/2021-30/11/2021</w:t>
            </w:r>
          </w:p>
        </w:tc>
        <w:tc>
          <w:tcPr>
            <w:tcW w:w="1256" w:type="dxa"/>
            <w:shd w:val="clear" w:color="auto" w:fill="auto"/>
            <w:noWrap/>
            <w:vAlign w:val="bottom"/>
            <w:hideMark/>
          </w:tcPr>
          <w:p w14:paraId="275FF17C" w14:textId="77777777" w:rsidR="00CA2F39" w:rsidRPr="00E11567" w:rsidRDefault="00CA2F39" w:rsidP="00347B2E">
            <w:pPr>
              <w:jc w:val="right"/>
              <w:rPr>
                <w:rFonts w:ascii="Calibri" w:hAnsi="Calibri" w:cs="Calibri"/>
                <w:sz w:val="18"/>
                <w:szCs w:val="18"/>
                <w:lang w:eastAsia="en-GB"/>
              </w:rPr>
            </w:pPr>
            <w:r w:rsidRPr="00E11567">
              <w:rPr>
                <w:rFonts w:ascii="Calibri" w:hAnsi="Calibri" w:cs="Calibri"/>
                <w:sz w:val="18"/>
                <w:szCs w:val="18"/>
                <w:lang w:eastAsia="en-GB"/>
              </w:rPr>
              <w:t>0.05</w:t>
            </w:r>
          </w:p>
        </w:tc>
      </w:tr>
    </w:tbl>
    <w:p w14:paraId="2BA50C03" w14:textId="10FEA9E7" w:rsidR="00CA2F39" w:rsidRDefault="00CA2F39" w:rsidP="00CA2F39">
      <w:pPr>
        <w:pStyle w:val="ListParagraph"/>
        <w:numPr>
          <w:ilvl w:val="0"/>
          <w:numId w:val="2"/>
        </w:numPr>
        <w:ind w:left="851" w:hanging="491"/>
        <w:rPr>
          <w:rFonts w:asciiTheme="minorHAnsi" w:hAnsiTheme="minorHAnsi" w:cstheme="minorHAnsi"/>
          <w:sz w:val="18"/>
          <w:szCs w:val="18"/>
          <w:u w:val="single"/>
        </w:rPr>
      </w:pPr>
      <w:r w:rsidRPr="004613F0">
        <w:rPr>
          <w:rFonts w:asciiTheme="minorHAnsi" w:hAnsiTheme="minorHAnsi" w:cstheme="minorHAnsi"/>
          <w:sz w:val="18"/>
          <w:szCs w:val="18"/>
          <w:u w:val="single"/>
        </w:rPr>
        <w:t>Clerk’s salary, expenses, PAYE &amp; NI and Other Payments since the last meeting.</w:t>
      </w:r>
      <w:r w:rsidR="001736A0" w:rsidRPr="001736A0">
        <w:rPr>
          <w:rFonts w:asciiTheme="minorHAnsi" w:hAnsiTheme="minorHAnsi" w:cstheme="minorHAnsi"/>
          <w:sz w:val="18"/>
          <w:szCs w:val="18"/>
        </w:rPr>
        <w:t xml:space="preserve"> Approved.</w:t>
      </w:r>
    </w:p>
    <w:tbl>
      <w:tblPr>
        <w:tblW w:w="8024" w:type="dxa"/>
        <w:tblInd w:w="13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56"/>
        <w:gridCol w:w="2232"/>
        <w:gridCol w:w="3260"/>
        <w:gridCol w:w="1276"/>
      </w:tblGrid>
      <w:tr w:rsidR="00CA2F39" w:rsidRPr="00E11567" w14:paraId="3D6E6A42" w14:textId="77777777" w:rsidTr="00347B2E">
        <w:trPr>
          <w:trHeight w:val="276"/>
        </w:trPr>
        <w:tc>
          <w:tcPr>
            <w:tcW w:w="1256" w:type="dxa"/>
            <w:shd w:val="clear" w:color="auto" w:fill="auto"/>
            <w:noWrap/>
            <w:vAlign w:val="bottom"/>
            <w:hideMark/>
          </w:tcPr>
          <w:p w14:paraId="7991B1B5" w14:textId="77777777" w:rsidR="00CA2F39" w:rsidRPr="00E11567" w:rsidRDefault="00CA2F39" w:rsidP="00347B2E">
            <w:pPr>
              <w:jc w:val="right"/>
              <w:rPr>
                <w:rFonts w:ascii="Calibri" w:hAnsi="Calibri" w:cs="Calibri"/>
                <w:sz w:val="18"/>
                <w:szCs w:val="18"/>
                <w:lang w:eastAsia="en-GB"/>
              </w:rPr>
            </w:pPr>
            <w:r w:rsidRPr="00E11567">
              <w:rPr>
                <w:rFonts w:ascii="Calibri" w:hAnsi="Calibri" w:cs="Calibri"/>
                <w:sz w:val="18"/>
                <w:szCs w:val="18"/>
                <w:lang w:eastAsia="en-GB"/>
              </w:rPr>
              <w:t>29/11/2021</w:t>
            </w:r>
          </w:p>
        </w:tc>
        <w:tc>
          <w:tcPr>
            <w:tcW w:w="2232" w:type="dxa"/>
            <w:shd w:val="clear" w:color="auto" w:fill="auto"/>
            <w:noWrap/>
            <w:vAlign w:val="bottom"/>
            <w:hideMark/>
          </w:tcPr>
          <w:p w14:paraId="655B774B" w14:textId="77777777" w:rsidR="00CA2F39" w:rsidRPr="00E11567" w:rsidRDefault="00CA2F39" w:rsidP="00347B2E">
            <w:pPr>
              <w:rPr>
                <w:rFonts w:ascii="Calibri" w:hAnsi="Calibri" w:cs="Calibri"/>
                <w:sz w:val="18"/>
                <w:szCs w:val="18"/>
                <w:lang w:eastAsia="en-GB"/>
              </w:rPr>
            </w:pPr>
            <w:r w:rsidRPr="00E11567">
              <w:rPr>
                <w:rFonts w:ascii="Calibri" w:hAnsi="Calibri" w:cs="Calibri"/>
                <w:sz w:val="18"/>
                <w:szCs w:val="18"/>
                <w:lang w:eastAsia="en-GB"/>
              </w:rPr>
              <w:t>NCC 861018232062</w:t>
            </w:r>
          </w:p>
        </w:tc>
        <w:tc>
          <w:tcPr>
            <w:tcW w:w="3260" w:type="dxa"/>
            <w:shd w:val="clear" w:color="auto" w:fill="auto"/>
            <w:noWrap/>
            <w:vAlign w:val="bottom"/>
            <w:hideMark/>
          </w:tcPr>
          <w:p w14:paraId="00FC72E8" w14:textId="77777777" w:rsidR="00CA2F39" w:rsidRPr="00E11567" w:rsidRDefault="00CA2F39" w:rsidP="00347B2E">
            <w:pPr>
              <w:rPr>
                <w:rFonts w:ascii="Calibri" w:hAnsi="Calibri" w:cs="Calibri"/>
                <w:sz w:val="18"/>
                <w:szCs w:val="18"/>
                <w:lang w:eastAsia="en-GB"/>
              </w:rPr>
            </w:pPr>
            <w:r w:rsidRPr="00E11567">
              <w:rPr>
                <w:rFonts w:ascii="Calibri" w:hAnsi="Calibri" w:cs="Calibri"/>
                <w:sz w:val="18"/>
                <w:szCs w:val="18"/>
                <w:lang w:eastAsia="en-GB"/>
              </w:rPr>
              <w:t>PC Insurance renewal</w:t>
            </w:r>
          </w:p>
        </w:tc>
        <w:tc>
          <w:tcPr>
            <w:tcW w:w="1276" w:type="dxa"/>
            <w:shd w:val="clear" w:color="auto" w:fill="auto"/>
            <w:noWrap/>
            <w:vAlign w:val="bottom"/>
            <w:hideMark/>
          </w:tcPr>
          <w:p w14:paraId="6FD0EF04" w14:textId="77777777" w:rsidR="00CA2F39" w:rsidRPr="00E11567" w:rsidRDefault="00CA2F39" w:rsidP="00347B2E">
            <w:pPr>
              <w:jc w:val="right"/>
              <w:rPr>
                <w:rFonts w:ascii="Calibri" w:hAnsi="Calibri" w:cs="Calibri"/>
                <w:sz w:val="18"/>
                <w:szCs w:val="18"/>
                <w:lang w:eastAsia="en-GB"/>
              </w:rPr>
            </w:pPr>
            <w:r w:rsidRPr="00E11567">
              <w:rPr>
                <w:rFonts w:ascii="Calibri" w:hAnsi="Calibri" w:cs="Calibri"/>
                <w:sz w:val="18"/>
                <w:szCs w:val="18"/>
                <w:lang w:eastAsia="en-GB"/>
              </w:rPr>
              <w:t>175.07</w:t>
            </w:r>
          </w:p>
        </w:tc>
      </w:tr>
      <w:tr w:rsidR="00CA2F39" w:rsidRPr="00E11567" w14:paraId="4D2BF5B9" w14:textId="77777777" w:rsidTr="00347B2E">
        <w:trPr>
          <w:trHeight w:val="276"/>
        </w:trPr>
        <w:tc>
          <w:tcPr>
            <w:tcW w:w="1256" w:type="dxa"/>
            <w:shd w:val="clear" w:color="auto" w:fill="auto"/>
            <w:noWrap/>
            <w:vAlign w:val="bottom"/>
            <w:hideMark/>
          </w:tcPr>
          <w:p w14:paraId="4FEF4A74" w14:textId="77777777" w:rsidR="00CA2F39" w:rsidRPr="00E11567" w:rsidRDefault="00CA2F39" w:rsidP="00347B2E">
            <w:pPr>
              <w:jc w:val="right"/>
              <w:rPr>
                <w:rFonts w:ascii="Calibri" w:hAnsi="Calibri" w:cs="Calibri"/>
                <w:sz w:val="18"/>
                <w:szCs w:val="18"/>
                <w:lang w:eastAsia="en-GB"/>
              </w:rPr>
            </w:pPr>
            <w:r w:rsidRPr="00E11567">
              <w:rPr>
                <w:rFonts w:ascii="Calibri" w:hAnsi="Calibri" w:cs="Calibri"/>
                <w:sz w:val="18"/>
                <w:szCs w:val="18"/>
                <w:lang w:eastAsia="en-GB"/>
              </w:rPr>
              <w:t>04/12/2021</w:t>
            </w:r>
          </w:p>
        </w:tc>
        <w:tc>
          <w:tcPr>
            <w:tcW w:w="2232" w:type="dxa"/>
            <w:shd w:val="clear" w:color="auto" w:fill="auto"/>
            <w:noWrap/>
            <w:vAlign w:val="bottom"/>
            <w:hideMark/>
          </w:tcPr>
          <w:p w14:paraId="2A08343C" w14:textId="77777777" w:rsidR="00CA2F39" w:rsidRPr="00E11567" w:rsidRDefault="00CA2F39" w:rsidP="00347B2E">
            <w:pPr>
              <w:rPr>
                <w:rFonts w:ascii="Calibri" w:hAnsi="Calibri" w:cs="Calibri"/>
                <w:sz w:val="18"/>
                <w:szCs w:val="18"/>
                <w:lang w:eastAsia="en-GB"/>
              </w:rPr>
            </w:pPr>
            <w:r w:rsidRPr="00E11567">
              <w:rPr>
                <w:rFonts w:ascii="Calibri" w:hAnsi="Calibri" w:cs="Calibri"/>
                <w:sz w:val="18"/>
                <w:szCs w:val="18"/>
                <w:lang w:eastAsia="en-GB"/>
              </w:rPr>
              <w:t>G Rhodes</w:t>
            </w:r>
          </w:p>
        </w:tc>
        <w:tc>
          <w:tcPr>
            <w:tcW w:w="3260" w:type="dxa"/>
            <w:shd w:val="clear" w:color="auto" w:fill="auto"/>
            <w:noWrap/>
            <w:vAlign w:val="bottom"/>
            <w:hideMark/>
          </w:tcPr>
          <w:p w14:paraId="17C8B173" w14:textId="77777777" w:rsidR="00CA2F39" w:rsidRPr="00E11567" w:rsidRDefault="00CA2F39" w:rsidP="00347B2E">
            <w:pPr>
              <w:rPr>
                <w:rFonts w:ascii="Calibri" w:hAnsi="Calibri" w:cs="Calibri"/>
                <w:sz w:val="18"/>
                <w:szCs w:val="18"/>
                <w:lang w:eastAsia="en-GB"/>
              </w:rPr>
            </w:pPr>
            <w:r w:rsidRPr="00E11567">
              <w:rPr>
                <w:rFonts w:ascii="Calibri" w:hAnsi="Calibri" w:cs="Calibri"/>
                <w:sz w:val="18"/>
                <w:szCs w:val="18"/>
                <w:lang w:eastAsia="en-GB"/>
              </w:rPr>
              <w:t>Pay &amp; Expenses (Oct-Dec)</w:t>
            </w:r>
          </w:p>
        </w:tc>
        <w:tc>
          <w:tcPr>
            <w:tcW w:w="1276" w:type="dxa"/>
            <w:shd w:val="clear" w:color="auto" w:fill="auto"/>
            <w:noWrap/>
            <w:vAlign w:val="bottom"/>
            <w:hideMark/>
          </w:tcPr>
          <w:p w14:paraId="094C3F7B" w14:textId="77777777" w:rsidR="00CA2F39" w:rsidRPr="00E11567" w:rsidRDefault="00CA2F39" w:rsidP="00347B2E">
            <w:pPr>
              <w:jc w:val="right"/>
              <w:rPr>
                <w:rFonts w:ascii="Calibri" w:hAnsi="Calibri" w:cs="Calibri"/>
                <w:sz w:val="18"/>
                <w:szCs w:val="18"/>
                <w:lang w:eastAsia="en-GB"/>
              </w:rPr>
            </w:pPr>
            <w:r w:rsidRPr="00E11567">
              <w:rPr>
                <w:rFonts w:ascii="Calibri" w:hAnsi="Calibri" w:cs="Calibri"/>
                <w:sz w:val="18"/>
                <w:szCs w:val="18"/>
                <w:lang w:eastAsia="en-GB"/>
              </w:rPr>
              <w:t>227.92</w:t>
            </w:r>
          </w:p>
        </w:tc>
      </w:tr>
      <w:tr w:rsidR="00CA2F39" w:rsidRPr="00E11567" w14:paraId="4B7B013C" w14:textId="77777777" w:rsidTr="00347B2E">
        <w:trPr>
          <w:trHeight w:val="276"/>
        </w:trPr>
        <w:tc>
          <w:tcPr>
            <w:tcW w:w="1256" w:type="dxa"/>
            <w:shd w:val="clear" w:color="auto" w:fill="auto"/>
            <w:noWrap/>
            <w:vAlign w:val="bottom"/>
            <w:hideMark/>
          </w:tcPr>
          <w:p w14:paraId="2A7EA236" w14:textId="77777777" w:rsidR="00CA2F39" w:rsidRPr="00E11567" w:rsidRDefault="00CA2F39" w:rsidP="00347B2E">
            <w:pPr>
              <w:jc w:val="right"/>
              <w:rPr>
                <w:rFonts w:ascii="Calibri" w:hAnsi="Calibri" w:cs="Calibri"/>
                <w:sz w:val="18"/>
                <w:szCs w:val="18"/>
                <w:lang w:eastAsia="en-GB"/>
              </w:rPr>
            </w:pPr>
            <w:r w:rsidRPr="00E11567">
              <w:rPr>
                <w:rFonts w:ascii="Calibri" w:hAnsi="Calibri" w:cs="Calibri"/>
                <w:sz w:val="18"/>
                <w:szCs w:val="18"/>
                <w:lang w:eastAsia="en-GB"/>
              </w:rPr>
              <w:t>04/01/2021</w:t>
            </w:r>
          </w:p>
        </w:tc>
        <w:tc>
          <w:tcPr>
            <w:tcW w:w="2232" w:type="dxa"/>
            <w:shd w:val="clear" w:color="auto" w:fill="auto"/>
            <w:noWrap/>
            <w:vAlign w:val="bottom"/>
            <w:hideMark/>
          </w:tcPr>
          <w:p w14:paraId="5721A996" w14:textId="77777777" w:rsidR="00CA2F39" w:rsidRPr="00E11567" w:rsidRDefault="00CA2F39" w:rsidP="00347B2E">
            <w:pPr>
              <w:rPr>
                <w:rFonts w:ascii="Calibri" w:hAnsi="Calibri" w:cs="Calibri"/>
                <w:sz w:val="18"/>
                <w:szCs w:val="18"/>
                <w:lang w:eastAsia="en-GB"/>
              </w:rPr>
            </w:pPr>
            <w:r w:rsidRPr="00E11567">
              <w:rPr>
                <w:rFonts w:ascii="Calibri" w:hAnsi="Calibri" w:cs="Calibri"/>
                <w:sz w:val="18"/>
                <w:szCs w:val="18"/>
                <w:lang w:eastAsia="en-GB"/>
              </w:rPr>
              <w:t>HMRC</w:t>
            </w:r>
          </w:p>
        </w:tc>
        <w:tc>
          <w:tcPr>
            <w:tcW w:w="3260" w:type="dxa"/>
            <w:shd w:val="clear" w:color="auto" w:fill="auto"/>
            <w:noWrap/>
            <w:vAlign w:val="bottom"/>
            <w:hideMark/>
          </w:tcPr>
          <w:p w14:paraId="4173D3A2" w14:textId="77777777" w:rsidR="00CA2F39" w:rsidRPr="00E11567" w:rsidRDefault="00CA2F39" w:rsidP="00347B2E">
            <w:pPr>
              <w:rPr>
                <w:rFonts w:ascii="Calibri" w:hAnsi="Calibri" w:cs="Calibri"/>
                <w:sz w:val="18"/>
                <w:szCs w:val="18"/>
                <w:lang w:eastAsia="en-GB"/>
              </w:rPr>
            </w:pPr>
            <w:r w:rsidRPr="00E11567">
              <w:rPr>
                <w:rFonts w:ascii="Calibri" w:hAnsi="Calibri" w:cs="Calibri"/>
                <w:sz w:val="18"/>
                <w:szCs w:val="18"/>
                <w:lang w:eastAsia="en-GB"/>
              </w:rPr>
              <w:t>PAYE (Oct-Dec)</w:t>
            </w:r>
          </w:p>
        </w:tc>
        <w:tc>
          <w:tcPr>
            <w:tcW w:w="1276" w:type="dxa"/>
            <w:shd w:val="clear" w:color="auto" w:fill="auto"/>
            <w:noWrap/>
            <w:vAlign w:val="bottom"/>
            <w:hideMark/>
          </w:tcPr>
          <w:p w14:paraId="138AB629" w14:textId="77777777" w:rsidR="00CA2F39" w:rsidRPr="00E11567" w:rsidRDefault="00CA2F39" w:rsidP="00347B2E">
            <w:pPr>
              <w:jc w:val="right"/>
              <w:rPr>
                <w:rFonts w:ascii="Calibri" w:hAnsi="Calibri" w:cs="Calibri"/>
                <w:sz w:val="18"/>
                <w:szCs w:val="18"/>
                <w:lang w:eastAsia="en-GB"/>
              </w:rPr>
            </w:pPr>
            <w:r w:rsidRPr="00E11567">
              <w:rPr>
                <w:rFonts w:ascii="Calibri" w:hAnsi="Calibri" w:cs="Calibri"/>
                <w:sz w:val="18"/>
                <w:szCs w:val="18"/>
                <w:lang w:eastAsia="en-GB"/>
              </w:rPr>
              <w:t>53.00</w:t>
            </w:r>
          </w:p>
        </w:tc>
      </w:tr>
      <w:tr w:rsidR="00CA2F39" w:rsidRPr="00E11567" w14:paraId="209DCB65" w14:textId="77777777" w:rsidTr="00347B2E">
        <w:trPr>
          <w:trHeight w:val="276"/>
        </w:trPr>
        <w:tc>
          <w:tcPr>
            <w:tcW w:w="1256" w:type="dxa"/>
            <w:shd w:val="clear" w:color="auto" w:fill="auto"/>
            <w:noWrap/>
            <w:vAlign w:val="bottom"/>
            <w:hideMark/>
          </w:tcPr>
          <w:p w14:paraId="48EB396E" w14:textId="77777777" w:rsidR="00CA2F39" w:rsidRPr="00E11567" w:rsidRDefault="00CA2F39" w:rsidP="00347B2E">
            <w:pPr>
              <w:jc w:val="right"/>
              <w:rPr>
                <w:rFonts w:ascii="Calibri" w:hAnsi="Calibri" w:cs="Calibri"/>
                <w:sz w:val="18"/>
                <w:szCs w:val="18"/>
                <w:lang w:eastAsia="en-GB"/>
              </w:rPr>
            </w:pPr>
            <w:r w:rsidRPr="00E11567">
              <w:rPr>
                <w:rFonts w:ascii="Calibri" w:hAnsi="Calibri" w:cs="Calibri"/>
                <w:sz w:val="18"/>
                <w:szCs w:val="18"/>
                <w:lang w:eastAsia="en-GB"/>
              </w:rPr>
              <w:t>04/01/2021</w:t>
            </w:r>
          </w:p>
        </w:tc>
        <w:tc>
          <w:tcPr>
            <w:tcW w:w="2232" w:type="dxa"/>
            <w:shd w:val="clear" w:color="auto" w:fill="auto"/>
            <w:noWrap/>
            <w:vAlign w:val="bottom"/>
            <w:hideMark/>
          </w:tcPr>
          <w:p w14:paraId="03071A9D" w14:textId="77777777" w:rsidR="00CA2F39" w:rsidRPr="00E11567" w:rsidRDefault="00CA2F39" w:rsidP="00347B2E">
            <w:pPr>
              <w:rPr>
                <w:rFonts w:ascii="Calibri" w:hAnsi="Calibri" w:cs="Calibri"/>
                <w:sz w:val="18"/>
                <w:szCs w:val="18"/>
                <w:lang w:eastAsia="en-GB"/>
              </w:rPr>
            </w:pPr>
            <w:r w:rsidRPr="00E11567">
              <w:rPr>
                <w:rFonts w:ascii="Calibri" w:hAnsi="Calibri" w:cs="Calibri"/>
                <w:sz w:val="18"/>
                <w:szCs w:val="18"/>
                <w:lang w:eastAsia="en-GB"/>
              </w:rPr>
              <w:t>David Smith</w:t>
            </w:r>
          </w:p>
        </w:tc>
        <w:tc>
          <w:tcPr>
            <w:tcW w:w="3260" w:type="dxa"/>
            <w:shd w:val="clear" w:color="auto" w:fill="auto"/>
            <w:noWrap/>
            <w:vAlign w:val="bottom"/>
            <w:hideMark/>
          </w:tcPr>
          <w:p w14:paraId="4294B0DB" w14:textId="77777777" w:rsidR="00CA2F39" w:rsidRPr="00E11567" w:rsidRDefault="00CA2F39" w:rsidP="00347B2E">
            <w:pPr>
              <w:rPr>
                <w:rFonts w:ascii="Calibri" w:hAnsi="Calibri" w:cs="Calibri"/>
                <w:sz w:val="18"/>
                <w:szCs w:val="18"/>
                <w:lang w:eastAsia="en-GB"/>
              </w:rPr>
            </w:pPr>
            <w:r w:rsidRPr="00E11567">
              <w:rPr>
                <w:rFonts w:ascii="Calibri" w:hAnsi="Calibri" w:cs="Calibri"/>
                <w:sz w:val="18"/>
                <w:szCs w:val="18"/>
                <w:lang w:eastAsia="en-GB"/>
              </w:rPr>
              <w:t>Strimming seating areas (yearly)</w:t>
            </w:r>
          </w:p>
        </w:tc>
        <w:tc>
          <w:tcPr>
            <w:tcW w:w="1276" w:type="dxa"/>
            <w:shd w:val="clear" w:color="auto" w:fill="auto"/>
            <w:noWrap/>
            <w:vAlign w:val="bottom"/>
            <w:hideMark/>
          </w:tcPr>
          <w:p w14:paraId="5D51A7C3" w14:textId="77777777" w:rsidR="00CA2F39" w:rsidRPr="00E11567" w:rsidRDefault="00CA2F39" w:rsidP="00347B2E">
            <w:pPr>
              <w:jc w:val="right"/>
              <w:rPr>
                <w:rFonts w:ascii="Calibri" w:hAnsi="Calibri" w:cs="Calibri"/>
                <w:sz w:val="18"/>
                <w:szCs w:val="18"/>
                <w:lang w:eastAsia="en-GB"/>
              </w:rPr>
            </w:pPr>
            <w:r w:rsidRPr="00E11567">
              <w:rPr>
                <w:rFonts w:ascii="Calibri" w:hAnsi="Calibri" w:cs="Calibri"/>
                <w:sz w:val="18"/>
                <w:szCs w:val="18"/>
                <w:lang w:eastAsia="en-GB"/>
              </w:rPr>
              <w:t>120.00</w:t>
            </w:r>
          </w:p>
        </w:tc>
      </w:tr>
      <w:tr w:rsidR="00CA2F39" w:rsidRPr="00E11567" w14:paraId="420E2AF8" w14:textId="77777777" w:rsidTr="00347B2E">
        <w:trPr>
          <w:trHeight w:val="276"/>
        </w:trPr>
        <w:tc>
          <w:tcPr>
            <w:tcW w:w="1256" w:type="dxa"/>
            <w:shd w:val="clear" w:color="auto" w:fill="auto"/>
            <w:noWrap/>
            <w:vAlign w:val="bottom"/>
            <w:hideMark/>
          </w:tcPr>
          <w:p w14:paraId="60909637" w14:textId="77777777" w:rsidR="00CA2F39" w:rsidRPr="00E11567" w:rsidRDefault="00CA2F39" w:rsidP="00347B2E">
            <w:pPr>
              <w:jc w:val="right"/>
              <w:rPr>
                <w:rFonts w:ascii="Calibri" w:hAnsi="Calibri" w:cs="Calibri"/>
                <w:sz w:val="18"/>
                <w:szCs w:val="18"/>
                <w:lang w:eastAsia="en-GB"/>
              </w:rPr>
            </w:pPr>
            <w:r w:rsidRPr="00E11567">
              <w:rPr>
                <w:rFonts w:ascii="Calibri" w:hAnsi="Calibri" w:cs="Calibri"/>
                <w:sz w:val="18"/>
                <w:szCs w:val="18"/>
                <w:lang w:eastAsia="en-GB"/>
              </w:rPr>
              <w:t>04/01/1900</w:t>
            </w:r>
          </w:p>
        </w:tc>
        <w:tc>
          <w:tcPr>
            <w:tcW w:w="2232" w:type="dxa"/>
            <w:shd w:val="clear" w:color="auto" w:fill="auto"/>
            <w:noWrap/>
            <w:vAlign w:val="bottom"/>
            <w:hideMark/>
          </w:tcPr>
          <w:p w14:paraId="25DFA27C" w14:textId="77777777" w:rsidR="00CA2F39" w:rsidRPr="00E11567" w:rsidRDefault="00CA2F39" w:rsidP="00347B2E">
            <w:pPr>
              <w:rPr>
                <w:rFonts w:ascii="Calibri" w:hAnsi="Calibri" w:cs="Calibri"/>
                <w:sz w:val="18"/>
                <w:szCs w:val="18"/>
                <w:lang w:eastAsia="en-GB"/>
              </w:rPr>
            </w:pPr>
            <w:r w:rsidRPr="00E11567">
              <w:rPr>
                <w:rFonts w:ascii="Calibri" w:hAnsi="Calibri" w:cs="Calibri"/>
                <w:sz w:val="18"/>
                <w:szCs w:val="18"/>
                <w:lang w:eastAsia="en-GB"/>
              </w:rPr>
              <w:t>Thropton PC</w:t>
            </w:r>
          </w:p>
        </w:tc>
        <w:tc>
          <w:tcPr>
            <w:tcW w:w="3260" w:type="dxa"/>
            <w:shd w:val="clear" w:color="auto" w:fill="auto"/>
            <w:noWrap/>
            <w:vAlign w:val="bottom"/>
            <w:hideMark/>
          </w:tcPr>
          <w:p w14:paraId="0F69351C" w14:textId="77777777" w:rsidR="00CA2F39" w:rsidRPr="00E11567" w:rsidRDefault="00CA2F39" w:rsidP="00347B2E">
            <w:pPr>
              <w:rPr>
                <w:rFonts w:ascii="Calibri" w:hAnsi="Calibri" w:cs="Calibri"/>
                <w:sz w:val="18"/>
                <w:szCs w:val="18"/>
                <w:lang w:eastAsia="en-GB"/>
              </w:rPr>
            </w:pPr>
            <w:r w:rsidRPr="00E11567">
              <w:rPr>
                <w:rFonts w:ascii="Calibri" w:hAnsi="Calibri" w:cs="Calibri"/>
                <w:sz w:val="18"/>
                <w:szCs w:val="18"/>
                <w:lang w:eastAsia="en-GB"/>
              </w:rPr>
              <w:t>Coquet Cluster Fee</w:t>
            </w:r>
          </w:p>
        </w:tc>
        <w:tc>
          <w:tcPr>
            <w:tcW w:w="1276" w:type="dxa"/>
            <w:shd w:val="clear" w:color="auto" w:fill="auto"/>
            <w:noWrap/>
            <w:vAlign w:val="bottom"/>
            <w:hideMark/>
          </w:tcPr>
          <w:p w14:paraId="52272047" w14:textId="77777777" w:rsidR="00CA2F39" w:rsidRPr="00E11567" w:rsidRDefault="00CA2F39" w:rsidP="00347B2E">
            <w:pPr>
              <w:jc w:val="right"/>
              <w:rPr>
                <w:rFonts w:ascii="Calibri" w:hAnsi="Calibri" w:cs="Calibri"/>
                <w:sz w:val="18"/>
                <w:szCs w:val="18"/>
                <w:lang w:eastAsia="en-GB"/>
              </w:rPr>
            </w:pPr>
            <w:r w:rsidRPr="00E11567">
              <w:rPr>
                <w:rFonts w:ascii="Calibri" w:hAnsi="Calibri" w:cs="Calibri"/>
                <w:sz w:val="18"/>
                <w:szCs w:val="18"/>
                <w:lang w:eastAsia="en-GB"/>
              </w:rPr>
              <w:t>13.00</w:t>
            </w:r>
          </w:p>
        </w:tc>
      </w:tr>
      <w:tr w:rsidR="00CA2F39" w:rsidRPr="00E11567" w14:paraId="7F66E166" w14:textId="77777777" w:rsidTr="00347B2E">
        <w:trPr>
          <w:trHeight w:val="276"/>
        </w:trPr>
        <w:tc>
          <w:tcPr>
            <w:tcW w:w="1256" w:type="dxa"/>
            <w:shd w:val="clear" w:color="auto" w:fill="auto"/>
            <w:noWrap/>
            <w:vAlign w:val="bottom"/>
          </w:tcPr>
          <w:p w14:paraId="34934A81" w14:textId="77777777" w:rsidR="00CA2F39" w:rsidRPr="00E11567" w:rsidRDefault="00CA2F39" w:rsidP="00347B2E">
            <w:pPr>
              <w:jc w:val="right"/>
              <w:rPr>
                <w:rFonts w:ascii="Calibri" w:hAnsi="Calibri" w:cs="Calibri"/>
                <w:b/>
                <w:bCs/>
                <w:sz w:val="18"/>
                <w:szCs w:val="18"/>
                <w:lang w:eastAsia="en-GB"/>
              </w:rPr>
            </w:pPr>
          </w:p>
        </w:tc>
        <w:tc>
          <w:tcPr>
            <w:tcW w:w="2232" w:type="dxa"/>
            <w:shd w:val="clear" w:color="auto" w:fill="auto"/>
            <w:noWrap/>
            <w:vAlign w:val="bottom"/>
          </w:tcPr>
          <w:p w14:paraId="119E0B9C" w14:textId="77777777" w:rsidR="00CA2F39" w:rsidRPr="00E11567" w:rsidRDefault="00CA2F39" w:rsidP="00347B2E">
            <w:pPr>
              <w:jc w:val="right"/>
              <w:rPr>
                <w:rFonts w:ascii="Calibri" w:hAnsi="Calibri" w:cs="Calibri"/>
                <w:b/>
                <w:bCs/>
                <w:sz w:val="18"/>
                <w:szCs w:val="18"/>
                <w:lang w:eastAsia="en-GB"/>
              </w:rPr>
            </w:pPr>
          </w:p>
        </w:tc>
        <w:tc>
          <w:tcPr>
            <w:tcW w:w="3260" w:type="dxa"/>
            <w:shd w:val="clear" w:color="auto" w:fill="auto"/>
            <w:noWrap/>
            <w:vAlign w:val="bottom"/>
          </w:tcPr>
          <w:p w14:paraId="773023DB" w14:textId="77777777" w:rsidR="00CA2F39" w:rsidRPr="00E11567" w:rsidRDefault="00CA2F39" w:rsidP="00347B2E">
            <w:pPr>
              <w:jc w:val="right"/>
              <w:rPr>
                <w:rFonts w:ascii="Calibri" w:hAnsi="Calibri" w:cs="Calibri"/>
                <w:b/>
                <w:bCs/>
                <w:sz w:val="18"/>
                <w:szCs w:val="18"/>
                <w:lang w:eastAsia="en-GB"/>
              </w:rPr>
            </w:pPr>
            <w:r>
              <w:rPr>
                <w:rFonts w:ascii="Calibri" w:hAnsi="Calibri" w:cs="Calibri"/>
                <w:b/>
                <w:bCs/>
                <w:sz w:val="18"/>
                <w:szCs w:val="18"/>
                <w:lang w:eastAsia="en-GB"/>
              </w:rPr>
              <w:t>Total</w:t>
            </w:r>
          </w:p>
        </w:tc>
        <w:tc>
          <w:tcPr>
            <w:tcW w:w="1276" w:type="dxa"/>
            <w:shd w:val="clear" w:color="auto" w:fill="auto"/>
            <w:noWrap/>
            <w:vAlign w:val="bottom"/>
          </w:tcPr>
          <w:p w14:paraId="0CDC6DA4" w14:textId="77777777" w:rsidR="00CA2F39" w:rsidRPr="00E11567" w:rsidRDefault="00CA2F39" w:rsidP="00347B2E">
            <w:pPr>
              <w:jc w:val="right"/>
              <w:rPr>
                <w:rFonts w:ascii="Calibri" w:hAnsi="Calibri" w:cs="Calibri"/>
                <w:b/>
                <w:bCs/>
                <w:sz w:val="18"/>
                <w:szCs w:val="18"/>
                <w:lang w:eastAsia="en-GB"/>
              </w:rPr>
            </w:pPr>
            <w:r>
              <w:rPr>
                <w:rFonts w:ascii="Calibri" w:hAnsi="Calibri" w:cs="Calibri"/>
                <w:b/>
                <w:bCs/>
                <w:sz w:val="18"/>
                <w:szCs w:val="18"/>
                <w:lang w:eastAsia="en-GB"/>
              </w:rPr>
              <w:fldChar w:fldCharType="begin"/>
            </w:r>
            <w:r>
              <w:rPr>
                <w:rFonts w:ascii="Calibri" w:hAnsi="Calibri" w:cs="Calibri"/>
                <w:b/>
                <w:bCs/>
                <w:sz w:val="18"/>
                <w:szCs w:val="18"/>
                <w:lang w:eastAsia="en-GB"/>
              </w:rPr>
              <w:instrText xml:space="preserve"> =SUM(ABOVE) </w:instrText>
            </w:r>
            <w:r>
              <w:rPr>
                <w:rFonts w:ascii="Calibri" w:hAnsi="Calibri" w:cs="Calibri"/>
                <w:b/>
                <w:bCs/>
                <w:sz w:val="18"/>
                <w:szCs w:val="18"/>
                <w:lang w:eastAsia="en-GB"/>
              </w:rPr>
              <w:fldChar w:fldCharType="separate"/>
            </w:r>
            <w:r>
              <w:rPr>
                <w:rFonts w:ascii="Calibri" w:hAnsi="Calibri" w:cs="Calibri"/>
                <w:b/>
                <w:bCs/>
                <w:noProof/>
                <w:sz w:val="18"/>
                <w:szCs w:val="18"/>
                <w:lang w:eastAsia="en-GB"/>
              </w:rPr>
              <w:t>588.99</w:t>
            </w:r>
            <w:r>
              <w:rPr>
                <w:rFonts w:ascii="Calibri" w:hAnsi="Calibri" w:cs="Calibri"/>
                <w:b/>
                <w:bCs/>
                <w:sz w:val="18"/>
                <w:szCs w:val="18"/>
                <w:lang w:eastAsia="en-GB"/>
              </w:rPr>
              <w:fldChar w:fldCharType="end"/>
            </w:r>
          </w:p>
        </w:tc>
      </w:tr>
    </w:tbl>
    <w:p w14:paraId="026A3FE7" w14:textId="77777777" w:rsidR="00CA2F39" w:rsidRPr="004613F0" w:rsidRDefault="00CA2F39" w:rsidP="00CA2F39">
      <w:pPr>
        <w:pStyle w:val="ListParagraph"/>
        <w:numPr>
          <w:ilvl w:val="0"/>
          <w:numId w:val="2"/>
        </w:numPr>
        <w:ind w:left="851" w:hanging="491"/>
        <w:rPr>
          <w:rFonts w:asciiTheme="minorHAnsi" w:hAnsiTheme="minorHAnsi" w:cstheme="minorHAnsi"/>
          <w:sz w:val="18"/>
          <w:szCs w:val="18"/>
          <w:u w:val="single"/>
        </w:rPr>
      </w:pPr>
      <w:r w:rsidRPr="004613F0">
        <w:rPr>
          <w:rFonts w:asciiTheme="minorHAnsi" w:hAnsiTheme="minorHAnsi" w:cstheme="minorHAnsi"/>
          <w:sz w:val="18"/>
          <w:szCs w:val="18"/>
          <w:u w:val="single"/>
        </w:rPr>
        <w:t>Requests for donations.</w:t>
      </w:r>
      <w:r w:rsidRPr="001A7608">
        <w:rPr>
          <w:rFonts w:asciiTheme="minorHAnsi" w:hAnsiTheme="minorHAnsi" w:cstheme="minorHAnsi"/>
          <w:sz w:val="18"/>
          <w:szCs w:val="18"/>
        </w:rPr>
        <w:t xml:space="preserve"> </w:t>
      </w:r>
      <w:r w:rsidRPr="001736A0">
        <w:rPr>
          <w:rFonts w:asciiTheme="minorHAnsi" w:hAnsiTheme="minorHAnsi" w:cstheme="minorHAnsi"/>
          <w:sz w:val="18"/>
          <w:szCs w:val="18"/>
        </w:rPr>
        <w:t>None</w:t>
      </w:r>
    </w:p>
    <w:p w14:paraId="41222F86" w14:textId="70227E0A" w:rsidR="00CA2F39" w:rsidRDefault="00CA2F39" w:rsidP="00CA2F39">
      <w:pPr>
        <w:pStyle w:val="ListParagraph"/>
        <w:numPr>
          <w:ilvl w:val="0"/>
          <w:numId w:val="2"/>
        </w:numPr>
        <w:ind w:left="851" w:hanging="491"/>
        <w:rPr>
          <w:rFonts w:asciiTheme="minorHAnsi" w:hAnsiTheme="minorHAnsi" w:cstheme="minorHAnsi"/>
          <w:sz w:val="18"/>
          <w:szCs w:val="18"/>
          <w:u w:val="single"/>
        </w:rPr>
      </w:pPr>
      <w:r w:rsidRPr="004613F0">
        <w:rPr>
          <w:rFonts w:asciiTheme="minorHAnsi" w:hAnsiTheme="minorHAnsi" w:cstheme="minorHAnsi"/>
          <w:sz w:val="18"/>
          <w:szCs w:val="18"/>
          <w:u w:val="single"/>
        </w:rPr>
        <w:t>Bank Reconciliation to 13</w:t>
      </w:r>
      <w:r w:rsidRPr="004613F0">
        <w:rPr>
          <w:rFonts w:asciiTheme="minorHAnsi" w:hAnsiTheme="minorHAnsi" w:cstheme="minorHAnsi"/>
          <w:sz w:val="18"/>
          <w:szCs w:val="18"/>
          <w:u w:val="single"/>
          <w:vertAlign w:val="superscript"/>
        </w:rPr>
        <w:t>th</w:t>
      </w:r>
      <w:r w:rsidRPr="004613F0">
        <w:rPr>
          <w:rFonts w:asciiTheme="minorHAnsi" w:hAnsiTheme="minorHAnsi" w:cstheme="minorHAnsi"/>
          <w:sz w:val="18"/>
          <w:szCs w:val="18"/>
          <w:u w:val="single"/>
        </w:rPr>
        <w:t xml:space="preserve"> January 2022.</w:t>
      </w:r>
      <w:r w:rsidR="001736A0">
        <w:rPr>
          <w:rFonts w:asciiTheme="minorHAnsi" w:hAnsiTheme="minorHAnsi" w:cstheme="minorHAnsi"/>
          <w:sz w:val="18"/>
          <w:szCs w:val="18"/>
        </w:rPr>
        <w:t xml:space="preserve"> Approved.</w:t>
      </w:r>
    </w:p>
    <w:p w14:paraId="578600C5" w14:textId="77777777" w:rsidR="00CA2F39" w:rsidRDefault="00CA2F39" w:rsidP="00CA2F39">
      <w:pPr>
        <w:rPr>
          <w:rFonts w:asciiTheme="minorHAnsi" w:hAnsiTheme="minorHAnsi" w:cstheme="minorHAnsi"/>
          <w:sz w:val="18"/>
          <w:szCs w:val="18"/>
          <w:u w:val="single"/>
        </w:rPr>
      </w:pPr>
    </w:p>
    <w:tbl>
      <w:tblPr>
        <w:tblW w:w="6908" w:type="dxa"/>
        <w:tblInd w:w="13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20"/>
        <w:gridCol w:w="222"/>
        <w:gridCol w:w="2746"/>
        <w:gridCol w:w="1220"/>
      </w:tblGrid>
      <w:tr w:rsidR="00CA2F39" w:rsidRPr="007D1D5C" w14:paraId="39D59239" w14:textId="77777777" w:rsidTr="00347B2E">
        <w:trPr>
          <w:trHeight w:val="264"/>
        </w:trPr>
        <w:tc>
          <w:tcPr>
            <w:tcW w:w="2720" w:type="dxa"/>
            <w:vMerge w:val="restart"/>
            <w:shd w:val="clear" w:color="auto" w:fill="auto"/>
            <w:noWrap/>
            <w:vAlign w:val="bottom"/>
          </w:tcPr>
          <w:p w14:paraId="4AD87549" w14:textId="77777777" w:rsidR="00CA2F39" w:rsidRPr="007D1D5C" w:rsidRDefault="00CA2F39" w:rsidP="00347B2E">
            <w:pPr>
              <w:rPr>
                <w:rFonts w:asciiTheme="minorHAnsi" w:hAnsiTheme="minorHAnsi" w:cstheme="minorHAnsi"/>
                <w:sz w:val="18"/>
                <w:szCs w:val="18"/>
                <w:lang w:eastAsia="en-GB"/>
              </w:rPr>
            </w:pPr>
            <w:r w:rsidRPr="007D1D5C">
              <w:rPr>
                <w:rFonts w:asciiTheme="minorHAnsi" w:hAnsiTheme="minorHAnsi" w:cstheme="minorHAnsi"/>
                <w:sz w:val="18"/>
                <w:szCs w:val="18"/>
                <w:lang w:eastAsia="en-GB"/>
              </w:rPr>
              <w:t>Balance per bank statements</w:t>
            </w:r>
          </w:p>
          <w:p w14:paraId="6D1844B0" w14:textId="77777777" w:rsidR="00CA2F39" w:rsidRPr="007D1D5C" w:rsidRDefault="00CA2F39" w:rsidP="00347B2E">
            <w:pPr>
              <w:jc w:val="right"/>
              <w:rPr>
                <w:rFonts w:asciiTheme="minorHAnsi" w:hAnsiTheme="minorHAnsi" w:cstheme="minorHAnsi"/>
                <w:sz w:val="18"/>
                <w:szCs w:val="18"/>
                <w:lang w:eastAsia="en-GB"/>
              </w:rPr>
            </w:pPr>
            <w:proofErr w:type="gramStart"/>
            <w:r w:rsidRPr="007D1D5C">
              <w:rPr>
                <w:rFonts w:asciiTheme="minorHAnsi" w:hAnsiTheme="minorHAnsi" w:cstheme="minorHAnsi"/>
                <w:sz w:val="18"/>
                <w:szCs w:val="18"/>
                <w:lang w:eastAsia="en-GB"/>
              </w:rPr>
              <w:t>at</w:t>
            </w:r>
            <w:proofErr w:type="gramEnd"/>
            <w:r w:rsidRPr="007D1D5C">
              <w:rPr>
                <w:rFonts w:asciiTheme="minorHAnsi" w:hAnsiTheme="minorHAnsi" w:cstheme="minorHAnsi"/>
                <w:sz w:val="18"/>
                <w:szCs w:val="18"/>
                <w:lang w:eastAsia="en-GB"/>
              </w:rPr>
              <w:t xml:space="preserve"> 11th January 2022</w:t>
            </w:r>
          </w:p>
        </w:tc>
        <w:tc>
          <w:tcPr>
            <w:tcW w:w="2968" w:type="dxa"/>
            <w:gridSpan w:val="2"/>
            <w:shd w:val="clear" w:color="auto" w:fill="auto"/>
            <w:noWrap/>
            <w:vAlign w:val="bottom"/>
            <w:hideMark/>
          </w:tcPr>
          <w:p w14:paraId="5710059A" w14:textId="77777777" w:rsidR="00CA2F39" w:rsidRPr="007D1D5C" w:rsidRDefault="00CA2F39" w:rsidP="00347B2E">
            <w:pPr>
              <w:rPr>
                <w:rFonts w:asciiTheme="minorHAnsi" w:hAnsiTheme="minorHAnsi" w:cstheme="minorHAnsi"/>
                <w:sz w:val="18"/>
                <w:szCs w:val="18"/>
                <w:lang w:eastAsia="en-GB"/>
              </w:rPr>
            </w:pPr>
            <w:r w:rsidRPr="007D1D5C">
              <w:rPr>
                <w:rFonts w:asciiTheme="minorHAnsi" w:hAnsiTheme="minorHAnsi" w:cstheme="minorHAnsi"/>
                <w:sz w:val="18"/>
                <w:szCs w:val="18"/>
                <w:lang w:eastAsia="en-GB"/>
              </w:rPr>
              <w:t>Community account</w:t>
            </w:r>
          </w:p>
        </w:tc>
        <w:tc>
          <w:tcPr>
            <w:tcW w:w="1220" w:type="dxa"/>
            <w:shd w:val="clear" w:color="auto" w:fill="auto"/>
            <w:noWrap/>
            <w:vAlign w:val="bottom"/>
            <w:hideMark/>
          </w:tcPr>
          <w:p w14:paraId="1CB3D3EB" w14:textId="77777777" w:rsidR="00CA2F39" w:rsidRPr="007D1D5C" w:rsidRDefault="00CA2F39" w:rsidP="00347B2E">
            <w:pPr>
              <w:jc w:val="right"/>
              <w:rPr>
                <w:rFonts w:asciiTheme="minorHAnsi" w:hAnsiTheme="minorHAnsi" w:cstheme="minorHAnsi"/>
                <w:sz w:val="18"/>
                <w:szCs w:val="18"/>
                <w:lang w:eastAsia="en-GB"/>
              </w:rPr>
            </w:pPr>
            <w:r w:rsidRPr="007D1D5C">
              <w:rPr>
                <w:rFonts w:asciiTheme="minorHAnsi" w:hAnsiTheme="minorHAnsi" w:cstheme="minorHAnsi"/>
                <w:sz w:val="18"/>
                <w:szCs w:val="18"/>
                <w:lang w:eastAsia="en-GB"/>
              </w:rPr>
              <w:t>1935.93</w:t>
            </w:r>
          </w:p>
        </w:tc>
      </w:tr>
      <w:tr w:rsidR="00CA2F39" w:rsidRPr="007D1D5C" w14:paraId="6622E4B3" w14:textId="77777777" w:rsidTr="00347B2E">
        <w:trPr>
          <w:trHeight w:val="264"/>
        </w:trPr>
        <w:tc>
          <w:tcPr>
            <w:tcW w:w="2720" w:type="dxa"/>
            <w:vMerge/>
            <w:shd w:val="clear" w:color="auto" w:fill="auto"/>
            <w:noWrap/>
            <w:vAlign w:val="bottom"/>
            <w:hideMark/>
          </w:tcPr>
          <w:p w14:paraId="515762DB" w14:textId="77777777" w:rsidR="00CA2F39" w:rsidRPr="007D1D5C" w:rsidRDefault="00CA2F39" w:rsidP="00347B2E">
            <w:pPr>
              <w:jc w:val="right"/>
              <w:rPr>
                <w:rFonts w:asciiTheme="minorHAnsi" w:hAnsiTheme="minorHAnsi" w:cstheme="minorHAnsi"/>
                <w:sz w:val="18"/>
                <w:szCs w:val="18"/>
                <w:lang w:eastAsia="en-GB"/>
              </w:rPr>
            </w:pPr>
          </w:p>
        </w:tc>
        <w:tc>
          <w:tcPr>
            <w:tcW w:w="2968" w:type="dxa"/>
            <w:gridSpan w:val="2"/>
            <w:shd w:val="clear" w:color="auto" w:fill="auto"/>
            <w:noWrap/>
            <w:vAlign w:val="bottom"/>
            <w:hideMark/>
          </w:tcPr>
          <w:p w14:paraId="207856B5" w14:textId="77777777" w:rsidR="00CA2F39" w:rsidRPr="007D1D5C" w:rsidRDefault="00CA2F39" w:rsidP="00347B2E">
            <w:pPr>
              <w:rPr>
                <w:rFonts w:asciiTheme="minorHAnsi" w:hAnsiTheme="minorHAnsi" w:cstheme="minorHAnsi"/>
                <w:sz w:val="18"/>
                <w:szCs w:val="18"/>
                <w:lang w:eastAsia="en-GB"/>
              </w:rPr>
            </w:pPr>
            <w:r w:rsidRPr="007D1D5C">
              <w:rPr>
                <w:rFonts w:asciiTheme="minorHAnsi" w:hAnsiTheme="minorHAnsi" w:cstheme="minorHAnsi"/>
                <w:sz w:val="18"/>
                <w:szCs w:val="18"/>
                <w:lang w:eastAsia="en-GB"/>
              </w:rPr>
              <w:t>Business Saver</w:t>
            </w:r>
          </w:p>
        </w:tc>
        <w:tc>
          <w:tcPr>
            <w:tcW w:w="1220" w:type="dxa"/>
            <w:shd w:val="clear" w:color="auto" w:fill="auto"/>
            <w:noWrap/>
            <w:vAlign w:val="bottom"/>
            <w:hideMark/>
          </w:tcPr>
          <w:p w14:paraId="43A32DDA" w14:textId="77777777" w:rsidR="00CA2F39" w:rsidRPr="007D1D5C" w:rsidRDefault="00CA2F39" w:rsidP="00347B2E">
            <w:pPr>
              <w:jc w:val="right"/>
              <w:rPr>
                <w:rFonts w:asciiTheme="minorHAnsi" w:hAnsiTheme="minorHAnsi" w:cstheme="minorHAnsi"/>
                <w:sz w:val="18"/>
                <w:szCs w:val="18"/>
                <w:lang w:eastAsia="en-GB"/>
              </w:rPr>
            </w:pPr>
            <w:r w:rsidRPr="007D1D5C">
              <w:rPr>
                <w:rFonts w:asciiTheme="minorHAnsi" w:hAnsiTheme="minorHAnsi" w:cstheme="minorHAnsi"/>
                <w:sz w:val="18"/>
                <w:szCs w:val="18"/>
                <w:lang w:eastAsia="en-GB"/>
              </w:rPr>
              <w:t>2007.22</w:t>
            </w:r>
          </w:p>
        </w:tc>
      </w:tr>
      <w:tr w:rsidR="00CA2F39" w:rsidRPr="007D1D5C" w14:paraId="75AC12F5" w14:textId="77777777" w:rsidTr="00347B2E">
        <w:trPr>
          <w:trHeight w:val="264"/>
        </w:trPr>
        <w:tc>
          <w:tcPr>
            <w:tcW w:w="2720" w:type="dxa"/>
            <w:shd w:val="clear" w:color="auto" w:fill="auto"/>
            <w:noWrap/>
            <w:vAlign w:val="bottom"/>
            <w:hideMark/>
          </w:tcPr>
          <w:p w14:paraId="63ACA56E" w14:textId="77777777" w:rsidR="00CA2F39" w:rsidRPr="007D1D5C" w:rsidRDefault="00CA2F39" w:rsidP="00347B2E">
            <w:pPr>
              <w:jc w:val="right"/>
              <w:rPr>
                <w:rFonts w:asciiTheme="minorHAnsi" w:hAnsiTheme="minorHAnsi" w:cstheme="minorHAnsi"/>
                <w:sz w:val="18"/>
                <w:szCs w:val="18"/>
                <w:lang w:eastAsia="en-GB"/>
              </w:rPr>
            </w:pPr>
          </w:p>
        </w:tc>
        <w:tc>
          <w:tcPr>
            <w:tcW w:w="2968" w:type="dxa"/>
            <w:gridSpan w:val="2"/>
            <w:shd w:val="clear" w:color="auto" w:fill="auto"/>
            <w:noWrap/>
            <w:vAlign w:val="bottom"/>
            <w:hideMark/>
          </w:tcPr>
          <w:p w14:paraId="71535735" w14:textId="77777777" w:rsidR="00CA2F39" w:rsidRPr="007D1D5C" w:rsidRDefault="00CA2F39" w:rsidP="00347B2E">
            <w:pPr>
              <w:rPr>
                <w:rFonts w:asciiTheme="minorHAnsi" w:hAnsiTheme="minorHAnsi" w:cstheme="minorHAnsi"/>
                <w:sz w:val="18"/>
                <w:szCs w:val="18"/>
                <w:lang w:eastAsia="en-GB"/>
              </w:rPr>
            </w:pPr>
          </w:p>
        </w:tc>
        <w:tc>
          <w:tcPr>
            <w:tcW w:w="1220" w:type="dxa"/>
            <w:shd w:val="clear" w:color="auto" w:fill="auto"/>
            <w:noWrap/>
            <w:vAlign w:val="bottom"/>
            <w:hideMark/>
          </w:tcPr>
          <w:p w14:paraId="25457BD3" w14:textId="77777777" w:rsidR="00CA2F39" w:rsidRPr="007D1D5C" w:rsidRDefault="00CA2F39" w:rsidP="00347B2E">
            <w:pPr>
              <w:jc w:val="right"/>
              <w:rPr>
                <w:rFonts w:asciiTheme="minorHAnsi" w:hAnsiTheme="minorHAnsi" w:cstheme="minorHAnsi"/>
                <w:sz w:val="18"/>
                <w:szCs w:val="18"/>
                <w:lang w:eastAsia="en-GB"/>
              </w:rPr>
            </w:pPr>
            <w:r w:rsidRPr="007D1D5C">
              <w:rPr>
                <w:rFonts w:asciiTheme="minorHAnsi" w:hAnsiTheme="minorHAnsi" w:cstheme="minorHAnsi"/>
                <w:sz w:val="18"/>
                <w:szCs w:val="18"/>
                <w:lang w:eastAsia="en-GB"/>
              </w:rPr>
              <w:t>3943.15</w:t>
            </w:r>
          </w:p>
        </w:tc>
      </w:tr>
      <w:tr w:rsidR="00CA2F39" w:rsidRPr="007D1D5C" w14:paraId="5C5DBB75" w14:textId="77777777" w:rsidTr="00347B2E">
        <w:trPr>
          <w:trHeight w:val="264"/>
        </w:trPr>
        <w:tc>
          <w:tcPr>
            <w:tcW w:w="2720" w:type="dxa"/>
            <w:shd w:val="clear" w:color="auto" w:fill="auto"/>
            <w:noWrap/>
            <w:vAlign w:val="bottom"/>
            <w:hideMark/>
          </w:tcPr>
          <w:p w14:paraId="656041E1" w14:textId="77777777" w:rsidR="00CA2F39" w:rsidRPr="007D1D5C" w:rsidRDefault="00CA2F39" w:rsidP="00347B2E">
            <w:pPr>
              <w:rPr>
                <w:rFonts w:asciiTheme="minorHAnsi" w:hAnsiTheme="minorHAnsi" w:cstheme="minorHAnsi"/>
                <w:sz w:val="18"/>
                <w:szCs w:val="18"/>
                <w:lang w:eastAsia="en-GB"/>
              </w:rPr>
            </w:pPr>
            <w:r w:rsidRPr="007D1D5C">
              <w:rPr>
                <w:rFonts w:asciiTheme="minorHAnsi" w:hAnsiTheme="minorHAnsi" w:cstheme="minorHAnsi"/>
                <w:sz w:val="18"/>
                <w:szCs w:val="18"/>
                <w:lang w:eastAsia="en-GB"/>
              </w:rPr>
              <w:t>Less unpresented cheques</w:t>
            </w:r>
          </w:p>
        </w:tc>
        <w:tc>
          <w:tcPr>
            <w:tcW w:w="2968" w:type="dxa"/>
            <w:gridSpan w:val="2"/>
            <w:shd w:val="clear" w:color="auto" w:fill="auto"/>
            <w:noWrap/>
            <w:vAlign w:val="bottom"/>
            <w:hideMark/>
          </w:tcPr>
          <w:p w14:paraId="38CC3EC3" w14:textId="77777777" w:rsidR="00CA2F39" w:rsidRPr="007D1D5C" w:rsidRDefault="00CA2F39" w:rsidP="00347B2E">
            <w:pPr>
              <w:rPr>
                <w:rFonts w:asciiTheme="minorHAnsi" w:hAnsiTheme="minorHAnsi" w:cstheme="minorHAnsi"/>
                <w:sz w:val="18"/>
                <w:szCs w:val="18"/>
                <w:lang w:eastAsia="en-GB"/>
              </w:rPr>
            </w:pPr>
          </w:p>
        </w:tc>
        <w:tc>
          <w:tcPr>
            <w:tcW w:w="1220" w:type="dxa"/>
            <w:shd w:val="clear" w:color="auto" w:fill="auto"/>
            <w:noWrap/>
            <w:vAlign w:val="bottom"/>
            <w:hideMark/>
          </w:tcPr>
          <w:p w14:paraId="0E909982" w14:textId="77777777" w:rsidR="00CA2F39" w:rsidRPr="007D1D5C" w:rsidRDefault="00CA2F39" w:rsidP="00347B2E">
            <w:pPr>
              <w:jc w:val="right"/>
              <w:rPr>
                <w:rFonts w:asciiTheme="minorHAnsi" w:hAnsiTheme="minorHAnsi" w:cstheme="minorHAnsi"/>
                <w:sz w:val="18"/>
                <w:szCs w:val="18"/>
                <w:lang w:eastAsia="en-GB"/>
              </w:rPr>
            </w:pPr>
            <w:r w:rsidRPr="007D1D5C">
              <w:rPr>
                <w:rFonts w:asciiTheme="minorHAnsi" w:hAnsiTheme="minorHAnsi" w:cstheme="minorHAnsi"/>
                <w:sz w:val="18"/>
                <w:szCs w:val="18"/>
                <w:lang w:eastAsia="en-GB"/>
              </w:rPr>
              <w:t>0.00</w:t>
            </w:r>
          </w:p>
        </w:tc>
      </w:tr>
      <w:tr w:rsidR="00CA2F39" w:rsidRPr="007D1D5C" w14:paraId="1A01F610" w14:textId="77777777" w:rsidTr="00347B2E">
        <w:trPr>
          <w:trHeight w:val="264"/>
        </w:trPr>
        <w:tc>
          <w:tcPr>
            <w:tcW w:w="2720" w:type="dxa"/>
            <w:shd w:val="clear" w:color="auto" w:fill="auto"/>
            <w:noWrap/>
            <w:vAlign w:val="bottom"/>
            <w:hideMark/>
          </w:tcPr>
          <w:p w14:paraId="12ED704B" w14:textId="77777777" w:rsidR="00CA2F39" w:rsidRPr="007D1D5C" w:rsidRDefault="00CA2F39" w:rsidP="00347B2E">
            <w:pPr>
              <w:rPr>
                <w:rFonts w:asciiTheme="minorHAnsi" w:hAnsiTheme="minorHAnsi" w:cstheme="minorHAnsi"/>
                <w:sz w:val="18"/>
                <w:szCs w:val="18"/>
                <w:lang w:eastAsia="en-GB"/>
              </w:rPr>
            </w:pPr>
            <w:r w:rsidRPr="007D1D5C">
              <w:rPr>
                <w:rFonts w:asciiTheme="minorHAnsi" w:hAnsiTheme="minorHAnsi" w:cstheme="minorHAnsi"/>
                <w:sz w:val="18"/>
                <w:szCs w:val="18"/>
                <w:lang w:eastAsia="en-GB"/>
              </w:rPr>
              <w:t>Uncredited Deposits</w:t>
            </w:r>
          </w:p>
        </w:tc>
        <w:tc>
          <w:tcPr>
            <w:tcW w:w="2968" w:type="dxa"/>
            <w:gridSpan w:val="2"/>
            <w:shd w:val="clear" w:color="auto" w:fill="auto"/>
            <w:noWrap/>
            <w:vAlign w:val="bottom"/>
            <w:hideMark/>
          </w:tcPr>
          <w:p w14:paraId="39F9993B" w14:textId="77777777" w:rsidR="00CA2F39" w:rsidRPr="007D1D5C" w:rsidRDefault="00CA2F39" w:rsidP="00347B2E">
            <w:pPr>
              <w:rPr>
                <w:rFonts w:asciiTheme="minorHAnsi" w:hAnsiTheme="minorHAnsi" w:cstheme="minorHAnsi"/>
                <w:sz w:val="18"/>
                <w:szCs w:val="18"/>
                <w:lang w:eastAsia="en-GB"/>
              </w:rPr>
            </w:pPr>
          </w:p>
        </w:tc>
        <w:tc>
          <w:tcPr>
            <w:tcW w:w="1220" w:type="dxa"/>
            <w:shd w:val="clear" w:color="auto" w:fill="auto"/>
            <w:noWrap/>
            <w:vAlign w:val="bottom"/>
            <w:hideMark/>
          </w:tcPr>
          <w:p w14:paraId="377837D0" w14:textId="77777777" w:rsidR="00CA2F39" w:rsidRPr="007D1D5C" w:rsidRDefault="00CA2F39" w:rsidP="00347B2E">
            <w:pPr>
              <w:jc w:val="right"/>
              <w:rPr>
                <w:rFonts w:asciiTheme="minorHAnsi" w:hAnsiTheme="minorHAnsi" w:cstheme="minorHAnsi"/>
                <w:sz w:val="18"/>
                <w:szCs w:val="18"/>
                <w:lang w:eastAsia="en-GB"/>
              </w:rPr>
            </w:pPr>
            <w:r w:rsidRPr="007D1D5C">
              <w:rPr>
                <w:rFonts w:asciiTheme="minorHAnsi" w:hAnsiTheme="minorHAnsi" w:cstheme="minorHAnsi"/>
                <w:sz w:val="18"/>
                <w:szCs w:val="18"/>
                <w:lang w:eastAsia="en-GB"/>
              </w:rPr>
              <w:t>0.00</w:t>
            </w:r>
          </w:p>
        </w:tc>
      </w:tr>
      <w:tr w:rsidR="00CA2F39" w:rsidRPr="007D1D5C" w14:paraId="7FCBFADD" w14:textId="77777777" w:rsidTr="00347B2E">
        <w:trPr>
          <w:trHeight w:val="264"/>
        </w:trPr>
        <w:tc>
          <w:tcPr>
            <w:tcW w:w="2720" w:type="dxa"/>
            <w:shd w:val="clear" w:color="auto" w:fill="auto"/>
            <w:noWrap/>
            <w:vAlign w:val="bottom"/>
            <w:hideMark/>
          </w:tcPr>
          <w:p w14:paraId="584992F0" w14:textId="77777777" w:rsidR="00CA2F39" w:rsidRPr="007D1D5C" w:rsidRDefault="00CA2F39" w:rsidP="00347B2E">
            <w:pPr>
              <w:rPr>
                <w:rFonts w:asciiTheme="minorHAnsi" w:hAnsiTheme="minorHAnsi" w:cstheme="minorHAnsi"/>
                <w:sz w:val="18"/>
                <w:szCs w:val="18"/>
                <w:lang w:eastAsia="en-GB"/>
              </w:rPr>
            </w:pPr>
            <w:r w:rsidRPr="007D1D5C">
              <w:rPr>
                <w:rFonts w:asciiTheme="minorHAnsi" w:hAnsiTheme="minorHAnsi" w:cstheme="minorHAnsi"/>
                <w:sz w:val="18"/>
                <w:szCs w:val="18"/>
                <w:lang w:eastAsia="en-GB"/>
              </w:rPr>
              <w:t xml:space="preserve">Balance </w:t>
            </w:r>
          </w:p>
        </w:tc>
        <w:tc>
          <w:tcPr>
            <w:tcW w:w="2968" w:type="dxa"/>
            <w:gridSpan w:val="2"/>
            <w:shd w:val="clear" w:color="auto" w:fill="auto"/>
            <w:noWrap/>
            <w:vAlign w:val="bottom"/>
            <w:hideMark/>
          </w:tcPr>
          <w:p w14:paraId="1996D3D6" w14:textId="77777777" w:rsidR="00CA2F39" w:rsidRPr="007D1D5C" w:rsidRDefault="00CA2F39" w:rsidP="00347B2E">
            <w:pPr>
              <w:rPr>
                <w:rFonts w:asciiTheme="minorHAnsi" w:hAnsiTheme="minorHAnsi" w:cstheme="minorHAnsi"/>
                <w:sz w:val="18"/>
                <w:szCs w:val="18"/>
                <w:lang w:eastAsia="en-GB"/>
              </w:rPr>
            </w:pPr>
          </w:p>
        </w:tc>
        <w:tc>
          <w:tcPr>
            <w:tcW w:w="1220" w:type="dxa"/>
            <w:shd w:val="clear" w:color="000000" w:fill="FFE699"/>
            <w:noWrap/>
            <w:vAlign w:val="bottom"/>
            <w:hideMark/>
          </w:tcPr>
          <w:p w14:paraId="4A4979A1" w14:textId="77777777" w:rsidR="00CA2F39" w:rsidRPr="007D1D5C" w:rsidRDefault="00CA2F39" w:rsidP="00347B2E">
            <w:pPr>
              <w:jc w:val="right"/>
              <w:rPr>
                <w:rFonts w:asciiTheme="minorHAnsi" w:hAnsiTheme="minorHAnsi" w:cstheme="minorHAnsi"/>
                <w:sz w:val="18"/>
                <w:szCs w:val="18"/>
                <w:lang w:eastAsia="en-GB"/>
              </w:rPr>
            </w:pPr>
            <w:r w:rsidRPr="007D1D5C">
              <w:rPr>
                <w:rFonts w:asciiTheme="minorHAnsi" w:hAnsiTheme="minorHAnsi" w:cstheme="minorHAnsi"/>
                <w:sz w:val="18"/>
                <w:szCs w:val="18"/>
                <w:lang w:eastAsia="en-GB"/>
              </w:rPr>
              <w:t>3943.15</w:t>
            </w:r>
          </w:p>
        </w:tc>
      </w:tr>
      <w:tr w:rsidR="00CA2F39" w:rsidRPr="007D1D5C" w14:paraId="7D86755C" w14:textId="77777777" w:rsidTr="00347B2E">
        <w:trPr>
          <w:trHeight w:val="264"/>
        </w:trPr>
        <w:tc>
          <w:tcPr>
            <w:tcW w:w="2720" w:type="dxa"/>
            <w:shd w:val="clear" w:color="auto" w:fill="auto"/>
            <w:noWrap/>
            <w:vAlign w:val="bottom"/>
            <w:hideMark/>
          </w:tcPr>
          <w:p w14:paraId="4F63E745" w14:textId="77777777" w:rsidR="00CA2F39" w:rsidRPr="007D1D5C" w:rsidRDefault="00CA2F39" w:rsidP="00347B2E">
            <w:pPr>
              <w:rPr>
                <w:rFonts w:asciiTheme="minorHAnsi" w:hAnsiTheme="minorHAnsi" w:cstheme="minorHAnsi"/>
                <w:sz w:val="18"/>
                <w:szCs w:val="18"/>
                <w:lang w:eastAsia="en-GB"/>
              </w:rPr>
            </w:pPr>
            <w:r w:rsidRPr="007D1D5C">
              <w:rPr>
                <w:rFonts w:asciiTheme="minorHAnsi" w:hAnsiTheme="minorHAnsi" w:cstheme="minorHAnsi"/>
                <w:sz w:val="18"/>
                <w:szCs w:val="18"/>
                <w:lang w:eastAsia="en-GB"/>
              </w:rPr>
              <w:t xml:space="preserve">Balance per cash book </w:t>
            </w:r>
          </w:p>
        </w:tc>
        <w:tc>
          <w:tcPr>
            <w:tcW w:w="222" w:type="dxa"/>
            <w:shd w:val="clear" w:color="auto" w:fill="auto"/>
            <w:noWrap/>
            <w:vAlign w:val="bottom"/>
            <w:hideMark/>
          </w:tcPr>
          <w:p w14:paraId="46AC2CFD" w14:textId="77777777" w:rsidR="00CA2F39" w:rsidRPr="007D1D5C" w:rsidRDefault="00CA2F39" w:rsidP="00347B2E">
            <w:pPr>
              <w:rPr>
                <w:rFonts w:asciiTheme="minorHAnsi" w:hAnsiTheme="minorHAnsi" w:cstheme="minorHAnsi"/>
                <w:sz w:val="18"/>
                <w:szCs w:val="18"/>
                <w:lang w:eastAsia="en-GB"/>
              </w:rPr>
            </w:pPr>
          </w:p>
        </w:tc>
        <w:tc>
          <w:tcPr>
            <w:tcW w:w="2746" w:type="dxa"/>
            <w:shd w:val="clear" w:color="auto" w:fill="auto"/>
            <w:noWrap/>
            <w:vAlign w:val="bottom"/>
            <w:hideMark/>
          </w:tcPr>
          <w:p w14:paraId="5646C777" w14:textId="77777777" w:rsidR="00CA2F39" w:rsidRPr="007D1D5C" w:rsidRDefault="00CA2F39" w:rsidP="00347B2E">
            <w:pPr>
              <w:rPr>
                <w:rFonts w:asciiTheme="minorHAnsi" w:hAnsiTheme="minorHAnsi" w:cstheme="minorHAnsi"/>
                <w:sz w:val="18"/>
                <w:szCs w:val="18"/>
                <w:lang w:eastAsia="en-GB"/>
              </w:rPr>
            </w:pPr>
          </w:p>
        </w:tc>
        <w:tc>
          <w:tcPr>
            <w:tcW w:w="1220" w:type="dxa"/>
            <w:shd w:val="clear" w:color="000000" w:fill="FFE699"/>
            <w:noWrap/>
            <w:vAlign w:val="bottom"/>
            <w:hideMark/>
          </w:tcPr>
          <w:p w14:paraId="745F0D19" w14:textId="77777777" w:rsidR="00CA2F39" w:rsidRPr="007D1D5C" w:rsidRDefault="00CA2F39" w:rsidP="00347B2E">
            <w:pPr>
              <w:jc w:val="right"/>
              <w:rPr>
                <w:rFonts w:asciiTheme="minorHAnsi" w:hAnsiTheme="minorHAnsi" w:cstheme="minorHAnsi"/>
                <w:sz w:val="18"/>
                <w:szCs w:val="18"/>
                <w:lang w:eastAsia="en-GB"/>
              </w:rPr>
            </w:pPr>
            <w:r w:rsidRPr="007D1D5C">
              <w:rPr>
                <w:rFonts w:asciiTheme="minorHAnsi" w:hAnsiTheme="minorHAnsi" w:cstheme="minorHAnsi"/>
                <w:sz w:val="18"/>
                <w:szCs w:val="18"/>
                <w:lang w:eastAsia="en-GB"/>
              </w:rPr>
              <w:t>3943.15</w:t>
            </w:r>
          </w:p>
        </w:tc>
      </w:tr>
    </w:tbl>
    <w:p w14:paraId="2A513F3D" w14:textId="77777777" w:rsidR="00CA2F39" w:rsidRDefault="00CA2F39" w:rsidP="00CA2F39">
      <w:pPr>
        <w:ind w:left="720"/>
        <w:rPr>
          <w:rFonts w:asciiTheme="minorHAnsi" w:hAnsiTheme="minorHAnsi" w:cstheme="minorHAnsi"/>
          <w:sz w:val="18"/>
          <w:szCs w:val="18"/>
          <w:u w:val="single"/>
        </w:rPr>
      </w:pPr>
    </w:p>
    <w:p w14:paraId="09F3C188" w14:textId="79A7249A" w:rsidR="00CA2F39" w:rsidRPr="00805F56" w:rsidRDefault="00CA2F39" w:rsidP="00CA2F39">
      <w:pPr>
        <w:pStyle w:val="ListParagraph"/>
        <w:numPr>
          <w:ilvl w:val="0"/>
          <w:numId w:val="2"/>
        </w:numPr>
        <w:ind w:left="851" w:hanging="491"/>
        <w:rPr>
          <w:rFonts w:asciiTheme="minorHAnsi" w:hAnsiTheme="minorHAnsi" w:cstheme="minorHAnsi"/>
          <w:b/>
          <w:bCs/>
          <w:sz w:val="18"/>
          <w:szCs w:val="18"/>
          <w:u w:val="single"/>
        </w:rPr>
      </w:pPr>
      <w:r w:rsidRPr="004613F0">
        <w:rPr>
          <w:rFonts w:asciiTheme="minorHAnsi" w:hAnsiTheme="minorHAnsi" w:cstheme="minorHAnsi"/>
          <w:sz w:val="18"/>
          <w:szCs w:val="18"/>
          <w:u w:val="single"/>
        </w:rPr>
        <w:t>To agree Budget and Precept y.e. 31</w:t>
      </w:r>
      <w:r w:rsidRPr="004613F0">
        <w:rPr>
          <w:rFonts w:asciiTheme="minorHAnsi" w:hAnsiTheme="minorHAnsi" w:cstheme="minorHAnsi"/>
          <w:sz w:val="18"/>
          <w:szCs w:val="18"/>
          <w:u w:val="single"/>
          <w:vertAlign w:val="superscript"/>
        </w:rPr>
        <w:t>st</w:t>
      </w:r>
      <w:r w:rsidRPr="004613F0">
        <w:rPr>
          <w:rFonts w:asciiTheme="minorHAnsi" w:hAnsiTheme="minorHAnsi" w:cstheme="minorHAnsi"/>
          <w:sz w:val="18"/>
          <w:szCs w:val="18"/>
          <w:u w:val="single"/>
        </w:rPr>
        <w:t xml:space="preserve"> March 2023</w:t>
      </w:r>
      <w:r w:rsidRPr="001736A0">
        <w:rPr>
          <w:rFonts w:asciiTheme="minorHAnsi" w:hAnsiTheme="minorHAnsi" w:cstheme="minorHAnsi"/>
          <w:sz w:val="18"/>
          <w:szCs w:val="18"/>
        </w:rPr>
        <w:t xml:space="preserve">. </w:t>
      </w:r>
      <w:r w:rsidR="001736A0" w:rsidRPr="001736A0">
        <w:rPr>
          <w:rFonts w:asciiTheme="minorHAnsi" w:hAnsiTheme="minorHAnsi" w:cstheme="minorHAnsi"/>
          <w:sz w:val="18"/>
          <w:szCs w:val="18"/>
        </w:rPr>
        <w:t xml:space="preserve"> Th</w:t>
      </w:r>
      <w:r w:rsidR="001736A0">
        <w:rPr>
          <w:rFonts w:asciiTheme="minorHAnsi" w:hAnsiTheme="minorHAnsi" w:cstheme="minorHAnsi"/>
          <w:sz w:val="18"/>
          <w:szCs w:val="18"/>
        </w:rPr>
        <w:t>e budget and precept of £4659</w:t>
      </w:r>
      <w:r w:rsidR="001736A0" w:rsidRPr="001736A0">
        <w:rPr>
          <w:rFonts w:asciiTheme="minorHAnsi" w:hAnsiTheme="minorHAnsi" w:cstheme="minorHAnsi"/>
          <w:i/>
          <w:iCs/>
          <w:sz w:val="18"/>
          <w:szCs w:val="18"/>
        </w:rPr>
        <w:t xml:space="preserve"> </w:t>
      </w:r>
      <w:r w:rsidR="001736A0">
        <w:rPr>
          <w:rFonts w:asciiTheme="minorHAnsi" w:hAnsiTheme="minorHAnsi" w:cstheme="minorHAnsi"/>
          <w:sz w:val="18"/>
          <w:szCs w:val="18"/>
        </w:rPr>
        <w:t xml:space="preserve">were approved. </w:t>
      </w:r>
      <w:r w:rsidRPr="001736A0">
        <w:rPr>
          <w:rFonts w:asciiTheme="minorHAnsi" w:hAnsiTheme="minorHAnsi" w:cstheme="minorHAnsi"/>
          <w:sz w:val="18"/>
          <w:szCs w:val="18"/>
        </w:rPr>
        <w:t>See Appendix 1</w:t>
      </w:r>
      <w:r w:rsidR="00805F56">
        <w:rPr>
          <w:rFonts w:asciiTheme="minorHAnsi" w:hAnsiTheme="minorHAnsi" w:cstheme="minorHAnsi"/>
          <w:sz w:val="18"/>
          <w:szCs w:val="18"/>
        </w:rPr>
        <w:t>.</w:t>
      </w:r>
      <w:r w:rsidR="00805F56">
        <w:rPr>
          <w:rFonts w:asciiTheme="minorHAnsi" w:hAnsiTheme="minorHAnsi" w:cstheme="minorHAnsi"/>
          <w:sz w:val="18"/>
          <w:szCs w:val="18"/>
        </w:rPr>
        <w:tab/>
      </w:r>
      <w:r w:rsidR="00805F56">
        <w:rPr>
          <w:rFonts w:asciiTheme="minorHAnsi" w:hAnsiTheme="minorHAnsi" w:cstheme="minorHAnsi"/>
          <w:sz w:val="18"/>
          <w:szCs w:val="18"/>
        </w:rPr>
        <w:tab/>
      </w:r>
      <w:r w:rsidR="00805F56">
        <w:rPr>
          <w:rFonts w:asciiTheme="minorHAnsi" w:hAnsiTheme="minorHAnsi" w:cstheme="minorHAnsi"/>
          <w:sz w:val="18"/>
          <w:szCs w:val="18"/>
        </w:rPr>
        <w:tab/>
      </w:r>
      <w:r w:rsidR="00805F56">
        <w:rPr>
          <w:rFonts w:asciiTheme="minorHAnsi" w:hAnsiTheme="minorHAnsi" w:cstheme="minorHAnsi"/>
          <w:sz w:val="18"/>
          <w:szCs w:val="18"/>
        </w:rPr>
        <w:tab/>
      </w:r>
      <w:r w:rsidR="00805F56">
        <w:rPr>
          <w:rFonts w:asciiTheme="minorHAnsi" w:hAnsiTheme="minorHAnsi" w:cstheme="minorHAnsi"/>
          <w:sz w:val="18"/>
          <w:szCs w:val="18"/>
        </w:rPr>
        <w:tab/>
      </w:r>
      <w:r w:rsidR="00805F56">
        <w:rPr>
          <w:rFonts w:asciiTheme="minorHAnsi" w:hAnsiTheme="minorHAnsi" w:cstheme="minorHAnsi"/>
          <w:sz w:val="18"/>
          <w:szCs w:val="18"/>
        </w:rPr>
        <w:tab/>
      </w:r>
      <w:r w:rsidR="00805F56">
        <w:rPr>
          <w:rFonts w:asciiTheme="minorHAnsi" w:hAnsiTheme="minorHAnsi" w:cstheme="minorHAnsi"/>
          <w:sz w:val="18"/>
          <w:szCs w:val="18"/>
        </w:rPr>
        <w:tab/>
      </w:r>
      <w:r w:rsidR="00805F56">
        <w:rPr>
          <w:rFonts w:asciiTheme="minorHAnsi" w:hAnsiTheme="minorHAnsi" w:cstheme="minorHAnsi"/>
          <w:sz w:val="18"/>
          <w:szCs w:val="18"/>
        </w:rPr>
        <w:tab/>
      </w:r>
      <w:r w:rsidR="00805F56">
        <w:rPr>
          <w:rFonts w:asciiTheme="minorHAnsi" w:hAnsiTheme="minorHAnsi" w:cstheme="minorHAnsi"/>
          <w:sz w:val="18"/>
          <w:szCs w:val="18"/>
        </w:rPr>
        <w:tab/>
      </w:r>
      <w:r w:rsidR="00805F56">
        <w:rPr>
          <w:rFonts w:asciiTheme="minorHAnsi" w:hAnsiTheme="minorHAnsi" w:cstheme="minorHAnsi"/>
          <w:sz w:val="18"/>
          <w:szCs w:val="18"/>
        </w:rPr>
        <w:tab/>
      </w:r>
      <w:r w:rsidR="00805F56">
        <w:rPr>
          <w:rFonts w:asciiTheme="minorHAnsi" w:hAnsiTheme="minorHAnsi" w:cstheme="minorHAnsi"/>
          <w:sz w:val="18"/>
          <w:szCs w:val="18"/>
        </w:rPr>
        <w:tab/>
      </w:r>
      <w:r w:rsidR="00805F56">
        <w:rPr>
          <w:rFonts w:asciiTheme="minorHAnsi" w:hAnsiTheme="minorHAnsi" w:cstheme="minorHAnsi"/>
          <w:sz w:val="18"/>
          <w:szCs w:val="18"/>
        </w:rPr>
        <w:tab/>
        <w:t xml:space="preserve">              </w:t>
      </w:r>
      <w:r w:rsidR="00805F56" w:rsidRPr="00805F56">
        <w:rPr>
          <w:rFonts w:asciiTheme="minorHAnsi" w:hAnsiTheme="minorHAnsi" w:cstheme="minorHAnsi"/>
          <w:b/>
          <w:bCs/>
          <w:sz w:val="18"/>
          <w:szCs w:val="18"/>
        </w:rPr>
        <w:t>Action: Clerk</w:t>
      </w:r>
    </w:p>
    <w:p w14:paraId="675444FD" w14:textId="70390257" w:rsidR="00CA2F39" w:rsidRPr="001736A0" w:rsidRDefault="00CA2F39" w:rsidP="00CA2F39">
      <w:pPr>
        <w:pStyle w:val="ListParagraph"/>
        <w:numPr>
          <w:ilvl w:val="0"/>
          <w:numId w:val="1"/>
        </w:numPr>
        <w:rPr>
          <w:rFonts w:asciiTheme="minorHAnsi" w:hAnsiTheme="minorHAnsi" w:cstheme="minorHAnsi"/>
          <w:sz w:val="18"/>
          <w:szCs w:val="18"/>
        </w:rPr>
      </w:pPr>
      <w:r w:rsidRPr="004613F0">
        <w:rPr>
          <w:rFonts w:asciiTheme="minorHAnsi" w:hAnsiTheme="minorHAnsi" w:cstheme="minorHAnsi"/>
          <w:b/>
          <w:bCs/>
          <w:sz w:val="18"/>
          <w:szCs w:val="18"/>
        </w:rPr>
        <w:lastRenderedPageBreak/>
        <w:t>Correspondence</w:t>
      </w:r>
      <w:r w:rsidRPr="004613F0">
        <w:rPr>
          <w:rFonts w:asciiTheme="minorHAnsi" w:hAnsiTheme="minorHAnsi" w:cstheme="minorHAnsi"/>
          <w:sz w:val="18"/>
          <w:szCs w:val="18"/>
        </w:rPr>
        <w:t xml:space="preserve">: </w:t>
      </w:r>
      <w:r w:rsidRPr="001736A0">
        <w:rPr>
          <w:rFonts w:asciiTheme="minorHAnsi" w:hAnsiTheme="minorHAnsi" w:cstheme="minorHAnsi"/>
          <w:sz w:val="18"/>
          <w:szCs w:val="18"/>
        </w:rPr>
        <w:t xml:space="preserve">All key issues </w:t>
      </w:r>
      <w:r w:rsidR="001736A0" w:rsidRPr="001736A0">
        <w:rPr>
          <w:rFonts w:asciiTheme="minorHAnsi" w:hAnsiTheme="minorHAnsi" w:cstheme="minorHAnsi"/>
          <w:sz w:val="18"/>
          <w:szCs w:val="18"/>
        </w:rPr>
        <w:t>had been included</w:t>
      </w:r>
      <w:r w:rsidRPr="001736A0">
        <w:rPr>
          <w:rFonts w:asciiTheme="minorHAnsi" w:hAnsiTheme="minorHAnsi" w:cstheme="minorHAnsi"/>
          <w:sz w:val="18"/>
          <w:szCs w:val="18"/>
        </w:rPr>
        <w:t xml:space="preserve"> within the agenda</w:t>
      </w:r>
      <w:r>
        <w:rPr>
          <w:rFonts w:asciiTheme="minorHAnsi" w:hAnsiTheme="minorHAnsi" w:cstheme="minorHAnsi"/>
          <w:i/>
          <w:iCs/>
          <w:sz w:val="18"/>
          <w:szCs w:val="18"/>
        </w:rPr>
        <w:t xml:space="preserve">. </w:t>
      </w:r>
      <w:r w:rsidR="001736A0" w:rsidRPr="001736A0">
        <w:rPr>
          <w:rFonts w:asciiTheme="minorHAnsi" w:hAnsiTheme="minorHAnsi" w:cstheme="minorHAnsi"/>
          <w:sz w:val="18"/>
          <w:szCs w:val="18"/>
        </w:rPr>
        <w:t>Members had also received a detailed list of correspondence since the last meeting.</w:t>
      </w:r>
    </w:p>
    <w:p w14:paraId="26E77BCC" w14:textId="77777777" w:rsidR="00CA2F39" w:rsidRDefault="00CA2F39" w:rsidP="00CA2F39">
      <w:pPr>
        <w:pStyle w:val="ListParagraph"/>
        <w:numPr>
          <w:ilvl w:val="0"/>
          <w:numId w:val="1"/>
        </w:numPr>
        <w:rPr>
          <w:rFonts w:asciiTheme="minorHAnsi" w:hAnsiTheme="minorHAnsi" w:cstheme="minorHAnsi"/>
          <w:sz w:val="18"/>
          <w:szCs w:val="18"/>
          <w:u w:val="single"/>
        </w:rPr>
      </w:pPr>
      <w:r w:rsidRPr="004613F0">
        <w:rPr>
          <w:rFonts w:asciiTheme="minorHAnsi" w:hAnsiTheme="minorHAnsi" w:cstheme="minorHAnsi"/>
          <w:b/>
          <w:bCs/>
          <w:sz w:val="18"/>
          <w:szCs w:val="18"/>
        </w:rPr>
        <w:t>Planning</w:t>
      </w:r>
      <w:r w:rsidRPr="004613F0">
        <w:rPr>
          <w:rFonts w:asciiTheme="minorHAnsi" w:hAnsiTheme="minorHAnsi" w:cstheme="minorHAnsi"/>
          <w:sz w:val="18"/>
          <w:szCs w:val="18"/>
        </w:rPr>
        <w:t xml:space="preserve">: </w:t>
      </w:r>
      <w:r w:rsidRPr="004613F0">
        <w:rPr>
          <w:rFonts w:asciiTheme="minorHAnsi" w:hAnsiTheme="minorHAnsi" w:cstheme="minorHAnsi"/>
          <w:sz w:val="18"/>
          <w:szCs w:val="18"/>
          <w:u w:val="single"/>
        </w:rPr>
        <w:t>To consider any planning applications and planning matters including:</w:t>
      </w:r>
    </w:p>
    <w:p w14:paraId="19850B71" w14:textId="77777777" w:rsidR="00CA2F39" w:rsidRDefault="00CA2F39" w:rsidP="00CA2F39">
      <w:pPr>
        <w:rPr>
          <w:rFonts w:asciiTheme="minorHAnsi" w:hAnsiTheme="minorHAnsi" w:cstheme="minorHAnsi"/>
          <w:sz w:val="18"/>
          <w:szCs w:val="18"/>
          <w:u w:val="single"/>
        </w:rPr>
      </w:pPr>
    </w:p>
    <w:tbl>
      <w:tblPr>
        <w:tblW w:w="9426" w:type="dxa"/>
        <w:tblInd w:w="701" w:type="dxa"/>
        <w:tblBorders>
          <w:top w:val="single" w:sz="6" w:space="0" w:color="E2E2E2"/>
          <w:left w:val="single" w:sz="6" w:space="0" w:color="E2E2E2"/>
          <w:bottom w:val="single" w:sz="6" w:space="0" w:color="E2E2E2"/>
          <w:right w:val="single" w:sz="6" w:space="0" w:color="E2E2E2"/>
          <w:insideH w:val="single" w:sz="6" w:space="0" w:color="E2E2E2"/>
          <w:insideV w:val="single" w:sz="6" w:space="0" w:color="E2E2E2"/>
        </w:tblBorders>
        <w:tblCellMar>
          <w:top w:w="15" w:type="dxa"/>
          <w:left w:w="15" w:type="dxa"/>
          <w:bottom w:w="15" w:type="dxa"/>
          <w:right w:w="15" w:type="dxa"/>
        </w:tblCellMar>
        <w:tblLook w:val="04A0" w:firstRow="1" w:lastRow="0" w:firstColumn="1" w:lastColumn="0" w:noHBand="0" w:noVBand="1"/>
        <w:tblDescription w:val="Tracked applications"/>
      </w:tblPr>
      <w:tblGrid>
        <w:gridCol w:w="1202"/>
        <w:gridCol w:w="3753"/>
        <w:gridCol w:w="931"/>
        <w:gridCol w:w="3540"/>
      </w:tblGrid>
      <w:tr w:rsidR="00CA2F39" w:rsidRPr="004B07C0" w14:paraId="36DA4256" w14:textId="77777777" w:rsidTr="00347B2E">
        <w:tc>
          <w:tcPr>
            <w:tcW w:w="1202" w:type="dxa"/>
            <w:tcBorders>
              <w:top w:val="single" w:sz="6" w:space="0" w:color="auto"/>
              <w:left w:val="single" w:sz="6" w:space="0" w:color="auto"/>
              <w:bottom w:val="single" w:sz="6" w:space="0" w:color="auto"/>
              <w:right w:val="single" w:sz="6" w:space="0" w:color="auto"/>
            </w:tcBorders>
            <w:shd w:val="clear" w:color="auto" w:fill="FFFFFF"/>
            <w:noWrap/>
            <w:tcMar>
              <w:top w:w="75" w:type="dxa"/>
              <w:left w:w="75" w:type="dxa"/>
              <w:bottom w:w="75" w:type="dxa"/>
              <w:right w:w="75" w:type="dxa"/>
            </w:tcMar>
            <w:hideMark/>
          </w:tcPr>
          <w:p w14:paraId="2014A8B9" w14:textId="77777777" w:rsidR="00CA2F39" w:rsidRPr="004B07C0" w:rsidRDefault="00AB495E" w:rsidP="00347B2E">
            <w:pPr>
              <w:jc w:val="center"/>
              <w:rPr>
                <w:rFonts w:asciiTheme="minorHAnsi" w:hAnsiTheme="minorHAnsi" w:cstheme="minorHAnsi"/>
                <w:sz w:val="18"/>
                <w:szCs w:val="18"/>
                <w:u w:val="single"/>
                <w:lang w:eastAsia="en-GB"/>
              </w:rPr>
            </w:pPr>
            <w:hyperlink r:id="rId8" w:tooltip="Sort by Reference (descending)" w:history="1">
              <w:r w:rsidR="00CA2F39" w:rsidRPr="004B07C0">
                <w:rPr>
                  <w:rFonts w:asciiTheme="minorHAnsi" w:hAnsiTheme="minorHAnsi" w:cstheme="minorHAnsi"/>
                  <w:sz w:val="18"/>
                  <w:szCs w:val="18"/>
                  <w:u w:val="single"/>
                  <w:lang w:eastAsia="en-GB"/>
                </w:rPr>
                <w:t>Reference</w:t>
              </w:r>
            </w:hyperlink>
          </w:p>
        </w:tc>
        <w:tc>
          <w:tcPr>
            <w:tcW w:w="3753" w:type="dxa"/>
            <w:tcBorders>
              <w:top w:val="single" w:sz="6" w:space="0" w:color="auto"/>
              <w:left w:val="single" w:sz="6" w:space="0" w:color="auto"/>
              <w:bottom w:val="single" w:sz="6" w:space="0" w:color="auto"/>
              <w:right w:val="single" w:sz="6" w:space="0" w:color="auto"/>
            </w:tcBorders>
            <w:shd w:val="clear" w:color="auto" w:fill="FFFFFF"/>
            <w:noWrap/>
            <w:tcMar>
              <w:top w:w="75" w:type="dxa"/>
              <w:left w:w="75" w:type="dxa"/>
              <w:bottom w:w="75" w:type="dxa"/>
              <w:right w:w="75" w:type="dxa"/>
            </w:tcMar>
            <w:hideMark/>
          </w:tcPr>
          <w:p w14:paraId="53997D4C" w14:textId="77777777" w:rsidR="00CA2F39" w:rsidRPr="004B07C0" w:rsidRDefault="00AB495E" w:rsidP="00347B2E">
            <w:pPr>
              <w:jc w:val="center"/>
              <w:rPr>
                <w:rFonts w:asciiTheme="minorHAnsi" w:hAnsiTheme="minorHAnsi" w:cstheme="minorHAnsi"/>
                <w:sz w:val="18"/>
                <w:szCs w:val="18"/>
                <w:u w:val="single"/>
                <w:lang w:eastAsia="en-GB"/>
              </w:rPr>
            </w:pPr>
            <w:hyperlink r:id="rId9" w:tooltip="Sort by Address (ascending)" w:history="1">
              <w:r w:rsidR="00CA2F39" w:rsidRPr="004B07C0">
                <w:rPr>
                  <w:rFonts w:asciiTheme="minorHAnsi" w:hAnsiTheme="minorHAnsi" w:cstheme="minorHAnsi"/>
                  <w:sz w:val="18"/>
                  <w:szCs w:val="18"/>
                  <w:u w:val="single"/>
                  <w:lang w:eastAsia="en-GB"/>
                </w:rPr>
                <w:t>Address</w:t>
              </w:r>
            </w:hyperlink>
          </w:p>
        </w:tc>
        <w:tc>
          <w:tcPr>
            <w:tcW w:w="931" w:type="dxa"/>
            <w:tcBorders>
              <w:top w:val="single" w:sz="6" w:space="0" w:color="auto"/>
              <w:left w:val="single" w:sz="6" w:space="0" w:color="auto"/>
              <w:bottom w:val="single" w:sz="6" w:space="0" w:color="auto"/>
              <w:right w:val="single" w:sz="6" w:space="0" w:color="auto"/>
            </w:tcBorders>
            <w:shd w:val="clear" w:color="auto" w:fill="FFFFFF"/>
            <w:noWrap/>
            <w:tcMar>
              <w:top w:w="75" w:type="dxa"/>
              <w:left w:w="75" w:type="dxa"/>
              <w:bottom w:w="75" w:type="dxa"/>
              <w:right w:w="75" w:type="dxa"/>
            </w:tcMar>
            <w:hideMark/>
          </w:tcPr>
          <w:p w14:paraId="4268C060" w14:textId="77777777" w:rsidR="00CA2F39" w:rsidRPr="004B07C0" w:rsidRDefault="00AB495E" w:rsidP="00347B2E">
            <w:pPr>
              <w:jc w:val="center"/>
              <w:rPr>
                <w:rFonts w:asciiTheme="minorHAnsi" w:hAnsiTheme="minorHAnsi" w:cstheme="minorHAnsi"/>
                <w:sz w:val="18"/>
                <w:szCs w:val="18"/>
                <w:u w:val="single"/>
                <w:lang w:eastAsia="en-GB"/>
              </w:rPr>
            </w:pPr>
            <w:hyperlink r:id="rId10" w:tooltip="Sort by Status (ascending)" w:history="1">
              <w:r w:rsidR="00CA2F39" w:rsidRPr="004B07C0">
                <w:rPr>
                  <w:rFonts w:asciiTheme="minorHAnsi" w:hAnsiTheme="minorHAnsi" w:cstheme="minorHAnsi"/>
                  <w:sz w:val="18"/>
                  <w:szCs w:val="18"/>
                  <w:u w:val="single"/>
                  <w:lang w:eastAsia="en-GB"/>
                </w:rPr>
                <w:t>Status</w:t>
              </w:r>
            </w:hyperlink>
          </w:p>
        </w:tc>
        <w:tc>
          <w:tcPr>
            <w:tcW w:w="3540" w:type="dxa"/>
            <w:tcBorders>
              <w:top w:val="single" w:sz="6" w:space="0" w:color="auto"/>
              <w:left w:val="single" w:sz="6" w:space="0" w:color="auto"/>
              <w:bottom w:val="single" w:sz="6" w:space="0" w:color="auto"/>
              <w:right w:val="single" w:sz="6" w:space="0" w:color="auto"/>
            </w:tcBorders>
            <w:shd w:val="clear" w:color="auto" w:fill="FFFFFF"/>
          </w:tcPr>
          <w:p w14:paraId="47A8EEB4" w14:textId="77777777" w:rsidR="00CA2F39" w:rsidRPr="004B07C0" w:rsidRDefault="00CA2F39" w:rsidP="00347B2E">
            <w:pPr>
              <w:jc w:val="center"/>
              <w:rPr>
                <w:rFonts w:asciiTheme="minorHAnsi" w:hAnsiTheme="minorHAnsi" w:cstheme="minorHAnsi"/>
                <w:sz w:val="18"/>
                <w:szCs w:val="18"/>
                <w:u w:val="single"/>
                <w:lang w:eastAsia="en-GB"/>
              </w:rPr>
            </w:pPr>
            <w:r w:rsidRPr="004B07C0">
              <w:rPr>
                <w:rFonts w:asciiTheme="minorHAnsi" w:hAnsiTheme="minorHAnsi" w:cstheme="minorHAnsi"/>
                <w:sz w:val="18"/>
                <w:szCs w:val="18"/>
                <w:u w:val="single"/>
                <w:lang w:eastAsia="en-GB"/>
              </w:rPr>
              <w:t>PC Comments</w:t>
            </w:r>
          </w:p>
        </w:tc>
      </w:tr>
      <w:tr w:rsidR="00CA2F39" w:rsidRPr="004B07C0" w14:paraId="1DD97320" w14:textId="77777777" w:rsidTr="00347B2E">
        <w:tc>
          <w:tcPr>
            <w:tcW w:w="1202" w:type="dxa"/>
            <w:tcBorders>
              <w:top w:val="single" w:sz="6" w:space="0" w:color="auto"/>
              <w:left w:val="single" w:sz="6" w:space="0" w:color="auto"/>
              <w:bottom w:val="nil"/>
              <w:right w:val="single" w:sz="6" w:space="0" w:color="auto"/>
            </w:tcBorders>
            <w:shd w:val="clear" w:color="auto" w:fill="BFBFBF" w:themeFill="background1" w:themeFillShade="BF"/>
            <w:tcMar>
              <w:top w:w="75" w:type="dxa"/>
              <w:left w:w="75" w:type="dxa"/>
              <w:bottom w:w="75" w:type="dxa"/>
              <w:right w:w="75" w:type="dxa"/>
            </w:tcMar>
            <w:hideMark/>
          </w:tcPr>
          <w:p w14:paraId="6E2FBA00" w14:textId="77777777" w:rsidR="00CA2F39" w:rsidRPr="004B07C0" w:rsidRDefault="00CA2F39" w:rsidP="00347B2E">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21/03106/FUL</w:t>
            </w:r>
          </w:p>
        </w:tc>
        <w:tc>
          <w:tcPr>
            <w:tcW w:w="3753" w:type="dxa"/>
            <w:tcBorders>
              <w:top w:val="single" w:sz="6" w:space="0" w:color="auto"/>
              <w:left w:val="single" w:sz="6" w:space="0" w:color="auto"/>
              <w:bottom w:val="nil"/>
              <w:right w:val="single" w:sz="6" w:space="0" w:color="auto"/>
            </w:tcBorders>
            <w:shd w:val="clear" w:color="auto" w:fill="BFBFBF" w:themeFill="background1" w:themeFillShade="BF"/>
            <w:tcMar>
              <w:top w:w="75" w:type="dxa"/>
              <w:left w:w="75" w:type="dxa"/>
              <w:bottom w:w="75" w:type="dxa"/>
              <w:right w:w="75" w:type="dxa"/>
            </w:tcMar>
            <w:hideMark/>
          </w:tcPr>
          <w:p w14:paraId="37FF8D42" w14:textId="77777777" w:rsidR="00CA2F39" w:rsidRPr="004B07C0" w:rsidRDefault="00CA2F39" w:rsidP="00347B2E">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Mace Convenience Store Townfoot Rothbury: New Co-op</w:t>
            </w:r>
          </w:p>
        </w:tc>
        <w:tc>
          <w:tcPr>
            <w:tcW w:w="931" w:type="dxa"/>
            <w:tcBorders>
              <w:top w:val="single" w:sz="6" w:space="0" w:color="auto"/>
              <w:left w:val="single" w:sz="6" w:space="0" w:color="auto"/>
              <w:bottom w:val="nil"/>
              <w:right w:val="single" w:sz="6" w:space="0" w:color="auto"/>
            </w:tcBorders>
            <w:shd w:val="clear" w:color="auto" w:fill="BFBFBF" w:themeFill="background1" w:themeFillShade="BF"/>
            <w:tcMar>
              <w:top w:w="75" w:type="dxa"/>
              <w:left w:w="75" w:type="dxa"/>
              <w:bottom w:w="75" w:type="dxa"/>
              <w:right w:w="75" w:type="dxa"/>
            </w:tcMar>
            <w:hideMark/>
          </w:tcPr>
          <w:p w14:paraId="61DAEF2C" w14:textId="77777777" w:rsidR="00CA2F39" w:rsidRPr="004B07C0" w:rsidRDefault="00CA2F39" w:rsidP="00347B2E">
            <w:pPr>
              <w:rPr>
                <w:rFonts w:asciiTheme="minorHAnsi" w:hAnsiTheme="minorHAnsi" w:cstheme="minorHAnsi"/>
                <w:color w:val="333333"/>
                <w:sz w:val="18"/>
                <w:szCs w:val="18"/>
                <w:lang w:eastAsia="en-GB"/>
              </w:rPr>
            </w:pPr>
            <w:r w:rsidRPr="00F34781">
              <w:rPr>
                <w:rFonts w:asciiTheme="minorHAnsi" w:hAnsiTheme="minorHAnsi" w:cstheme="minorHAnsi"/>
                <w:color w:val="333333"/>
                <w:sz w:val="18"/>
                <w:szCs w:val="18"/>
                <w:lang w:eastAsia="en-GB"/>
              </w:rPr>
              <w:t>Awaiting decision</w:t>
            </w:r>
          </w:p>
        </w:tc>
        <w:tc>
          <w:tcPr>
            <w:tcW w:w="3540" w:type="dxa"/>
            <w:tcBorders>
              <w:top w:val="single" w:sz="6" w:space="0" w:color="auto"/>
              <w:left w:val="single" w:sz="6" w:space="0" w:color="auto"/>
              <w:bottom w:val="nil"/>
              <w:right w:val="single" w:sz="6" w:space="0" w:color="auto"/>
            </w:tcBorders>
            <w:shd w:val="clear" w:color="auto" w:fill="BFBFBF" w:themeFill="background1" w:themeFillShade="BF"/>
          </w:tcPr>
          <w:p w14:paraId="27164ECA" w14:textId="1C340F93" w:rsidR="00CA2F39" w:rsidRPr="004B07C0" w:rsidRDefault="00CA2F39" w:rsidP="00347B2E">
            <w:pPr>
              <w:rPr>
                <w:rFonts w:asciiTheme="minorHAnsi" w:hAnsiTheme="minorHAnsi" w:cstheme="minorHAnsi"/>
                <w:color w:val="333333"/>
                <w:sz w:val="18"/>
                <w:szCs w:val="18"/>
                <w:lang w:eastAsia="en-GB"/>
              </w:rPr>
            </w:pPr>
            <w:r>
              <w:rPr>
                <w:rFonts w:asciiTheme="minorHAnsi" w:hAnsiTheme="minorHAnsi" w:cstheme="minorHAnsi"/>
                <w:color w:val="333333"/>
                <w:sz w:val="18"/>
                <w:szCs w:val="18"/>
                <w:lang w:eastAsia="en-GB"/>
              </w:rPr>
              <w:t>Object – see comments in previous minutes</w:t>
            </w:r>
            <w:r w:rsidRPr="007C603D">
              <w:rPr>
                <w:rFonts w:asciiTheme="minorHAnsi" w:hAnsiTheme="minorHAnsi" w:cstheme="minorHAnsi"/>
                <w:b/>
                <w:bCs/>
                <w:color w:val="333333"/>
                <w:sz w:val="18"/>
                <w:szCs w:val="18"/>
                <w:lang w:eastAsia="en-GB"/>
              </w:rPr>
              <w:t xml:space="preserve"> </w:t>
            </w:r>
          </w:p>
        </w:tc>
      </w:tr>
      <w:tr w:rsidR="00CA2F39" w:rsidRPr="004B07C0" w14:paraId="21A5C67D" w14:textId="77777777" w:rsidTr="00347B2E">
        <w:tc>
          <w:tcPr>
            <w:tcW w:w="1202"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3A226100" w14:textId="77777777" w:rsidR="00CA2F39" w:rsidRPr="004B07C0" w:rsidRDefault="00CA2F39" w:rsidP="00347B2E">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21/03335/FUL</w:t>
            </w:r>
          </w:p>
          <w:p w14:paraId="53F016B0" w14:textId="77777777" w:rsidR="00CA2F39" w:rsidRPr="004B07C0" w:rsidRDefault="00CA2F39" w:rsidP="00347B2E">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21/03336/LBC</w:t>
            </w:r>
          </w:p>
        </w:tc>
        <w:tc>
          <w:tcPr>
            <w:tcW w:w="3753"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3CA34809" w14:textId="77777777" w:rsidR="00CA2F39" w:rsidRPr="004B07C0" w:rsidRDefault="00CA2F39" w:rsidP="00347B2E">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 xml:space="preserve">Whitton Grange C181 Whitton Village Whitton </w:t>
            </w:r>
          </w:p>
        </w:tc>
        <w:tc>
          <w:tcPr>
            <w:tcW w:w="93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5F0F62E6" w14:textId="77777777" w:rsidR="00CA2F39" w:rsidRPr="004B07C0" w:rsidRDefault="00CA2F39" w:rsidP="00347B2E">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Registered</w:t>
            </w:r>
          </w:p>
        </w:tc>
        <w:tc>
          <w:tcPr>
            <w:tcW w:w="3540" w:type="dxa"/>
            <w:tcBorders>
              <w:top w:val="single" w:sz="6" w:space="0" w:color="auto"/>
              <w:left w:val="single" w:sz="6" w:space="0" w:color="auto"/>
              <w:bottom w:val="single" w:sz="6" w:space="0" w:color="auto"/>
              <w:right w:val="single" w:sz="6" w:space="0" w:color="auto"/>
            </w:tcBorders>
            <w:shd w:val="clear" w:color="auto" w:fill="FFFFFF"/>
          </w:tcPr>
          <w:p w14:paraId="6C520564" w14:textId="77777777" w:rsidR="00CA2F39" w:rsidRPr="004B07C0" w:rsidRDefault="00CA2F39" w:rsidP="00347B2E">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No objection</w:t>
            </w:r>
          </w:p>
        </w:tc>
      </w:tr>
      <w:tr w:rsidR="00CA2F39" w:rsidRPr="004B07C0" w14:paraId="724F6212" w14:textId="77777777" w:rsidTr="00347B2E">
        <w:tc>
          <w:tcPr>
            <w:tcW w:w="1202"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6FBC784F" w14:textId="77777777" w:rsidR="00CA2F39" w:rsidRPr="004B07C0" w:rsidRDefault="00CA2F39" w:rsidP="00347B2E">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21/04383/FUL</w:t>
            </w:r>
          </w:p>
        </w:tc>
        <w:tc>
          <w:tcPr>
            <w:tcW w:w="3753"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2C6052CE" w14:textId="77777777" w:rsidR="00CA2F39" w:rsidRPr="004B07C0" w:rsidRDefault="00CA2F39" w:rsidP="00347B2E">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Rams Wood- The Pele Tower Whitton: Single detached dwelling and restoration of historic woodland garden</w:t>
            </w:r>
          </w:p>
        </w:tc>
        <w:tc>
          <w:tcPr>
            <w:tcW w:w="93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06557617" w14:textId="77777777" w:rsidR="00CA2F39" w:rsidRPr="004B07C0" w:rsidRDefault="00CA2F39" w:rsidP="00347B2E">
            <w:pPr>
              <w:rPr>
                <w:rFonts w:asciiTheme="minorHAnsi" w:hAnsiTheme="minorHAnsi" w:cstheme="minorHAnsi"/>
                <w:color w:val="333333"/>
                <w:sz w:val="18"/>
                <w:szCs w:val="18"/>
                <w:lang w:eastAsia="en-GB"/>
              </w:rPr>
            </w:pPr>
            <w:r w:rsidRPr="004B07C0">
              <w:rPr>
                <w:rFonts w:asciiTheme="minorHAnsi" w:hAnsiTheme="minorHAnsi" w:cstheme="minorHAnsi"/>
                <w:color w:val="333333"/>
                <w:sz w:val="18"/>
                <w:szCs w:val="18"/>
                <w:lang w:eastAsia="en-GB"/>
              </w:rPr>
              <w:t>Registered</w:t>
            </w:r>
          </w:p>
        </w:tc>
        <w:tc>
          <w:tcPr>
            <w:tcW w:w="3540" w:type="dxa"/>
            <w:tcBorders>
              <w:top w:val="single" w:sz="6" w:space="0" w:color="auto"/>
              <w:left w:val="single" w:sz="6" w:space="0" w:color="auto"/>
              <w:bottom w:val="single" w:sz="6" w:space="0" w:color="auto"/>
              <w:right w:val="single" w:sz="6" w:space="0" w:color="auto"/>
            </w:tcBorders>
            <w:shd w:val="clear" w:color="auto" w:fill="FFFFFF"/>
          </w:tcPr>
          <w:p w14:paraId="17A00E40" w14:textId="77777777" w:rsidR="00CA2F39" w:rsidRPr="004B07C0" w:rsidRDefault="00CA2F39" w:rsidP="00347B2E">
            <w:pPr>
              <w:rPr>
                <w:rFonts w:asciiTheme="minorHAnsi" w:hAnsiTheme="minorHAnsi" w:cstheme="minorHAnsi"/>
                <w:color w:val="333333"/>
                <w:sz w:val="18"/>
                <w:szCs w:val="18"/>
                <w:lang w:eastAsia="en-GB"/>
              </w:rPr>
            </w:pPr>
            <w:r>
              <w:rPr>
                <w:rFonts w:asciiTheme="minorHAnsi" w:hAnsiTheme="minorHAnsi" w:cstheme="minorHAnsi"/>
                <w:color w:val="333333"/>
                <w:sz w:val="18"/>
                <w:szCs w:val="18"/>
                <w:lang w:eastAsia="en-GB"/>
              </w:rPr>
              <w:t xml:space="preserve">No Comment - </w:t>
            </w:r>
            <w:r w:rsidRPr="00C147DC">
              <w:rPr>
                <w:rFonts w:asciiTheme="minorHAnsi" w:hAnsiTheme="minorHAnsi" w:cstheme="minorHAnsi"/>
                <w:color w:val="333333"/>
                <w:sz w:val="18"/>
                <w:szCs w:val="18"/>
                <w:lang w:eastAsia="en-GB"/>
              </w:rPr>
              <w:t>see comments in previous minutes</w:t>
            </w:r>
          </w:p>
        </w:tc>
      </w:tr>
    </w:tbl>
    <w:p w14:paraId="6A724EE9" w14:textId="77777777" w:rsidR="00CA2F39" w:rsidRPr="0036286A" w:rsidRDefault="00CA2F39" w:rsidP="00CA2F39">
      <w:pPr>
        <w:rPr>
          <w:rFonts w:asciiTheme="minorHAnsi" w:hAnsiTheme="minorHAnsi" w:cstheme="minorHAnsi"/>
          <w:sz w:val="18"/>
          <w:szCs w:val="18"/>
          <w:u w:val="single"/>
        </w:rPr>
      </w:pPr>
    </w:p>
    <w:p w14:paraId="3E4A42F2" w14:textId="55F65D2A" w:rsidR="00CA2F39" w:rsidRPr="00C312F5" w:rsidRDefault="00CA2F39" w:rsidP="00CA2F39">
      <w:pPr>
        <w:pStyle w:val="ListParagraph"/>
        <w:numPr>
          <w:ilvl w:val="0"/>
          <w:numId w:val="1"/>
        </w:numPr>
        <w:rPr>
          <w:rFonts w:asciiTheme="minorHAnsi" w:hAnsiTheme="minorHAnsi" w:cstheme="minorHAnsi"/>
          <w:b/>
          <w:bCs/>
          <w:sz w:val="18"/>
          <w:szCs w:val="18"/>
        </w:rPr>
      </w:pPr>
      <w:r w:rsidRPr="004613F0">
        <w:rPr>
          <w:rFonts w:asciiTheme="minorHAnsi" w:hAnsiTheme="minorHAnsi" w:cstheme="minorHAnsi"/>
          <w:b/>
          <w:bCs/>
          <w:sz w:val="18"/>
          <w:szCs w:val="18"/>
        </w:rPr>
        <w:t>Police Report</w:t>
      </w:r>
      <w:r>
        <w:rPr>
          <w:rFonts w:asciiTheme="minorHAnsi" w:hAnsiTheme="minorHAnsi" w:cstheme="minorHAnsi"/>
          <w:b/>
          <w:bCs/>
          <w:sz w:val="18"/>
          <w:szCs w:val="18"/>
        </w:rPr>
        <w:t xml:space="preserve">. </w:t>
      </w:r>
      <w:r w:rsidRPr="00805F56">
        <w:rPr>
          <w:rFonts w:asciiTheme="minorHAnsi" w:hAnsiTheme="minorHAnsi" w:cstheme="minorHAnsi"/>
          <w:sz w:val="18"/>
          <w:szCs w:val="18"/>
        </w:rPr>
        <w:t>None</w:t>
      </w:r>
      <w:r w:rsidRPr="000F04FF">
        <w:rPr>
          <w:rFonts w:asciiTheme="minorHAnsi" w:hAnsiTheme="minorHAnsi" w:cstheme="minorHAnsi"/>
          <w:sz w:val="18"/>
          <w:szCs w:val="18"/>
        </w:rPr>
        <w:t xml:space="preserve">. </w:t>
      </w:r>
      <w:r w:rsidR="000F04FF" w:rsidRPr="000F04FF">
        <w:rPr>
          <w:rFonts w:asciiTheme="minorHAnsi" w:hAnsiTheme="minorHAnsi" w:cstheme="minorHAnsi"/>
          <w:sz w:val="18"/>
          <w:szCs w:val="18"/>
        </w:rPr>
        <w:t>Clerk had</w:t>
      </w:r>
      <w:r w:rsidRPr="000F04FF">
        <w:rPr>
          <w:rFonts w:asciiTheme="minorHAnsi" w:hAnsiTheme="minorHAnsi" w:cstheme="minorHAnsi"/>
          <w:sz w:val="18"/>
          <w:szCs w:val="18"/>
        </w:rPr>
        <w:t xml:space="preserve"> omitted to send out request</w:t>
      </w:r>
      <w:r w:rsidR="00A82278">
        <w:rPr>
          <w:rFonts w:asciiTheme="minorHAnsi" w:hAnsiTheme="minorHAnsi" w:cstheme="minorHAnsi"/>
          <w:sz w:val="18"/>
          <w:szCs w:val="18"/>
        </w:rPr>
        <w:t xml:space="preserve"> and gave his a</w:t>
      </w:r>
      <w:r w:rsidRPr="000F04FF">
        <w:rPr>
          <w:rFonts w:asciiTheme="minorHAnsi" w:hAnsiTheme="minorHAnsi" w:cstheme="minorHAnsi"/>
          <w:sz w:val="18"/>
          <w:szCs w:val="18"/>
        </w:rPr>
        <w:t>pologies.</w:t>
      </w:r>
      <w:r w:rsidR="000F04FF" w:rsidRPr="000F04FF">
        <w:rPr>
          <w:rFonts w:asciiTheme="minorHAnsi" w:hAnsiTheme="minorHAnsi" w:cstheme="minorHAnsi"/>
          <w:sz w:val="18"/>
          <w:szCs w:val="18"/>
        </w:rPr>
        <w:t xml:space="preserve"> He</w:t>
      </w:r>
      <w:r w:rsidRPr="000F04FF">
        <w:rPr>
          <w:rFonts w:asciiTheme="minorHAnsi" w:hAnsiTheme="minorHAnsi" w:cstheme="minorHAnsi"/>
          <w:sz w:val="18"/>
          <w:szCs w:val="18"/>
        </w:rPr>
        <w:t xml:space="preserve"> did however send out the last report which arrived </w:t>
      </w:r>
      <w:r w:rsidRPr="00C312F5">
        <w:rPr>
          <w:rFonts w:asciiTheme="minorHAnsi" w:hAnsiTheme="minorHAnsi" w:cstheme="minorHAnsi"/>
          <w:sz w:val="18"/>
          <w:szCs w:val="18"/>
        </w:rPr>
        <w:t>late after the November meeting.</w:t>
      </w:r>
      <w:r w:rsidR="000F04FF" w:rsidRPr="00C312F5">
        <w:rPr>
          <w:rFonts w:asciiTheme="minorHAnsi" w:hAnsiTheme="minorHAnsi" w:cstheme="minorHAnsi"/>
          <w:sz w:val="18"/>
          <w:szCs w:val="18"/>
        </w:rPr>
        <w:t xml:space="preserve"> Agreed to invite the police representative to the next meeting.</w:t>
      </w:r>
      <w:r w:rsidR="00A82278">
        <w:rPr>
          <w:rFonts w:asciiTheme="minorHAnsi" w:hAnsiTheme="minorHAnsi" w:cstheme="minorHAnsi"/>
          <w:sz w:val="18"/>
          <w:szCs w:val="18"/>
        </w:rPr>
        <w:t xml:space="preserve"> </w:t>
      </w:r>
      <w:r w:rsidR="000F04FF" w:rsidRPr="00C312F5">
        <w:rPr>
          <w:rFonts w:asciiTheme="minorHAnsi" w:hAnsiTheme="minorHAnsi" w:cstheme="minorHAnsi"/>
          <w:sz w:val="18"/>
          <w:szCs w:val="18"/>
        </w:rPr>
        <w:t xml:space="preserve">         </w:t>
      </w:r>
      <w:r w:rsidR="000F04FF" w:rsidRPr="00C312F5">
        <w:rPr>
          <w:rFonts w:asciiTheme="minorHAnsi" w:hAnsiTheme="minorHAnsi" w:cstheme="minorHAnsi"/>
          <w:b/>
          <w:bCs/>
          <w:sz w:val="18"/>
          <w:szCs w:val="18"/>
        </w:rPr>
        <w:t>Action: Clerk</w:t>
      </w:r>
      <w:r w:rsidR="000F04FF" w:rsidRPr="00C312F5">
        <w:rPr>
          <w:rFonts w:asciiTheme="minorHAnsi" w:hAnsiTheme="minorHAnsi" w:cstheme="minorHAnsi"/>
          <w:sz w:val="18"/>
          <w:szCs w:val="18"/>
        </w:rPr>
        <w:t xml:space="preserve"> </w:t>
      </w:r>
    </w:p>
    <w:p w14:paraId="41F712E2" w14:textId="5ABA5176" w:rsidR="00CA2F39" w:rsidRPr="00C312F5" w:rsidRDefault="00CA2F39" w:rsidP="00CA2F39">
      <w:pPr>
        <w:pStyle w:val="ListParagraph"/>
        <w:numPr>
          <w:ilvl w:val="0"/>
          <w:numId w:val="1"/>
        </w:numPr>
        <w:rPr>
          <w:rFonts w:asciiTheme="minorHAnsi" w:hAnsiTheme="minorHAnsi" w:cstheme="minorHAnsi"/>
          <w:b/>
          <w:bCs/>
          <w:sz w:val="18"/>
          <w:szCs w:val="18"/>
        </w:rPr>
      </w:pPr>
      <w:r w:rsidRPr="00C312F5">
        <w:rPr>
          <w:rFonts w:asciiTheme="minorHAnsi" w:hAnsiTheme="minorHAnsi" w:cstheme="minorHAnsi"/>
          <w:b/>
          <w:bCs/>
          <w:sz w:val="18"/>
          <w:szCs w:val="18"/>
        </w:rPr>
        <w:t xml:space="preserve">Rothbury JBC Report. </w:t>
      </w:r>
      <w:r w:rsidR="00544BC9" w:rsidRPr="00C312F5">
        <w:rPr>
          <w:rFonts w:asciiTheme="minorHAnsi" w:hAnsiTheme="minorHAnsi" w:cstheme="minorHAnsi"/>
          <w:sz w:val="18"/>
          <w:szCs w:val="18"/>
        </w:rPr>
        <w:t>A recent tree survey in the cemetery had identified</w:t>
      </w:r>
      <w:r w:rsidR="00AB7730">
        <w:rPr>
          <w:rFonts w:asciiTheme="minorHAnsi" w:hAnsiTheme="minorHAnsi" w:cstheme="minorHAnsi"/>
          <w:sz w:val="18"/>
          <w:szCs w:val="18"/>
        </w:rPr>
        <w:t>;</w:t>
      </w:r>
      <w:r w:rsidR="00544BC9" w:rsidRPr="00C312F5">
        <w:rPr>
          <w:rFonts w:asciiTheme="minorHAnsi" w:hAnsiTheme="minorHAnsi" w:cstheme="minorHAnsi"/>
          <w:sz w:val="18"/>
          <w:szCs w:val="18"/>
        </w:rPr>
        <w:t xml:space="preserve"> </w:t>
      </w:r>
      <w:r w:rsidR="00C312F5" w:rsidRPr="00C312F5">
        <w:rPr>
          <w:rFonts w:asciiTheme="minorHAnsi" w:hAnsiTheme="minorHAnsi" w:cstheme="minorHAnsi"/>
          <w:sz w:val="18"/>
          <w:szCs w:val="18"/>
        </w:rPr>
        <w:t>several</w:t>
      </w:r>
      <w:r w:rsidR="00544BC9" w:rsidRPr="00C312F5">
        <w:rPr>
          <w:rFonts w:asciiTheme="minorHAnsi" w:hAnsiTheme="minorHAnsi" w:cstheme="minorHAnsi"/>
          <w:sz w:val="18"/>
          <w:szCs w:val="18"/>
        </w:rPr>
        <w:t xml:space="preserve"> trees requiring urgent attention</w:t>
      </w:r>
      <w:r w:rsidR="00AB7730">
        <w:rPr>
          <w:rFonts w:asciiTheme="minorHAnsi" w:hAnsiTheme="minorHAnsi" w:cstheme="minorHAnsi"/>
          <w:sz w:val="18"/>
          <w:szCs w:val="18"/>
        </w:rPr>
        <w:t xml:space="preserve">; </w:t>
      </w:r>
      <w:r w:rsidR="00544BC9" w:rsidRPr="00C312F5">
        <w:rPr>
          <w:rFonts w:asciiTheme="minorHAnsi" w:hAnsiTheme="minorHAnsi" w:cstheme="minorHAnsi"/>
          <w:sz w:val="18"/>
          <w:szCs w:val="18"/>
        </w:rPr>
        <w:t xml:space="preserve">trees that required action in the future and </w:t>
      </w:r>
      <w:r w:rsidR="00C312F5">
        <w:rPr>
          <w:rFonts w:asciiTheme="minorHAnsi" w:hAnsiTheme="minorHAnsi" w:cstheme="minorHAnsi"/>
          <w:sz w:val="18"/>
          <w:szCs w:val="18"/>
        </w:rPr>
        <w:t xml:space="preserve">those needing </w:t>
      </w:r>
      <w:r w:rsidR="00544BC9" w:rsidRPr="00C312F5">
        <w:rPr>
          <w:rFonts w:asciiTheme="minorHAnsi" w:hAnsiTheme="minorHAnsi" w:cstheme="minorHAnsi"/>
          <w:sz w:val="18"/>
          <w:szCs w:val="18"/>
        </w:rPr>
        <w:t>re-planting. Discussions continue regarding the dissolution of the JBC. One suggestion was to replace the JBC by a sub-committee of Rothbury Parish Council, with representation by each ‘member’ council.</w:t>
      </w:r>
      <w:r w:rsidR="00E21A62" w:rsidRPr="00C312F5">
        <w:rPr>
          <w:rFonts w:asciiTheme="minorHAnsi" w:hAnsiTheme="minorHAnsi" w:cstheme="minorHAnsi"/>
          <w:sz w:val="18"/>
          <w:szCs w:val="18"/>
        </w:rPr>
        <w:t xml:space="preserve"> The situation regarding Snitter which has no PC</w:t>
      </w:r>
      <w:r w:rsidR="00C312F5">
        <w:rPr>
          <w:rFonts w:asciiTheme="minorHAnsi" w:hAnsiTheme="minorHAnsi" w:cstheme="minorHAnsi"/>
          <w:sz w:val="18"/>
          <w:szCs w:val="18"/>
        </w:rPr>
        <w:t>,</w:t>
      </w:r>
      <w:r w:rsidR="00E21A62" w:rsidRPr="00C312F5">
        <w:rPr>
          <w:rFonts w:asciiTheme="minorHAnsi" w:hAnsiTheme="minorHAnsi" w:cstheme="minorHAnsi"/>
          <w:sz w:val="18"/>
          <w:szCs w:val="18"/>
        </w:rPr>
        <w:t xml:space="preserve"> yet is part of the JBC</w:t>
      </w:r>
      <w:r w:rsidR="00C312F5">
        <w:rPr>
          <w:rFonts w:asciiTheme="minorHAnsi" w:hAnsiTheme="minorHAnsi" w:cstheme="minorHAnsi"/>
          <w:sz w:val="18"/>
          <w:szCs w:val="18"/>
        </w:rPr>
        <w:t>,</w:t>
      </w:r>
      <w:r w:rsidR="00E21A62" w:rsidRPr="00C312F5">
        <w:rPr>
          <w:rFonts w:asciiTheme="minorHAnsi" w:hAnsiTheme="minorHAnsi" w:cstheme="minorHAnsi"/>
          <w:sz w:val="18"/>
          <w:szCs w:val="18"/>
        </w:rPr>
        <w:t xml:space="preserve"> complicates negotiations about </w:t>
      </w:r>
      <w:r w:rsidR="00C312F5">
        <w:rPr>
          <w:rFonts w:asciiTheme="minorHAnsi" w:hAnsiTheme="minorHAnsi" w:cstheme="minorHAnsi"/>
          <w:sz w:val="18"/>
          <w:szCs w:val="18"/>
        </w:rPr>
        <w:t>its</w:t>
      </w:r>
      <w:r w:rsidR="00E21A62" w:rsidRPr="00C312F5">
        <w:rPr>
          <w:rFonts w:asciiTheme="minorHAnsi" w:hAnsiTheme="minorHAnsi" w:cstheme="minorHAnsi"/>
          <w:sz w:val="18"/>
          <w:szCs w:val="18"/>
        </w:rPr>
        <w:t xml:space="preserve"> future.</w:t>
      </w:r>
      <w:r w:rsidR="00544BC9" w:rsidRPr="00C312F5">
        <w:rPr>
          <w:rFonts w:asciiTheme="minorHAnsi" w:hAnsiTheme="minorHAnsi" w:cstheme="minorHAnsi"/>
          <w:sz w:val="18"/>
          <w:szCs w:val="18"/>
        </w:rPr>
        <w:t xml:space="preserve"> </w:t>
      </w:r>
      <w:r w:rsidR="00C312F5">
        <w:rPr>
          <w:rFonts w:asciiTheme="minorHAnsi" w:hAnsiTheme="minorHAnsi" w:cstheme="minorHAnsi"/>
          <w:sz w:val="18"/>
          <w:szCs w:val="18"/>
        </w:rPr>
        <w:t xml:space="preserve">Clerk advised the meeting that further advice needed to be sought from NCC and NALC before deciding on the dissolution. In the meantime, the current arrangements remain in force. </w:t>
      </w:r>
    </w:p>
    <w:p w14:paraId="67DBE4E3" w14:textId="49879E66" w:rsidR="00CA2F39" w:rsidRPr="00544BC9" w:rsidRDefault="00CA2F39" w:rsidP="00AA3F84">
      <w:pPr>
        <w:pStyle w:val="ListParagraph"/>
        <w:numPr>
          <w:ilvl w:val="0"/>
          <w:numId w:val="1"/>
        </w:numPr>
        <w:rPr>
          <w:rFonts w:asciiTheme="minorHAnsi" w:hAnsiTheme="minorHAnsi" w:cstheme="minorHAnsi"/>
          <w:i/>
          <w:iCs/>
          <w:sz w:val="18"/>
          <w:szCs w:val="18"/>
        </w:rPr>
      </w:pPr>
      <w:r w:rsidRPr="00544BC9">
        <w:rPr>
          <w:rFonts w:asciiTheme="minorHAnsi" w:hAnsiTheme="minorHAnsi" w:cstheme="minorHAnsi"/>
          <w:b/>
          <w:bCs/>
          <w:sz w:val="18"/>
          <w:szCs w:val="18"/>
        </w:rPr>
        <w:t xml:space="preserve">Impact of Storm Arwen and follow-up actions. </w:t>
      </w:r>
      <w:r w:rsidR="0072482D" w:rsidRPr="00544BC9">
        <w:rPr>
          <w:rFonts w:asciiTheme="minorHAnsi" w:hAnsiTheme="minorHAnsi" w:cstheme="minorHAnsi"/>
          <w:sz w:val="18"/>
          <w:szCs w:val="18"/>
        </w:rPr>
        <w:t xml:space="preserve">Members expressed their concerns about the follow-up to the storm, particularly regarding the length of time it had taken Northern Powergrid to get power back to residents and businesses. Discussions centred around the lack of preparedness, management and upkeep of power and telephone systems in the area. People were beginning to receive compensation from Northern Powergrid although it was clear that some people would need to follow-up with the company on what compensation was being offered. </w:t>
      </w:r>
      <w:r w:rsidRPr="00544BC9">
        <w:rPr>
          <w:rFonts w:asciiTheme="minorHAnsi" w:hAnsiTheme="minorHAnsi" w:cstheme="minorHAnsi"/>
          <w:sz w:val="18"/>
          <w:szCs w:val="18"/>
        </w:rPr>
        <w:t xml:space="preserve">Following a letter </w:t>
      </w:r>
      <w:r w:rsidR="00AB7730">
        <w:rPr>
          <w:rFonts w:asciiTheme="minorHAnsi" w:hAnsiTheme="minorHAnsi" w:cstheme="minorHAnsi"/>
          <w:sz w:val="18"/>
          <w:szCs w:val="18"/>
        </w:rPr>
        <w:t xml:space="preserve">to the Council </w:t>
      </w:r>
      <w:r w:rsidRPr="00544BC9">
        <w:rPr>
          <w:rFonts w:asciiTheme="minorHAnsi" w:hAnsiTheme="minorHAnsi" w:cstheme="minorHAnsi"/>
          <w:sz w:val="18"/>
          <w:szCs w:val="18"/>
        </w:rPr>
        <w:t>from AW,</w:t>
      </w:r>
      <w:r w:rsidRPr="00544BC9">
        <w:rPr>
          <w:rFonts w:asciiTheme="minorHAnsi" w:hAnsiTheme="minorHAnsi" w:cstheme="minorHAnsi"/>
          <w:b/>
          <w:bCs/>
          <w:sz w:val="18"/>
          <w:szCs w:val="18"/>
        </w:rPr>
        <w:t xml:space="preserve"> </w:t>
      </w:r>
      <w:r w:rsidR="00A136AC" w:rsidRPr="00544BC9">
        <w:rPr>
          <w:rFonts w:asciiTheme="minorHAnsi" w:hAnsiTheme="minorHAnsi" w:cstheme="minorHAnsi"/>
          <w:sz w:val="18"/>
          <w:szCs w:val="18"/>
        </w:rPr>
        <w:t>Clerk had</w:t>
      </w:r>
      <w:r w:rsidRPr="00544BC9">
        <w:rPr>
          <w:rFonts w:asciiTheme="minorHAnsi" w:hAnsiTheme="minorHAnsi" w:cstheme="minorHAnsi"/>
          <w:sz w:val="18"/>
          <w:szCs w:val="18"/>
        </w:rPr>
        <w:t xml:space="preserve"> wr</w:t>
      </w:r>
      <w:r w:rsidR="00A136AC" w:rsidRPr="00544BC9">
        <w:rPr>
          <w:rFonts w:asciiTheme="minorHAnsi" w:hAnsiTheme="minorHAnsi" w:cstheme="minorHAnsi"/>
          <w:sz w:val="18"/>
          <w:szCs w:val="18"/>
        </w:rPr>
        <w:t>itten to our MP,</w:t>
      </w:r>
      <w:r w:rsidR="00544BC9">
        <w:rPr>
          <w:rFonts w:asciiTheme="minorHAnsi" w:hAnsiTheme="minorHAnsi" w:cstheme="minorHAnsi"/>
          <w:sz w:val="18"/>
          <w:szCs w:val="18"/>
        </w:rPr>
        <w:t xml:space="preserve"> </w:t>
      </w:r>
      <w:r w:rsidRPr="00544BC9">
        <w:rPr>
          <w:rFonts w:asciiTheme="minorHAnsi" w:hAnsiTheme="minorHAnsi" w:cstheme="minorHAnsi"/>
          <w:sz w:val="18"/>
          <w:szCs w:val="18"/>
        </w:rPr>
        <w:t xml:space="preserve">Anne- Marie Trevelyan </w:t>
      </w:r>
      <w:r w:rsidRPr="00AB7730">
        <w:rPr>
          <w:rFonts w:asciiTheme="minorHAnsi" w:hAnsiTheme="minorHAnsi" w:cstheme="minorHAnsi"/>
          <w:sz w:val="18"/>
          <w:szCs w:val="18"/>
        </w:rPr>
        <w:t>outlining</w:t>
      </w:r>
      <w:r w:rsidRPr="00544BC9">
        <w:rPr>
          <w:rFonts w:asciiTheme="minorHAnsi" w:hAnsiTheme="minorHAnsi" w:cstheme="minorHAnsi"/>
          <w:sz w:val="18"/>
          <w:szCs w:val="18"/>
        </w:rPr>
        <w:t xml:space="preserve"> our concerns in the wake of Storm Arwen</w:t>
      </w:r>
      <w:r w:rsidR="00AB7730">
        <w:rPr>
          <w:rFonts w:asciiTheme="minorHAnsi" w:hAnsiTheme="minorHAnsi" w:cstheme="minorHAnsi"/>
          <w:sz w:val="18"/>
          <w:szCs w:val="18"/>
        </w:rPr>
        <w:t xml:space="preserve">, </w:t>
      </w:r>
      <w:r w:rsidRPr="00544BC9">
        <w:rPr>
          <w:rFonts w:asciiTheme="minorHAnsi" w:hAnsiTheme="minorHAnsi" w:cstheme="minorHAnsi"/>
          <w:sz w:val="18"/>
          <w:szCs w:val="18"/>
        </w:rPr>
        <w:t>particularly focussing on the problems of communication and the BT planned withdrawal of the landline telephone system.</w:t>
      </w:r>
      <w:r w:rsidR="00AB7730">
        <w:rPr>
          <w:rFonts w:asciiTheme="minorHAnsi" w:hAnsiTheme="minorHAnsi" w:cstheme="minorHAnsi"/>
          <w:sz w:val="18"/>
          <w:szCs w:val="18"/>
        </w:rPr>
        <w:t xml:space="preserve"> A</w:t>
      </w:r>
      <w:r w:rsidRPr="00544BC9">
        <w:rPr>
          <w:rFonts w:asciiTheme="minorHAnsi" w:hAnsiTheme="minorHAnsi" w:cstheme="minorHAnsi"/>
          <w:sz w:val="18"/>
          <w:szCs w:val="18"/>
        </w:rPr>
        <w:t xml:space="preserve"> response </w:t>
      </w:r>
      <w:r w:rsidR="0072482D">
        <w:rPr>
          <w:rFonts w:asciiTheme="minorHAnsi" w:hAnsiTheme="minorHAnsi" w:cstheme="minorHAnsi"/>
          <w:sz w:val="18"/>
          <w:szCs w:val="18"/>
        </w:rPr>
        <w:t>had been received</w:t>
      </w:r>
      <w:r w:rsidR="00A136AC" w:rsidRPr="00544BC9">
        <w:rPr>
          <w:rFonts w:asciiTheme="minorHAnsi" w:hAnsiTheme="minorHAnsi" w:cstheme="minorHAnsi"/>
          <w:sz w:val="18"/>
          <w:szCs w:val="18"/>
        </w:rPr>
        <w:t xml:space="preserve"> thanking us for </w:t>
      </w:r>
      <w:r w:rsidR="0072482D">
        <w:rPr>
          <w:rFonts w:asciiTheme="minorHAnsi" w:hAnsiTheme="minorHAnsi" w:cstheme="minorHAnsi"/>
          <w:sz w:val="18"/>
          <w:szCs w:val="18"/>
        </w:rPr>
        <w:t>the</w:t>
      </w:r>
      <w:r w:rsidR="00A136AC" w:rsidRPr="00544BC9">
        <w:rPr>
          <w:rFonts w:asciiTheme="minorHAnsi" w:hAnsiTheme="minorHAnsi" w:cstheme="minorHAnsi"/>
          <w:sz w:val="18"/>
          <w:szCs w:val="18"/>
        </w:rPr>
        <w:t xml:space="preserve"> letter</w:t>
      </w:r>
      <w:r w:rsidRPr="00544BC9">
        <w:rPr>
          <w:rFonts w:asciiTheme="minorHAnsi" w:hAnsiTheme="minorHAnsi" w:cstheme="minorHAnsi"/>
          <w:sz w:val="18"/>
          <w:szCs w:val="18"/>
        </w:rPr>
        <w:t xml:space="preserve"> expressing our concerns about Openreach’s planned switch from analogue to digital. </w:t>
      </w:r>
      <w:r w:rsidR="00A136AC" w:rsidRPr="00544BC9">
        <w:rPr>
          <w:rFonts w:asciiTheme="minorHAnsi" w:hAnsiTheme="minorHAnsi" w:cstheme="minorHAnsi"/>
          <w:sz w:val="18"/>
          <w:szCs w:val="18"/>
        </w:rPr>
        <w:t>She stated that she was aware of the</w:t>
      </w:r>
      <w:r w:rsidRPr="00544BC9">
        <w:rPr>
          <w:rFonts w:asciiTheme="minorHAnsi" w:hAnsiTheme="minorHAnsi" w:cstheme="minorHAnsi"/>
          <w:sz w:val="18"/>
          <w:szCs w:val="18"/>
        </w:rPr>
        <w:t xml:space="preserve"> real worries about what th</w:t>
      </w:r>
      <w:r w:rsidR="0072482D">
        <w:rPr>
          <w:rFonts w:asciiTheme="minorHAnsi" w:hAnsiTheme="minorHAnsi" w:cstheme="minorHAnsi"/>
          <w:sz w:val="18"/>
          <w:szCs w:val="18"/>
        </w:rPr>
        <w:t xml:space="preserve">is </w:t>
      </w:r>
      <w:r w:rsidRPr="00544BC9">
        <w:rPr>
          <w:rFonts w:asciiTheme="minorHAnsi" w:hAnsiTheme="minorHAnsi" w:cstheme="minorHAnsi"/>
          <w:sz w:val="18"/>
          <w:szCs w:val="18"/>
        </w:rPr>
        <w:t>might mean for customers affected by future power outages</w:t>
      </w:r>
      <w:r w:rsidR="00A136AC" w:rsidRPr="00544BC9">
        <w:rPr>
          <w:rFonts w:asciiTheme="minorHAnsi" w:hAnsiTheme="minorHAnsi" w:cstheme="minorHAnsi"/>
          <w:sz w:val="18"/>
          <w:szCs w:val="18"/>
        </w:rPr>
        <w:t>. Several</w:t>
      </w:r>
      <w:r w:rsidRPr="00544BC9">
        <w:rPr>
          <w:rFonts w:asciiTheme="minorHAnsi" w:hAnsiTheme="minorHAnsi" w:cstheme="minorHAnsi"/>
          <w:sz w:val="18"/>
          <w:szCs w:val="18"/>
        </w:rPr>
        <w:t xml:space="preserve"> people ha</w:t>
      </w:r>
      <w:r w:rsidR="00A136AC" w:rsidRPr="00544BC9">
        <w:rPr>
          <w:rFonts w:asciiTheme="minorHAnsi" w:hAnsiTheme="minorHAnsi" w:cstheme="minorHAnsi"/>
          <w:sz w:val="18"/>
          <w:szCs w:val="18"/>
        </w:rPr>
        <w:t>d</w:t>
      </w:r>
      <w:r w:rsidRPr="00544BC9">
        <w:rPr>
          <w:rFonts w:asciiTheme="minorHAnsi" w:hAnsiTheme="minorHAnsi" w:cstheme="minorHAnsi"/>
          <w:sz w:val="18"/>
          <w:szCs w:val="18"/>
        </w:rPr>
        <w:t xml:space="preserve"> been in touch already who ha</w:t>
      </w:r>
      <w:r w:rsidR="00A136AC" w:rsidRPr="00544BC9">
        <w:rPr>
          <w:rFonts w:asciiTheme="minorHAnsi" w:hAnsiTheme="minorHAnsi" w:cstheme="minorHAnsi"/>
          <w:sz w:val="18"/>
          <w:szCs w:val="18"/>
        </w:rPr>
        <w:t>d</w:t>
      </w:r>
      <w:r w:rsidRPr="00544BC9">
        <w:rPr>
          <w:rFonts w:asciiTheme="minorHAnsi" w:hAnsiTheme="minorHAnsi" w:cstheme="minorHAnsi"/>
          <w:sz w:val="18"/>
          <w:szCs w:val="18"/>
        </w:rPr>
        <w:t xml:space="preserve"> been switched to digital </w:t>
      </w:r>
      <w:r w:rsidR="0072482D">
        <w:rPr>
          <w:rFonts w:asciiTheme="minorHAnsi" w:hAnsiTheme="minorHAnsi" w:cstheme="minorHAnsi"/>
          <w:sz w:val="18"/>
          <w:szCs w:val="18"/>
        </w:rPr>
        <w:t xml:space="preserve">and </w:t>
      </w:r>
      <w:r w:rsidRPr="00544BC9">
        <w:rPr>
          <w:rFonts w:asciiTheme="minorHAnsi" w:hAnsiTheme="minorHAnsi" w:cstheme="minorHAnsi"/>
          <w:sz w:val="18"/>
          <w:szCs w:val="18"/>
        </w:rPr>
        <w:t xml:space="preserve">who experienced difficulties </w:t>
      </w:r>
      <w:proofErr w:type="gramStart"/>
      <w:r w:rsidRPr="00544BC9">
        <w:rPr>
          <w:rFonts w:asciiTheme="minorHAnsi" w:hAnsiTheme="minorHAnsi" w:cstheme="minorHAnsi"/>
          <w:sz w:val="18"/>
          <w:szCs w:val="18"/>
        </w:rPr>
        <w:t>as a result of</w:t>
      </w:r>
      <w:proofErr w:type="gramEnd"/>
      <w:r w:rsidRPr="00544BC9">
        <w:rPr>
          <w:rFonts w:asciiTheme="minorHAnsi" w:hAnsiTheme="minorHAnsi" w:cstheme="minorHAnsi"/>
          <w:sz w:val="18"/>
          <w:szCs w:val="18"/>
        </w:rPr>
        <w:t xml:space="preserve"> the storm</w:t>
      </w:r>
      <w:r w:rsidR="00A136AC" w:rsidRPr="00544BC9">
        <w:rPr>
          <w:rFonts w:asciiTheme="minorHAnsi" w:hAnsiTheme="minorHAnsi" w:cstheme="minorHAnsi"/>
          <w:sz w:val="18"/>
          <w:szCs w:val="18"/>
        </w:rPr>
        <w:t>. She recognised these</w:t>
      </w:r>
      <w:r w:rsidRPr="00544BC9">
        <w:rPr>
          <w:rFonts w:asciiTheme="minorHAnsi" w:hAnsiTheme="minorHAnsi" w:cstheme="minorHAnsi"/>
          <w:sz w:val="18"/>
          <w:szCs w:val="18"/>
        </w:rPr>
        <w:t xml:space="preserve"> concerns </w:t>
      </w:r>
      <w:r w:rsidR="00A136AC" w:rsidRPr="00544BC9">
        <w:rPr>
          <w:rFonts w:asciiTheme="minorHAnsi" w:hAnsiTheme="minorHAnsi" w:cstheme="minorHAnsi"/>
          <w:sz w:val="18"/>
          <w:szCs w:val="18"/>
        </w:rPr>
        <w:t>we</w:t>
      </w:r>
      <w:r w:rsidRPr="00544BC9">
        <w:rPr>
          <w:rFonts w:asciiTheme="minorHAnsi" w:hAnsiTheme="minorHAnsi" w:cstheme="minorHAnsi"/>
          <w:sz w:val="18"/>
          <w:szCs w:val="18"/>
        </w:rPr>
        <w:t xml:space="preserve">re </w:t>
      </w:r>
      <w:proofErr w:type="gramStart"/>
      <w:r w:rsidRPr="00544BC9">
        <w:rPr>
          <w:rFonts w:asciiTheme="minorHAnsi" w:hAnsiTheme="minorHAnsi" w:cstheme="minorHAnsi"/>
          <w:sz w:val="18"/>
          <w:szCs w:val="18"/>
        </w:rPr>
        <w:t>absolutely valid</w:t>
      </w:r>
      <w:proofErr w:type="gramEnd"/>
      <w:r w:rsidRPr="00544BC9">
        <w:rPr>
          <w:rFonts w:asciiTheme="minorHAnsi" w:hAnsiTheme="minorHAnsi" w:cstheme="minorHAnsi"/>
          <w:sz w:val="18"/>
          <w:szCs w:val="18"/>
        </w:rPr>
        <w:t xml:space="preserve"> and need</w:t>
      </w:r>
      <w:r w:rsidR="0072482D">
        <w:rPr>
          <w:rFonts w:asciiTheme="minorHAnsi" w:hAnsiTheme="minorHAnsi" w:cstheme="minorHAnsi"/>
          <w:sz w:val="18"/>
          <w:szCs w:val="18"/>
        </w:rPr>
        <w:t>ed</w:t>
      </w:r>
      <w:r w:rsidRPr="00544BC9">
        <w:rPr>
          <w:rFonts w:asciiTheme="minorHAnsi" w:hAnsiTheme="minorHAnsi" w:cstheme="minorHAnsi"/>
          <w:sz w:val="18"/>
          <w:szCs w:val="18"/>
        </w:rPr>
        <w:t xml:space="preserve"> to be addressed.</w:t>
      </w:r>
      <w:r w:rsidR="00A136AC" w:rsidRPr="00544BC9">
        <w:rPr>
          <w:rFonts w:asciiTheme="minorHAnsi" w:hAnsiTheme="minorHAnsi" w:cstheme="minorHAnsi"/>
          <w:sz w:val="18"/>
          <w:szCs w:val="18"/>
        </w:rPr>
        <w:t xml:space="preserve"> She had</w:t>
      </w:r>
      <w:r w:rsidRPr="00544BC9">
        <w:rPr>
          <w:rFonts w:asciiTheme="minorHAnsi" w:hAnsiTheme="minorHAnsi" w:cstheme="minorHAnsi"/>
          <w:sz w:val="18"/>
          <w:szCs w:val="18"/>
        </w:rPr>
        <w:t xml:space="preserve"> ask</w:t>
      </w:r>
      <w:r w:rsidR="0072482D">
        <w:rPr>
          <w:rFonts w:asciiTheme="minorHAnsi" w:hAnsiTheme="minorHAnsi" w:cstheme="minorHAnsi"/>
          <w:sz w:val="18"/>
          <w:szCs w:val="18"/>
        </w:rPr>
        <w:t>ed</w:t>
      </w:r>
      <w:r w:rsidRPr="00544BC9">
        <w:rPr>
          <w:rFonts w:asciiTheme="minorHAnsi" w:hAnsiTheme="minorHAnsi" w:cstheme="minorHAnsi"/>
          <w:sz w:val="18"/>
          <w:szCs w:val="18"/>
        </w:rPr>
        <w:t xml:space="preserve"> </w:t>
      </w:r>
      <w:r w:rsidR="0072482D" w:rsidRPr="00544BC9">
        <w:rPr>
          <w:rFonts w:asciiTheme="minorHAnsi" w:hAnsiTheme="minorHAnsi" w:cstheme="minorHAnsi"/>
          <w:sz w:val="18"/>
          <w:szCs w:val="18"/>
        </w:rPr>
        <w:t xml:space="preserve">Openreach </w:t>
      </w:r>
      <w:r w:rsidRPr="00544BC9">
        <w:rPr>
          <w:rFonts w:asciiTheme="minorHAnsi" w:hAnsiTheme="minorHAnsi" w:cstheme="minorHAnsi"/>
          <w:sz w:val="18"/>
          <w:szCs w:val="18"/>
        </w:rPr>
        <w:t>for a meeting to discuss th</w:t>
      </w:r>
      <w:r w:rsidR="0072482D">
        <w:rPr>
          <w:rFonts w:asciiTheme="minorHAnsi" w:hAnsiTheme="minorHAnsi" w:cstheme="minorHAnsi"/>
          <w:sz w:val="18"/>
          <w:szCs w:val="18"/>
        </w:rPr>
        <w:t>e</w:t>
      </w:r>
      <w:r w:rsidRPr="00544BC9">
        <w:rPr>
          <w:rFonts w:asciiTheme="minorHAnsi" w:hAnsiTheme="minorHAnsi" w:cstheme="minorHAnsi"/>
          <w:sz w:val="18"/>
          <w:szCs w:val="18"/>
        </w:rPr>
        <w:t xml:space="preserve">se </w:t>
      </w:r>
      <w:r w:rsidR="00A136AC" w:rsidRPr="00544BC9">
        <w:rPr>
          <w:rFonts w:asciiTheme="minorHAnsi" w:hAnsiTheme="minorHAnsi" w:cstheme="minorHAnsi"/>
          <w:sz w:val="18"/>
          <w:szCs w:val="18"/>
        </w:rPr>
        <w:t>concerns and</w:t>
      </w:r>
      <w:r w:rsidRPr="00544BC9">
        <w:rPr>
          <w:rFonts w:asciiTheme="minorHAnsi" w:hAnsiTheme="minorHAnsi" w:cstheme="minorHAnsi"/>
          <w:sz w:val="18"/>
          <w:szCs w:val="18"/>
        </w:rPr>
        <w:t xml:space="preserve"> w</w:t>
      </w:r>
      <w:r w:rsidR="00A136AC" w:rsidRPr="00544BC9">
        <w:rPr>
          <w:rFonts w:asciiTheme="minorHAnsi" w:hAnsiTheme="minorHAnsi" w:cstheme="minorHAnsi"/>
          <w:sz w:val="18"/>
          <w:szCs w:val="18"/>
        </w:rPr>
        <w:t xml:space="preserve">as </w:t>
      </w:r>
      <w:r w:rsidRPr="00544BC9">
        <w:rPr>
          <w:rFonts w:asciiTheme="minorHAnsi" w:hAnsiTheme="minorHAnsi" w:cstheme="minorHAnsi"/>
          <w:sz w:val="18"/>
          <w:szCs w:val="18"/>
        </w:rPr>
        <w:t xml:space="preserve">in the process of arranging </w:t>
      </w:r>
      <w:r w:rsidR="0072482D">
        <w:rPr>
          <w:rFonts w:asciiTheme="minorHAnsi" w:hAnsiTheme="minorHAnsi" w:cstheme="minorHAnsi"/>
          <w:sz w:val="18"/>
          <w:szCs w:val="18"/>
        </w:rPr>
        <w:t>this</w:t>
      </w:r>
      <w:r w:rsidRPr="00544BC9">
        <w:rPr>
          <w:rFonts w:asciiTheme="minorHAnsi" w:hAnsiTheme="minorHAnsi" w:cstheme="minorHAnsi"/>
          <w:sz w:val="18"/>
          <w:szCs w:val="18"/>
        </w:rPr>
        <w:t xml:space="preserve"> for the first week of January</w:t>
      </w:r>
      <w:r w:rsidR="0072482D">
        <w:rPr>
          <w:rFonts w:asciiTheme="minorHAnsi" w:hAnsiTheme="minorHAnsi" w:cstheme="minorHAnsi"/>
          <w:sz w:val="18"/>
          <w:szCs w:val="18"/>
        </w:rPr>
        <w:t xml:space="preserve"> 2022</w:t>
      </w:r>
      <w:r w:rsidRPr="00544BC9">
        <w:rPr>
          <w:rFonts w:asciiTheme="minorHAnsi" w:hAnsiTheme="minorHAnsi" w:cstheme="minorHAnsi"/>
          <w:sz w:val="18"/>
          <w:szCs w:val="18"/>
        </w:rPr>
        <w:t>.</w:t>
      </w:r>
      <w:r w:rsidR="00A136AC" w:rsidRPr="00544BC9">
        <w:rPr>
          <w:rFonts w:asciiTheme="minorHAnsi" w:hAnsiTheme="minorHAnsi" w:cstheme="minorHAnsi"/>
          <w:sz w:val="18"/>
          <w:szCs w:val="18"/>
        </w:rPr>
        <w:t xml:space="preserve"> </w:t>
      </w:r>
      <w:r w:rsidRPr="00544BC9">
        <w:rPr>
          <w:rFonts w:asciiTheme="minorHAnsi" w:hAnsiTheme="minorHAnsi" w:cstheme="minorHAnsi"/>
          <w:sz w:val="18"/>
          <w:szCs w:val="18"/>
        </w:rPr>
        <w:t>Ofgem ha</w:t>
      </w:r>
      <w:r w:rsidR="00A136AC" w:rsidRPr="00544BC9">
        <w:rPr>
          <w:rFonts w:asciiTheme="minorHAnsi" w:hAnsiTheme="minorHAnsi" w:cstheme="minorHAnsi"/>
          <w:sz w:val="18"/>
          <w:szCs w:val="18"/>
        </w:rPr>
        <w:t>d</w:t>
      </w:r>
      <w:r w:rsidRPr="00544BC9">
        <w:rPr>
          <w:rFonts w:asciiTheme="minorHAnsi" w:hAnsiTheme="minorHAnsi" w:cstheme="minorHAnsi"/>
          <w:sz w:val="18"/>
          <w:szCs w:val="18"/>
        </w:rPr>
        <w:t xml:space="preserve"> published the terms of reference for the review into the networks’ response to Storm Arwen. This can be viewed in full on the Ofgem website –  </w:t>
      </w:r>
      <w:hyperlink r:id="rId11" w:history="1">
        <w:r w:rsidRPr="00544BC9">
          <w:rPr>
            <w:rStyle w:val="Hyperlink"/>
            <w:rFonts w:asciiTheme="minorHAnsi" w:hAnsiTheme="minorHAnsi" w:cstheme="minorHAnsi"/>
            <w:sz w:val="18"/>
            <w:szCs w:val="18"/>
          </w:rPr>
          <w:t>https://www.ofgem.gov.uk/publications/terms-reference-review-networks-response-storm-arwen</w:t>
        </w:r>
      </w:hyperlink>
      <w:r w:rsidRPr="00544BC9">
        <w:rPr>
          <w:rFonts w:asciiTheme="minorHAnsi" w:hAnsiTheme="minorHAnsi" w:cstheme="minorHAnsi"/>
          <w:sz w:val="18"/>
          <w:szCs w:val="18"/>
        </w:rPr>
        <w:t xml:space="preserve">. </w:t>
      </w:r>
      <w:r w:rsidR="00A136AC" w:rsidRPr="00544BC9">
        <w:rPr>
          <w:rFonts w:asciiTheme="minorHAnsi" w:hAnsiTheme="minorHAnsi" w:cstheme="minorHAnsi"/>
          <w:sz w:val="18"/>
          <w:szCs w:val="18"/>
        </w:rPr>
        <w:t xml:space="preserve">She agreed to keep </w:t>
      </w:r>
      <w:r w:rsidR="0072482D">
        <w:rPr>
          <w:rFonts w:asciiTheme="minorHAnsi" w:hAnsiTheme="minorHAnsi" w:cstheme="minorHAnsi"/>
          <w:sz w:val="18"/>
          <w:szCs w:val="18"/>
        </w:rPr>
        <w:t xml:space="preserve">The PC </w:t>
      </w:r>
      <w:r w:rsidR="00A136AC" w:rsidRPr="00544BC9">
        <w:rPr>
          <w:rFonts w:asciiTheme="minorHAnsi" w:hAnsiTheme="minorHAnsi" w:cstheme="minorHAnsi"/>
          <w:sz w:val="18"/>
          <w:szCs w:val="18"/>
        </w:rPr>
        <w:t>informed.</w:t>
      </w:r>
      <w:r w:rsidR="007805AB" w:rsidRPr="00544BC9">
        <w:rPr>
          <w:rFonts w:asciiTheme="minorHAnsi" w:hAnsiTheme="minorHAnsi" w:cstheme="minorHAnsi"/>
          <w:sz w:val="18"/>
          <w:szCs w:val="18"/>
        </w:rPr>
        <w:t xml:space="preserve"> </w:t>
      </w:r>
      <w:r w:rsidRPr="00544BC9">
        <w:rPr>
          <w:rFonts w:asciiTheme="minorHAnsi" w:hAnsiTheme="minorHAnsi" w:cstheme="minorHAnsi"/>
          <w:sz w:val="18"/>
          <w:szCs w:val="18"/>
        </w:rPr>
        <w:t>NCC ha</w:t>
      </w:r>
      <w:r w:rsidR="00A136AC" w:rsidRPr="00544BC9">
        <w:rPr>
          <w:rFonts w:asciiTheme="minorHAnsi" w:hAnsiTheme="minorHAnsi" w:cstheme="minorHAnsi"/>
          <w:sz w:val="18"/>
          <w:szCs w:val="18"/>
        </w:rPr>
        <w:t>d</w:t>
      </w:r>
      <w:r w:rsidRPr="00544BC9">
        <w:rPr>
          <w:rFonts w:asciiTheme="minorHAnsi" w:hAnsiTheme="minorHAnsi" w:cstheme="minorHAnsi"/>
          <w:sz w:val="18"/>
          <w:szCs w:val="18"/>
        </w:rPr>
        <w:t xml:space="preserve"> also announced an inquiry into Strom Arwen. </w:t>
      </w:r>
      <w:r w:rsidR="007805AB" w:rsidRPr="00544BC9">
        <w:rPr>
          <w:rFonts w:asciiTheme="minorHAnsi" w:hAnsiTheme="minorHAnsi" w:cstheme="minorHAnsi"/>
          <w:sz w:val="18"/>
          <w:szCs w:val="18"/>
        </w:rPr>
        <w:t xml:space="preserve">They were expected to make their initial report in the Spring and would be inviting residents and organisations to submit their comments. </w:t>
      </w:r>
    </w:p>
    <w:p w14:paraId="79E8D6CA" w14:textId="350171E7" w:rsidR="00CA2F39" w:rsidRPr="004613F0" w:rsidRDefault="00CA2F39" w:rsidP="00CA2F39">
      <w:pPr>
        <w:pStyle w:val="ListParagraph"/>
        <w:numPr>
          <w:ilvl w:val="0"/>
          <w:numId w:val="1"/>
        </w:numPr>
        <w:rPr>
          <w:rFonts w:asciiTheme="minorHAnsi" w:hAnsiTheme="minorHAnsi" w:cstheme="minorHAnsi"/>
          <w:b/>
          <w:bCs/>
          <w:sz w:val="18"/>
          <w:szCs w:val="18"/>
        </w:rPr>
      </w:pPr>
      <w:r w:rsidRPr="004613F0">
        <w:rPr>
          <w:rFonts w:asciiTheme="minorHAnsi" w:hAnsiTheme="minorHAnsi" w:cstheme="minorHAnsi"/>
          <w:b/>
          <w:bCs/>
          <w:sz w:val="18"/>
          <w:szCs w:val="18"/>
        </w:rPr>
        <w:t>Whitton and Tosson Parish Council Website - Quarterly Report</w:t>
      </w:r>
      <w:r>
        <w:rPr>
          <w:rFonts w:asciiTheme="minorHAnsi" w:hAnsiTheme="minorHAnsi" w:cstheme="minorHAnsi"/>
          <w:b/>
          <w:bCs/>
          <w:sz w:val="18"/>
          <w:szCs w:val="18"/>
        </w:rPr>
        <w:t xml:space="preserve">. </w:t>
      </w:r>
      <w:r w:rsidR="00805F56">
        <w:rPr>
          <w:rFonts w:asciiTheme="minorHAnsi" w:hAnsiTheme="minorHAnsi" w:cstheme="minorHAnsi"/>
          <w:sz w:val="18"/>
          <w:szCs w:val="18"/>
        </w:rPr>
        <w:t>The report was received. It was noted that there had been little activity on the webpage in the last quarter.</w:t>
      </w:r>
    </w:p>
    <w:p w14:paraId="74850D06" w14:textId="1892DC0A" w:rsidR="00CA2F39" w:rsidRPr="004613F0" w:rsidRDefault="00CA2F39" w:rsidP="00805F56">
      <w:pPr>
        <w:pStyle w:val="ListParagraph"/>
        <w:numPr>
          <w:ilvl w:val="0"/>
          <w:numId w:val="1"/>
        </w:numPr>
        <w:rPr>
          <w:rFonts w:asciiTheme="minorHAnsi" w:hAnsiTheme="minorHAnsi" w:cstheme="minorHAnsi"/>
          <w:b/>
          <w:bCs/>
          <w:sz w:val="18"/>
          <w:szCs w:val="18"/>
        </w:rPr>
      </w:pPr>
      <w:r w:rsidRPr="004613F0">
        <w:rPr>
          <w:rFonts w:asciiTheme="minorHAnsi" w:hAnsiTheme="minorHAnsi" w:cstheme="minorHAnsi"/>
          <w:b/>
          <w:bCs/>
          <w:sz w:val="18"/>
          <w:szCs w:val="18"/>
        </w:rPr>
        <w:t>Tosson Mill Lane Post-box Upgrade</w:t>
      </w:r>
      <w:r>
        <w:rPr>
          <w:rFonts w:asciiTheme="minorHAnsi" w:hAnsiTheme="minorHAnsi" w:cstheme="minorHAnsi"/>
          <w:b/>
          <w:bCs/>
          <w:sz w:val="18"/>
          <w:szCs w:val="18"/>
        </w:rPr>
        <w:t xml:space="preserve">. </w:t>
      </w:r>
      <w:r w:rsidRPr="00805F56">
        <w:rPr>
          <w:rFonts w:asciiTheme="minorHAnsi" w:hAnsiTheme="minorHAnsi" w:cstheme="minorHAnsi"/>
          <w:sz w:val="18"/>
          <w:szCs w:val="18"/>
        </w:rPr>
        <w:t xml:space="preserve">After receiving a complaint from </w:t>
      </w:r>
      <w:r w:rsidR="00805F56" w:rsidRPr="00805F56">
        <w:rPr>
          <w:rFonts w:asciiTheme="minorHAnsi" w:hAnsiTheme="minorHAnsi" w:cstheme="minorHAnsi"/>
          <w:sz w:val="18"/>
          <w:szCs w:val="18"/>
        </w:rPr>
        <w:t>a resident</w:t>
      </w:r>
      <w:r w:rsidRPr="00805F56">
        <w:rPr>
          <w:rFonts w:asciiTheme="minorHAnsi" w:hAnsiTheme="minorHAnsi" w:cstheme="minorHAnsi"/>
          <w:sz w:val="18"/>
          <w:szCs w:val="18"/>
        </w:rPr>
        <w:t xml:space="preserve"> that the Victorian post box could not take A4 size packaging </w:t>
      </w:r>
      <w:r w:rsidR="00805F56" w:rsidRPr="00805F56">
        <w:rPr>
          <w:rFonts w:asciiTheme="minorHAnsi" w:hAnsiTheme="minorHAnsi" w:cstheme="minorHAnsi"/>
          <w:sz w:val="18"/>
          <w:szCs w:val="18"/>
        </w:rPr>
        <w:t xml:space="preserve">Clerk had </w:t>
      </w:r>
      <w:r w:rsidRPr="00805F56">
        <w:rPr>
          <w:rFonts w:asciiTheme="minorHAnsi" w:hAnsiTheme="minorHAnsi" w:cstheme="minorHAnsi"/>
          <w:sz w:val="18"/>
          <w:szCs w:val="18"/>
        </w:rPr>
        <w:t>wr</w:t>
      </w:r>
      <w:r w:rsidR="009A1899">
        <w:rPr>
          <w:rFonts w:asciiTheme="minorHAnsi" w:hAnsiTheme="minorHAnsi" w:cstheme="minorHAnsi"/>
          <w:sz w:val="18"/>
          <w:szCs w:val="18"/>
        </w:rPr>
        <w:t>itten</w:t>
      </w:r>
      <w:r w:rsidRPr="00805F56">
        <w:rPr>
          <w:rFonts w:asciiTheme="minorHAnsi" w:hAnsiTheme="minorHAnsi" w:cstheme="minorHAnsi"/>
          <w:sz w:val="18"/>
          <w:szCs w:val="18"/>
        </w:rPr>
        <w:t xml:space="preserve"> to Royal Mail asking for an upgrade. The response was far from customer friendly and said if the box was not upgraded within 25 weeks from the letter it meant our request was not warranted. </w:t>
      </w:r>
      <w:r w:rsidR="00805F56" w:rsidRPr="00805F56">
        <w:rPr>
          <w:rFonts w:asciiTheme="minorHAnsi" w:hAnsiTheme="minorHAnsi" w:cstheme="minorHAnsi"/>
          <w:sz w:val="18"/>
          <w:szCs w:val="18"/>
        </w:rPr>
        <w:t>He had</w:t>
      </w:r>
      <w:r w:rsidRPr="00805F56">
        <w:rPr>
          <w:rFonts w:asciiTheme="minorHAnsi" w:hAnsiTheme="minorHAnsi" w:cstheme="minorHAnsi"/>
          <w:sz w:val="18"/>
          <w:szCs w:val="18"/>
        </w:rPr>
        <w:t xml:space="preserve"> replied saying this was a rather disappointing response which was not very customer friendly or focussed and once again it would appear that people living in rural communities were being treated as second-class citizens. No further reply received.</w:t>
      </w:r>
      <w:r w:rsidR="00805F56" w:rsidRPr="00805F56">
        <w:rPr>
          <w:rFonts w:asciiTheme="minorHAnsi" w:hAnsiTheme="minorHAnsi" w:cstheme="minorHAnsi"/>
          <w:sz w:val="18"/>
          <w:szCs w:val="18"/>
        </w:rPr>
        <w:t xml:space="preserve"> There were two further Victorian post boxes in the parish which also required updating. Members agreed to supply Clerk with details and for him to submit a further request</w:t>
      </w:r>
      <w:r w:rsidR="0072482D">
        <w:rPr>
          <w:rFonts w:asciiTheme="minorHAnsi" w:hAnsiTheme="minorHAnsi" w:cstheme="minorHAnsi"/>
          <w:sz w:val="18"/>
          <w:szCs w:val="18"/>
        </w:rPr>
        <w:t xml:space="preserve"> to the Post Office</w:t>
      </w:r>
      <w:r w:rsidR="00805F56" w:rsidRPr="00805F56">
        <w:rPr>
          <w:rFonts w:asciiTheme="minorHAnsi" w:hAnsiTheme="minorHAnsi" w:cstheme="minorHAnsi"/>
          <w:sz w:val="18"/>
          <w:szCs w:val="18"/>
        </w:rPr>
        <w:t>.</w:t>
      </w:r>
      <w:r w:rsidR="00805F56" w:rsidRPr="00805F56">
        <w:rPr>
          <w:rFonts w:asciiTheme="minorHAnsi" w:hAnsiTheme="minorHAnsi" w:cstheme="minorHAnsi"/>
          <w:sz w:val="18"/>
          <w:szCs w:val="18"/>
        </w:rPr>
        <w:tab/>
      </w:r>
      <w:r w:rsidR="00805F56" w:rsidRPr="00805F56">
        <w:rPr>
          <w:rFonts w:asciiTheme="minorHAnsi" w:hAnsiTheme="minorHAnsi" w:cstheme="minorHAnsi"/>
          <w:sz w:val="18"/>
          <w:szCs w:val="18"/>
        </w:rPr>
        <w:tab/>
      </w:r>
      <w:r w:rsidR="00805F56" w:rsidRPr="00805F56">
        <w:rPr>
          <w:rFonts w:asciiTheme="minorHAnsi" w:hAnsiTheme="minorHAnsi" w:cstheme="minorHAnsi"/>
          <w:sz w:val="18"/>
          <w:szCs w:val="18"/>
        </w:rPr>
        <w:tab/>
      </w:r>
      <w:r w:rsidR="00805F56" w:rsidRPr="00805F56">
        <w:rPr>
          <w:rFonts w:asciiTheme="minorHAnsi" w:hAnsiTheme="minorHAnsi" w:cstheme="minorHAnsi"/>
          <w:sz w:val="18"/>
          <w:szCs w:val="18"/>
        </w:rPr>
        <w:tab/>
      </w:r>
      <w:r w:rsidR="00805F56" w:rsidRPr="00805F56">
        <w:rPr>
          <w:rFonts w:asciiTheme="minorHAnsi" w:hAnsiTheme="minorHAnsi" w:cstheme="minorHAnsi"/>
          <w:sz w:val="18"/>
          <w:szCs w:val="18"/>
        </w:rPr>
        <w:tab/>
      </w:r>
      <w:r w:rsidR="00805F56" w:rsidRPr="00805F56">
        <w:rPr>
          <w:rFonts w:asciiTheme="minorHAnsi" w:hAnsiTheme="minorHAnsi" w:cstheme="minorHAnsi"/>
          <w:sz w:val="18"/>
          <w:szCs w:val="18"/>
        </w:rPr>
        <w:tab/>
      </w:r>
      <w:r w:rsidR="00805F56" w:rsidRPr="00805F56">
        <w:rPr>
          <w:rFonts w:asciiTheme="minorHAnsi" w:hAnsiTheme="minorHAnsi" w:cstheme="minorHAnsi"/>
          <w:sz w:val="18"/>
          <w:szCs w:val="18"/>
        </w:rPr>
        <w:tab/>
        <w:t xml:space="preserve"> </w:t>
      </w:r>
      <w:r w:rsidR="009A1899">
        <w:rPr>
          <w:rFonts w:asciiTheme="minorHAnsi" w:hAnsiTheme="minorHAnsi" w:cstheme="minorHAnsi"/>
          <w:sz w:val="18"/>
          <w:szCs w:val="18"/>
        </w:rPr>
        <w:t xml:space="preserve">          </w:t>
      </w:r>
      <w:r w:rsidR="00805F56" w:rsidRPr="009A1899">
        <w:rPr>
          <w:rFonts w:asciiTheme="minorHAnsi" w:hAnsiTheme="minorHAnsi" w:cstheme="minorHAnsi"/>
          <w:b/>
          <w:bCs/>
          <w:sz w:val="18"/>
          <w:szCs w:val="18"/>
        </w:rPr>
        <w:t>Action: HD/AT</w:t>
      </w:r>
    </w:p>
    <w:p w14:paraId="2F5192F2" w14:textId="680BCFEE" w:rsidR="00CA2F39" w:rsidRPr="004613F0" w:rsidRDefault="00CA2F39" w:rsidP="00CA2F39">
      <w:pPr>
        <w:pStyle w:val="ListParagraph"/>
        <w:numPr>
          <w:ilvl w:val="0"/>
          <w:numId w:val="1"/>
        </w:numPr>
        <w:rPr>
          <w:rFonts w:asciiTheme="minorHAnsi" w:hAnsiTheme="minorHAnsi" w:cstheme="minorHAnsi"/>
          <w:b/>
          <w:bCs/>
          <w:sz w:val="18"/>
          <w:szCs w:val="18"/>
        </w:rPr>
      </w:pPr>
      <w:r w:rsidRPr="004613F0">
        <w:rPr>
          <w:rFonts w:asciiTheme="minorHAnsi" w:hAnsiTheme="minorHAnsi" w:cstheme="minorHAnsi"/>
          <w:b/>
          <w:bCs/>
          <w:sz w:val="18"/>
          <w:szCs w:val="18"/>
        </w:rPr>
        <w:t>NALC Survey on the relationship with the County Council</w:t>
      </w:r>
      <w:r>
        <w:rPr>
          <w:rFonts w:asciiTheme="minorHAnsi" w:hAnsiTheme="minorHAnsi" w:cstheme="minorHAnsi"/>
          <w:b/>
          <w:bCs/>
          <w:i/>
          <w:iCs/>
          <w:sz w:val="18"/>
          <w:szCs w:val="18"/>
        </w:rPr>
        <w:t xml:space="preserve">. </w:t>
      </w:r>
      <w:r w:rsidRPr="009A1899">
        <w:rPr>
          <w:rFonts w:asciiTheme="minorHAnsi" w:hAnsiTheme="minorHAnsi" w:cstheme="minorHAnsi"/>
          <w:sz w:val="18"/>
          <w:szCs w:val="18"/>
        </w:rPr>
        <w:t xml:space="preserve">The Chair </w:t>
      </w:r>
      <w:r w:rsidR="009A1899" w:rsidRPr="009A1899">
        <w:rPr>
          <w:rFonts w:asciiTheme="minorHAnsi" w:hAnsiTheme="minorHAnsi" w:cstheme="minorHAnsi"/>
          <w:sz w:val="18"/>
          <w:szCs w:val="18"/>
        </w:rPr>
        <w:t>had completed and submitted the survey which was mainly concerned with the support and attendance of the County Councillor to Parish Council Meetings.</w:t>
      </w:r>
      <w:r w:rsidR="009A1899">
        <w:rPr>
          <w:rFonts w:asciiTheme="minorHAnsi" w:hAnsiTheme="minorHAnsi" w:cstheme="minorHAnsi"/>
          <w:i/>
          <w:iCs/>
          <w:sz w:val="18"/>
          <w:szCs w:val="18"/>
        </w:rPr>
        <w:t xml:space="preserve"> </w:t>
      </w:r>
      <w:r w:rsidR="009A1899">
        <w:rPr>
          <w:rFonts w:asciiTheme="minorHAnsi" w:hAnsiTheme="minorHAnsi" w:cstheme="minorHAnsi"/>
          <w:sz w:val="18"/>
          <w:szCs w:val="18"/>
        </w:rPr>
        <w:t>Unfortunately, the survey did not enable a response that our County Councillor never attending our meetings.</w:t>
      </w:r>
    </w:p>
    <w:p w14:paraId="677F19D0" w14:textId="6629E3DF" w:rsidR="00CA2F39" w:rsidRDefault="00CA2F39" w:rsidP="00CA2F39">
      <w:pPr>
        <w:pStyle w:val="ListParagraph"/>
        <w:numPr>
          <w:ilvl w:val="0"/>
          <w:numId w:val="1"/>
        </w:numPr>
        <w:rPr>
          <w:rFonts w:asciiTheme="minorHAnsi" w:hAnsiTheme="minorHAnsi" w:cstheme="minorHAnsi"/>
          <w:b/>
          <w:bCs/>
          <w:sz w:val="18"/>
          <w:szCs w:val="18"/>
        </w:rPr>
      </w:pPr>
      <w:r w:rsidRPr="004613F0">
        <w:rPr>
          <w:rFonts w:asciiTheme="minorHAnsi" w:hAnsiTheme="minorHAnsi" w:cstheme="minorHAnsi"/>
          <w:b/>
          <w:bCs/>
          <w:sz w:val="18"/>
          <w:szCs w:val="18"/>
        </w:rPr>
        <w:t>Any Other Business</w:t>
      </w:r>
      <w:r>
        <w:rPr>
          <w:rFonts w:asciiTheme="minorHAnsi" w:hAnsiTheme="minorHAnsi" w:cstheme="minorHAnsi"/>
          <w:b/>
          <w:bCs/>
          <w:sz w:val="18"/>
          <w:szCs w:val="18"/>
        </w:rPr>
        <w:t>.</w:t>
      </w:r>
    </w:p>
    <w:p w14:paraId="7017D626" w14:textId="61705E4A" w:rsidR="009A1899" w:rsidRPr="004613F0" w:rsidRDefault="009A1899" w:rsidP="009A1899">
      <w:pPr>
        <w:pStyle w:val="ListParagraph"/>
        <w:numPr>
          <w:ilvl w:val="0"/>
          <w:numId w:val="13"/>
        </w:numPr>
        <w:ind w:left="709" w:hanging="283"/>
        <w:rPr>
          <w:rFonts w:asciiTheme="minorHAnsi" w:hAnsiTheme="minorHAnsi" w:cstheme="minorHAnsi"/>
          <w:b/>
          <w:bCs/>
          <w:sz w:val="18"/>
          <w:szCs w:val="18"/>
        </w:rPr>
      </w:pPr>
      <w:r>
        <w:rPr>
          <w:rFonts w:asciiTheme="minorHAnsi" w:hAnsiTheme="minorHAnsi" w:cstheme="minorHAnsi"/>
          <w:b/>
          <w:bCs/>
          <w:sz w:val="18"/>
          <w:szCs w:val="18"/>
        </w:rPr>
        <w:t>Debris on road</w:t>
      </w:r>
      <w:r w:rsidR="008C541F">
        <w:rPr>
          <w:rFonts w:asciiTheme="minorHAnsi" w:hAnsiTheme="minorHAnsi" w:cstheme="minorHAnsi"/>
          <w:b/>
          <w:bCs/>
          <w:sz w:val="18"/>
          <w:szCs w:val="18"/>
        </w:rPr>
        <w:t xml:space="preserve"> following Hedge Cutting on roads within the Parish</w:t>
      </w:r>
      <w:r w:rsidR="008C541F" w:rsidRPr="008C541F">
        <w:rPr>
          <w:rFonts w:asciiTheme="minorHAnsi" w:hAnsiTheme="minorHAnsi" w:cstheme="minorHAnsi"/>
          <w:b/>
          <w:bCs/>
          <w:sz w:val="18"/>
          <w:szCs w:val="18"/>
        </w:rPr>
        <w:t xml:space="preserve">. </w:t>
      </w:r>
      <w:r w:rsidR="008C541F" w:rsidRPr="00154E4D">
        <w:rPr>
          <w:rFonts w:asciiTheme="minorHAnsi" w:hAnsiTheme="minorHAnsi" w:cstheme="minorHAnsi"/>
          <w:sz w:val="18"/>
          <w:szCs w:val="18"/>
        </w:rPr>
        <w:t xml:space="preserve">The contractor </w:t>
      </w:r>
      <w:r w:rsidR="00154E4D" w:rsidRPr="00154E4D">
        <w:rPr>
          <w:rFonts w:asciiTheme="minorHAnsi" w:hAnsiTheme="minorHAnsi" w:cstheme="minorHAnsi"/>
          <w:sz w:val="18"/>
          <w:szCs w:val="18"/>
        </w:rPr>
        <w:t xml:space="preserve">had </w:t>
      </w:r>
      <w:r w:rsidR="008C541F" w:rsidRPr="00154E4D">
        <w:rPr>
          <w:rFonts w:asciiTheme="minorHAnsi" w:hAnsiTheme="minorHAnsi" w:cstheme="minorHAnsi"/>
          <w:sz w:val="18"/>
          <w:szCs w:val="18"/>
        </w:rPr>
        <w:t xml:space="preserve">left lots of branch debris on the roads much of which was thorn bush which </w:t>
      </w:r>
      <w:r w:rsidR="00154E4D" w:rsidRPr="00154E4D">
        <w:rPr>
          <w:rFonts w:asciiTheme="minorHAnsi" w:hAnsiTheme="minorHAnsi" w:cstheme="minorHAnsi"/>
          <w:sz w:val="18"/>
          <w:szCs w:val="18"/>
        </w:rPr>
        <w:t>was a tyre</w:t>
      </w:r>
      <w:r w:rsidR="008C541F" w:rsidRPr="00154E4D">
        <w:rPr>
          <w:rFonts w:asciiTheme="minorHAnsi" w:hAnsiTheme="minorHAnsi" w:cstheme="minorHAnsi"/>
          <w:sz w:val="18"/>
          <w:szCs w:val="18"/>
        </w:rPr>
        <w:t xml:space="preserve"> puncture</w:t>
      </w:r>
      <w:r w:rsidR="00154E4D" w:rsidRPr="00154E4D">
        <w:rPr>
          <w:rFonts w:asciiTheme="minorHAnsi" w:hAnsiTheme="minorHAnsi" w:cstheme="minorHAnsi"/>
          <w:sz w:val="18"/>
          <w:szCs w:val="18"/>
        </w:rPr>
        <w:t xml:space="preserve"> hazard</w:t>
      </w:r>
      <w:r w:rsidR="008C541F" w:rsidRPr="00154E4D">
        <w:rPr>
          <w:rFonts w:asciiTheme="minorHAnsi" w:hAnsiTheme="minorHAnsi" w:cstheme="minorHAnsi"/>
          <w:sz w:val="18"/>
          <w:szCs w:val="18"/>
        </w:rPr>
        <w:t xml:space="preserve">. </w:t>
      </w:r>
      <w:r w:rsidR="00154E4D" w:rsidRPr="00154E4D">
        <w:rPr>
          <w:rFonts w:asciiTheme="minorHAnsi" w:hAnsiTheme="minorHAnsi" w:cstheme="minorHAnsi"/>
          <w:sz w:val="18"/>
          <w:szCs w:val="18"/>
        </w:rPr>
        <w:t xml:space="preserve">AW </w:t>
      </w:r>
      <w:r w:rsidR="0072482D">
        <w:rPr>
          <w:rFonts w:asciiTheme="minorHAnsi" w:hAnsiTheme="minorHAnsi" w:cstheme="minorHAnsi"/>
          <w:sz w:val="18"/>
          <w:szCs w:val="18"/>
        </w:rPr>
        <w:t xml:space="preserve">had </w:t>
      </w:r>
      <w:r w:rsidR="00154E4D" w:rsidRPr="00154E4D">
        <w:rPr>
          <w:rFonts w:asciiTheme="minorHAnsi" w:hAnsiTheme="minorHAnsi" w:cstheme="minorHAnsi"/>
          <w:sz w:val="18"/>
          <w:szCs w:val="18"/>
        </w:rPr>
        <w:t xml:space="preserve">asked the </w:t>
      </w:r>
      <w:r w:rsidR="008C541F" w:rsidRPr="00154E4D">
        <w:rPr>
          <w:rFonts w:asciiTheme="minorHAnsi" w:hAnsiTheme="minorHAnsi" w:cstheme="minorHAnsi"/>
          <w:sz w:val="18"/>
          <w:szCs w:val="18"/>
        </w:rPr>
        <w:t>contractor about the debris</w:t>
      </w:r>
      <w:r w:rsidR="00154E4D" w:rsidRPr="00154E4D">
        <w:rPr>
          <w:rFonts w:asciiTheme="minorHAnsi" w:hAnsiTheme="minorHAnsi" w:cstheme="minorHAnsi"/>
          <w:sz w:val="18"/>
          <w:szCs w:val="18"/>
        </w:rPr>
        <w:t xml:space="preserve"> and was</w:t>
      </w:r>
      <w:r w:rsidR="008C541F" w:rsidRPr="00154E4D">
        <w:rPr>
          <w:rFonts w:asciiTheme="minorHAnsi" w:hAnsiTheme="minorHAnsi" w:cstheme="minorHAnsi"/>
          <w:sz w:val="18"/>
          <w:szCs w:val="18"/>
        </w:rPr>
        <w:t xml:space="preserve"> told that a road sweeper was following-on to clear up. This ha</w:t>
      </w:r>
      <w:r w:rsidR="00154E4D" w:rsidRPr="00154E4D">
        <w:rPr>
          <w:rFonts w:asciiTheme="minorHAnsi" w:hAnsiTheme="minorHAnsi" w:cstheme="minorHAnsi"/>
          <w:sz w:val="18"/>
          <w:szCs w:val="18"/>
        </w:rPr>
        <w:t>d</w:t>
      </w:r>
      <w:r w:rsidR="008C541F" w:rsidRPr="00154E4D">
        <w:rPr>
          <w:rFonts w:asciiTheme="minorHAnsi" w:hAnsiTheme="minorHAnsi" w:cstheme="minorHAnsi"/>
          <w:sz w:val="18"/>
          <w:szCs w:val="18"/>
        </w:rPr>
        <w:t xml:space="preserve"> not </w:t>
      </w:r>
      <w:r w:rsidR="0072482D" w:rsidRPr="00154E4D">
        <w:rPr>
          <w:rFonts w:asciiTheme="minorHAnsi" w:hAnsiTheme="minorHAnsi" w:cstheme="minorHAnsi"/>
          <w:sz w:val="18"/>
          <w:szCs w:val="18"/>
        </w:rPr>
        <w:t>happened,</w:t>
      </w:r>
      <w:r w:rsidR="00154E4D" w:rsidRPr="00154E4D">
        <w:rPr>
          <w:rFonts w:asciiTheme="minorHAnsi" w:hAnsiTheme="minorHAnsi" w:cstheme="minorHAnsi"/>
          <w:sz w:val="18"/>
          <w:szCs w:val="18"/>
        </w:rPr>
        <w:t xml:space="preserve"> so he had left a message for Graham Bucknall.</w:t>
      </w:r>
    </w:p>
    <w:p w14:paraId="120E40D8" w14:textId="11A3D36C" w:rsidR="00CA2F39" w:rsidRPr="00154E4D" w:rsidRDefault="00CA2F39" w:rsidP="00CA2F39">
      <w:pPr>
        <w:pStyle w:val="ListParagraph"/>
        <w:numPr>
          <w:ilvl w:val="0"/>
          <w:numId w:val="1"/>
        </w:numPr>
        <w:rPr>
          <w:rFonts w:asciiTheme="minorHAnsi" w:hAnsiTheme="minorHAnsi" w:cstheme="minorHAnsi"/>
          <w:sz w:val="18"/>
          <w:szCs w:val="18"/>
        </w:rPr>
      </w:pPr>
      <w:r w:rsidRPr="004613F0">
        <w:rPr>
          <w:rFonts w:asciiTheme="minorHAnsi" w:hAnsiTheme="minorHAnsi" w:cstheme="minorHAnsi"/>
          <w:b/>
          <w:bCs/>
          <w:sz w:val="18"/>
          <w:szCs w:val="18"/>
        </w:rPr>
        <w:t>Date of and Venue for next meeting</w:t>
      </w:r>
      <w:r w:rsidRPr="004613F0">
        <w:rPr>
          <w:rFonts w:asciiTheme="minorHAnsi" w:hAnsiTheme="minorHAnsi" w:cstheme="minorHAnsi"/>
          <w:sz w:val="18"/>
          <w:szCs w:val="18"/>
        </w:rPr>
        <w:t xml:space="preserve">: </w:t>
      </w:r>
      <w:r w:rsidR="00154E4D">
        <w:rPr>
          <w:rFonts w:asciiTheme="minorHAnsi" w:hAnsiTheme="minorHAnsi" w:cstheme="minorHAnsi"/>
          <w:sz w:val="18"/>
          <w:szCs w:val="18"/>
        </w:rPr>
        <w:tab/>
      </w:r>
      <w:r w:rsidR="00154E4D">
        <w:rPr>
          <w:rFonts w:asciiTheme="minorHAnsi" w:hAnsiTheme="minorHAnsi" w:cstheme="minorHAnsi"/>
          <w:sz w:val="18"/>
          <w:szCs w:val="18"/>
        </w:rPr>
        <w:tab/>
      </w:r>
      <w:r w:rsidR="00154E4D">
        <w:rPr>
          <w:rFonts w:asciiTheme="minorHAnsi" w:hAnsiTheme="minorHAnsi" w:cstheme="minorHAnsi"/>
          <w:sz w:val="18"/>
          <w:szCs w:val="18"/>
        </w:rPr>
        <w:tab/>
      </w:r>
      <w:r w:rsidR="00154E4D" w:rsidRPr="00154E4D">
        <w:rPr>
          <w:rFonts w:asciiTheme="minorHAnsi" w:hAnsiTheme="minorHAnsi" w:cstheme="minorHAnsi"/>
          <w:b/>
          <w:bCs/>
          <w:sz w:val="18"/>
          <w:szCs w:val="18"/>
        </w:rPr>
        <w:t>Thursday 31</w:t>
      </w:r>
      <w:r w:rsidR="00154E4D" w:rsidRPr="00154E4D">
        <w:rPr>
          <w:rFonts w:asciiTheme="minorHAnsi" w:hAnsiTheme="minorHAnsi" w:cstheme="minorHAnsi"/>
          <w:b/>
          <w:bCs/>
          <w:sz w:val="18"/>
          <w:szCs w:val="18"/>
          <w:vertAlign w:val="superscript"/>
        </w:rPr>
        <w:t>st</w:t>
      </w:r>
      <w:r w:rsidR="00154E4D" w:rsidRPr="00154E4D">
        <w:rPr>
          <w:rFonts w:asciiTheme="minorHAnsi" w:hAnsiTheme="minorHAnsi" w:cstheme="minorHAnsi"/>
          <w:b/>
          <w:bCs/>
          <w:sz w:val="18"/>
          <w:szCs w:val="18"/>
        </w:rPr>
        <w:t xml:space="preserve"> March at 7.00 p.m. in the Rothbury Church Rooms</w:t>
      </w:r>
    </w:p>
    <w:p w14:paraId="0C06EE89" w14:textId="709E35F3" w:rsidR="00154E4D" w:rsidRPr="00154E4D" w:rsidRDefault="00154E4D" w:rsidP="00154E4D">
      <w:pPr>
        <w:ind w:left="3600"/>
        <w:rPr>
          <w:rFonts w:asciiTheme="minorHAnsi" w:hAnsiTheme="minorHAnsi" w:cstheme="minorHAnsi"/>
          <w:sz w:val="18"/>
          <w:szCs w:val="18"/>
        </w:rPr>
      </w:pPr>
      <w:r w:rsidRPr="00154E4D">
        <w:rPr>
          <w:rFonts w:asciiTheme="minorHAnsi" w:hAnsiTheme="minorHAnsi" w:cstheme="minorHAnsi"/>
          <w:b/>
          <w:bCs/>
          <w:sz w:val="18"/>
          <w:szCs w:val="18"/>
        </w:rPr>
        <w:t>AGM &amp; PC Meeting</w:t>
      </w:r>
      <w:r>
        <w:rPr>
          <w:rFonts w:asciiTheme="minorHAnsi" w:hAnsiTheme="minorHAnsi" w:cstheme="minorHAnsi"/>
          <w:sz w:val="18"/>
          <w:szCs w:val="18"/>
        </w:rPr>
        <w:t xml:space="preserve"> </w:t>
      </w:r>
      <w:r w:rsidRPr="00154E4D">
        <w:rPr>
          <w:rFonts w:asciiTheme="minorHAnsi" w:hAnsiTheme="minorHAnsi" w:cstheme="minorHAnsi"/>
          <w:b/>
          <w:bCs/>
          <w:sz w:val="18"/>
          <w:szCs w:val="18"/>
        </w:rPr>
        <w:t xml:space="preserve">Thursday </w:t>
      </w:r>
      <w:r>
        <w:rPr>
          <w:rFonts w:asciiTheme="minorHAnsi" w:hAnsiTheme="minorHAnsi" w:cstheme="minorHAnsi"/>
          <w:b/>
          <w:bCs/>
          <w:sz w:val="18"/>
          <w:szCs w:val="18"/>
        </w:rPr>
        <w:t>19</w:t>
      </w:r>
      <w:r w:rsidRPr="00154E4D">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May</w:t>
      </w:r>
      <w:r w:rsidRPr="00154E4D">
        <w:rPr>
          <w:rFonts w:asciiTheme="minorHAnsi" w:hAnsiTheme="minorHAnsi" w:cstheme="minorHAnsi"/>
          <w:b/>
          <w:bCs/>
          <w:sz w:val="18"/>
          <w:szCs w:val="18"/>
        </w:rPr>
        <w:t xml:space="preserve"> </w:t>
      </w:r>
      <w:r>
        <w:rPr>
          <w:rFonts w:asciiTheme="minorHAnsi" w:hAnsiTheme="minorHAnsi" w:cstheme="minorHAnsi"/>
          <w:b/>
          <w:bCs/>
          <w:sz w:val="18"/>
          <w:szCs w:val="18"/>
        </w:rPr>
        <w:t xml:space="preserve">   </w:t>
      </w:r>
      <w:r w:rsidRPr="00154E4D">
        <w:rPr>
          <w:rFonts w:asciiTheme="minorHAnsi" w:hAnsiTheme="minorHAnsi" w:cstheme="minorHAnsi"/>
          <w:b/>
          <w:bCs/>
          <w:sz w:val="18"/>
          <w:szCs w:val="18"/>
        </w:rPr>
        <w:t>at 7.00 p.m. in the Rothbury Church Rooms</w:t>
      </w:r>
    </w:p>
    <w:p w14:paraId="47DA50BF" w14:textId="77777777" w:rsidR="00CA2F39" w:rsidRPr="004613F0" w:rsidRDefault="00CA2F39" w:rsidP="00CA2F39">
      <w:pPr>
        <w:ind w:firstLine="720"/>
        <w:rPr>
          <w:rFonts w:asciiTheme="minorHAnsi" w:hAnsiTheme="minorHAnsi" w:cstheme="minorHAnsi"/>
          <w:b/>
          <w:bCs/>
          <w:sz w:val="18"/>
          <w:szCs w:val="18"/>
        </w:rPr>
      </w:pPr>
    </w:p>
    <w:p w14:paraId="1D5884A8" w14:textId="77777777" w:rsidR="00CA2F39" w:rsidRPr="004613F0" w:rsidRDefault="00CA2F39" w:rsidP="00CA2F39">
      <w:pPr>
        <w:ind w:firstLine="720"/>
        <w:rPr>
          <w:rFonts w:asciiTheme="minorHAnsi" w:hAnsiTheme="minorHAnsi" w:cstheme="minorHAnsi"/>
          <w:b/>
          <w:bCs/>
          <w:sz w:val="18"/>
          <w:szCs w:val="18"/>
        </w:rPr>
      </w:pPr>
      <w:bookmarkStart w:id="1" w:name="_Hlk64373777"/>
    </w:p>
    <w:p w14:paraId="7B26E214" w14:textId="3A023370" w:rsidR="00CA2F39" w:rsidRPr="00A82278" w:rsidRDefault="00CA2F39" w:rsidP="00A82278">
      <w:pPr>
        <w:rPr>
          <w:rStyle w:val="Hyperlink"/>
          <w:rFonts w:asciiTheme="minorHAnsi" w:hAnsiTheme="minorHAnsi" w:cstheme="minorHAnsi"/>
          <w:b/>
          <w:bCs/>
          <w:sz w:val="16"/>
          <w:szCs w:val="16"/>
        </w:rPr>
      </w:pPr>
      <w:r w:rsidRPr="00A82278">
        <w:rPr>
          <w:rFonts w:asciiTheme="minorHAnsi" w:hAnsiTheme="minorHAnsi" w:cstheme="minorHAnsi"/>
          <w:b/>
          <w:bCs/>
          <w:sz w:val="16"/>
          <w:szCs w:val="16"/>
        </w:rPr>
        <w:t>Garth Rhodes, Parish Clerk, 5 Wardle Terrace, Longframlington, NE65 8</w:t>
      </w:r>
      <w:r w:rsidR="00A82278" w:rsidRPr="00A82278">
        <w:rPr>
          <w:rFonts w:asciiTheme="minorHAnsi" w:hAnsiTheme="minorHAnsi" w:cstheme="minorHAnsi"/>
          <w:b/>
          <w:bCs/>
          <w:sz w:val="16"/>
          <w:szCs w:val="16"/>
        </w:rPr>
        <w:t>AB</w:t>
      </w:r>
      <w:r w:rsidR="00A82278">
        <w:rPr>
          <w:rFonts w:asciiTheme="minorHAnsi" w:hAnsiTheme="minorHAnsi" w:cstheme="minorHAnsi"/>
          <w:b/>
          <w:bCs/>
          <w:sz w:val="16"/>
          <w:szCs w:val="16"/>
        </w:rPr>
        <w:t>. Tel</w:t>
      </w:r>
      <w:r w:rsidRPr="00A82278">
        <w:rPr>
          <w:rFonts w:asciiTheme="minorHAnsi" w:hAnsiTheme="minorHAnsi" w:cstheme="minorHAnsi"/>
          <w:b/>
          <w:bCs/>
          <w:sz w:val="16"/>
          <w:szCs w:val="16"/>
        </w:rPr>
        <w:t>: 01665 570347</w:t>
      </w:r>
      <w:r w:rsidR="00A82278">
        <w:rPr>
          <w:rFonts w:asciiTheme="minorHAnsi" w:hAnsiTheme="minorHAnsi" w:cstheme="minorHAnsi"/>
          <w:b/>
          <w:bCs/>
          <w:sz w:val="16"/>
          <w:szCs w:val="16"/>
        </w:rPr>
        <w:t>.</w:t>
      </w:r>
      <w:r w:rsidRPr="00A82278">
        <w:rPr>
          <w:rFonts w:asciiTheme="minorHAnsi" w:hAnsiTheme="minorHAnsi" w:cstheme="minorHAnsi"/>
          <w:b/>
          <w:bCs/>
          <w:sz w:val="16"/>
          <w:szCs w:val="16"/>
        </w:rPr>
        <w:t xml:space="preserve"> Email: </w:t>
      </w:r>
      <w:hyperlink r:id="rId12" w:history="1">
        <w:r w:rsidR="00A82278" w:rsidRPr="00520B8E">
          <w:rPr>
            <w:rStyle w:val="Hyperlink"/>
            <w:rFonts w:asciiTheme="minorHAnsi" w:hAnsiTheme="minorHAnsi" w:cstheme="minorHAnsi"/>
            <w:b/>
            <w:bCs/>
            <w:sz w:val="16"/>
            <w:szCs w:val="16"/>
          </w:rPr>
          <w:t>whittonandtossonparishcouncil@gmail.com</w:t>
        </w:r>
      </w:hyperlink>
      <w:bookmarkEnd w:id="1"/>
    </w:p>
    <w:p w14:paraId="1DBC1D5E" w14:textId="77777777" w:rsidR="00CA2F39" w:rsidRDefault="00CA2F39" w:rsidP="00CA2F39">
      <w:pPr>
        <w:spacing w:after="160" w:line="259" w:lineRule="auto"/>
        <w:rPr>
          <w:rStyle w:val="Hyperlink"/>
          <w:rFonts w:asciiTheme="minorHAnsi" w:hAnsiTheme="minorHAnsi" w:cstheme="minorHAnsi"/>
          <w:b/>
          <w:bCs/>
          <w:sz w:val="18"/>
          <w:szCs w:val="18"/>
        </w:rPr>
      </w:pPr>
      <w:r>
        <w:rPr>
          <w:rStyle w:val="Hyperlink"/>
          <w:rFonts w:asciiTheme="minorHAnsi" w:hAnsiTheme="minorHAnsi" w:cstheme="minorHAnsi"/>
          <w:b/>
          <w:bCs/>
          <w:sz w:val="18"/>
          <w:szCs w:val="18"/>
        </w:rPr>
        <w:br w:type="page"/>
      </w:r>
    </w:p>
    <w:p w14:paraId="54BF5B9D" w14:textId="77777777" w:rsidR="00CA2F39" w:rsidRDefault="00CA2F39" w:rsidP="00CA2F39">
      <w:pPr>
        <w:ind w:firstLine="720"/>
        <w:rPr>
          <w:rStyle w:val="Hyperlink"/>
          <w:rFonts w:asciiTheme="minorHAnsi" w:hAnsiTheme="minorHAnsi" w:cstheme="minorHAnsi"/>
          <w:b/>
          <w:bCs/>
          <w:color w:val="auto"/>
          <w:sz w:val="18"/>
          <w:szCs w:val="18"/>
        </w:rPr>
      </w:pPr>
      <w:r w:rsidRPr="00F34781">
        <w:rPr>
          <w:rStyle w:val="Hyperlink"/>
          <w:rFonts w:asciiTheme="minorHAnsi" w:hAnsiTheme="minorHAnsi" w:cstheme="minorHAnsi"/>
          <w:b/>
          <w:bCs/>
          <w:color w:val="auto"/>
          <w:sz w:val="18"/>
          <w:szCs w:val="18"/>
        </w:rPr>
        <w:lastRenderedPageBreak/>
        <w:t>Appendix 1</w:t>
      </w:r>
    </w:p>
    <w:p w14:paraId="4C2A8647" w14:textId="77777777" w:rsidR="00CA2F39" w:rsidRDefault="00CA2F39" w:rsidP="00CA2F39">
      <w:pPr>
        <w:ind w:firstLine="720"/>
        <w:rPr>
          <w:rStyle w:val="Hyperlink"/>
          <w:rFonts w:asciiTheme="minorHAnsi" w:hAnsiTheme="minorHAnsi" w:cstheme="minorHAnsi"/>
          <w:b/>
          <w:bCs/>
          <w:color w:val="auto"/>
          <w:sz w:val="18"/>
          <w:szCs w:val="18"/>
        </w:rPr>
      </w:pPr>
    </w:p>
    <w:p w14:paraId="166E2F62" w14:textId="77777777" w:rsidR="00CA2F39" w:rsidRPr="00F34781" w:rsidRDefault="00CA2F39" w:rsidP="00CA2F39">
      <w:pPr>
        <w:ind w:firstLine="720"/>
        <w:rPr>
          <w:rStyle w:val="Hyperlink"/>
          <w:rFonts w:asciiTheme="minorHAnsi" w:hAnsiTheme="minorHAnsi" w:cstheme="minorHAnsi"/>
          <w:b/>
          <w:bCs/>
          <w:color w:val="auto"/>
          <w:sz w:val="18"/>
          <w:szCs w:val="18"/>
        </w:rPr>
      </w:pPr>
      <w:r w:rsidRPr="00F34781">
        <w:rPr>
          <w:rStyle w:val="Hyperlink"/>
          <w:noProof/>
          <w:color w:val="auto"/>
          <w:u w:val="none"/>
        </w:rPr>
        <w:drawing>
          <wp:inline distT="0" distB="0" distL="0" distR="0" wp14:anchorId="0A2A179B" wp14:editId="0BD84FE8">
            <wp:extent cx="5986273" cy="72599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1248" cy="7265944"/>
                    </a:xfrm>
                    <a:prstGeom prst="rect">
                      <a:avLst/>
                    </a:prstGeom>
                    <a:noFill/>
                    <a:ln>
                      <a:noFill/>
                    </a:ln>
                  </pic:spPr>
                </pic:pic>
              </a:graphicData>
            </a:graphic>
          </wp:inline>
        </w:drawing>
      </w:r>
    </w:p>
    <w:bookmarkEnd w:id="0"/>
    <w:sectPr w:rsidR="00CA2F39" w:rsidRPr="00F34781" w:rsidSect="000836F3">
      <w:headerReference w:type="default" r:id="rId14"/>
      <w:footerReference w:type="default" r:id="rId15"/>
      <w:pgSz w:w="11906" w:h="16838"/>
      <w:pgMar w:top="1134" w:right="851" w:bottom="1134" w:left="851"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E815" w14:textId="77777777" w:rsidR="00FA016F" w:rsidRDefault="00FA016F" w:rsidP="00875B19">
      <w:r>
        <w:separator/>
      </w:r>
    </w:p>
  </w:endnote>
  <w:endnote w:type="continuationSeparator" w:id="0">
    <w:p w14:paraId="7CBC5C24" w14:textId="77777777" w:rsidR="00FA016F" w:rsidRDefault="00FA016F"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12870428"/>
      <w:docPartObj>
        <w:docPartGallery w:val="Page Numbers (Bottom of Page)"/>
        <w:docPartUnique/>
      </w:docPartObj>
    </w:sdtPr>
    <w:sdtEndPr>
      <w:rPr>
        <w:rFonts w:asciiTheme="minorHAnsi" w:hAnsiTheme="minorHAnsi" w:cstheme="minorHAnsi"/>
        <w:noProof/>
      </w:rPr>
    </w:sdtEndPr>
    <w:sdtContent>
      <w:p w14:paraId="44DD6AB9" w14:textId="6F05FEB3" w:rsidR="00CA2F39" w:rsidRPr="00A82278" w:rsidRDefault="00CA2F39" w:rsidP="00CA2F39">
        <w:pPr>
          <w:pStyle w:val="Footer"/>
          <w:rPr>
            <w:rFonts w:asciiTheme="minorHAnsi" w:hAnsiTheme="minorHAnsi" w:cstheme="minorHAnsi"/>
            <w:sz w:val="16"/>
            <w:szCs w:val="16"/>
          </w:rPr>
        </w:pPr>
        <w:r>
          <w:rPr>
            <w:rFonts w:asciiTheme="minorHAnsi" w:hAnsiTheme="minorHAnsi" w:cstheme="minorHAnsi"/>
            <w:sz w:val="18"/>
            <w:szCs w:val="18"/>
          </w:rPr>
          <w:fldChar w:fldCharType="begin"/>
        </w:r>
        <w:r>
          <w:rPr>
            <w:rFonts w:asciiTheme="minorHAnsi" w:hAnsiTheme="minorHAnsi" w:cstheme="minorHAnsi"/>
            <w:sz w:val="18"/>
            <w:szCs w:val="18"/>
          </w:rPr>
          <w:instrText xml:space="preserve"> FILENAME \* MERGEFORMAT </w:instrText>
        </w:r>
        <w:r>
          <w:rPr>
            <w:rFonts w:asciiTheme="minorHAnsi" w:hAnsiTheme="minorHAnsi" w:cstheme="minorHAnsi"/>
            <w:sz w:val="18"/>
            <w:szCs w:val="18"/>
          </w:rPr>
          <w:fldChar w:fldCharType="separate"/>
        </w:r>
        <w:r>
          <w:rPr>
            <w:rFonts w:asciiTheme="minorHAnsi" w:hAnsiTheme="minorHAnsi" w:cstheme="minorHAnsi"/>
            <w:noProof/>
            <w:sz w:val="18"/>
            <w:szCs w:val="18"/>
          </w:rPr>
          <w:t>WTPC­_Minutes_13_Jan_</w:t>
        </w:r>
        <w:r w:rsidRPr="00A82278">
          <w:rPr>
            <w:rFonts w:asciiTheme="minorHAnsi" w:hAnsiTheme="minorHAnsi" w:cstheme="minorHAnsi"/>
            <w:noProof/>
            <w:sz w:val="16"/>
            <w:szCs w:val="16"/>
          </w:rPr>
          <w:t>2022</w:t>
        </w:r>
        <w:r>
          <w:rPr>
            <w:rFonts w:asciiTheme="minorHAnsi" w:hAnsiTheme="minorHAnsi" w:cstheme="minorHAnsi"/>
            <w:sz w:val="18"/>
            <w:szCs w:val="18"/>
          </w:rPr>
          <w:fldChar w:fldCharType="end"/>
        </w:r>
        <w:r>
          <w:rPr>
            <w:rFonts w:asciiTheme="minorHAnsi" w:hAnsiTheme="minorHAnsi" w:cstheme="minorHAnsi"/>
            <w:sz w:val="18"/>
            <w:szCs w:val="18"/>
          </w:rPr>
          <w:tab/>
        </w:r>
        <w:r>
          <w:rPr>
            <w:rFonts w:asciiTheme="minorHAnsi" w:hAnsiTheme="minorHAnsi" w:cstheme="minorHAnsi"/>
            <w:sz w:val="18"/>
            <w:szCs w:val="18"/>
          </w:rPr>
          <w:tab/>
        </w:r>
        <w:r w:rsidRPr="00A82278">
          <w:rPr>
            <w:rFonts w:asciiTheme="minorHAnsi" w:hAnsiTheme="minorHAnsi" w:cstheme="minorHAnsi"/>
            <w:sz w:val="16"/>
            <w:szCs w:val="16"/>
          </w:rPr>
          <w:t>Signed…………………………….…………</w:t>
        </w:r>
      </w:p>
      <w:p w14:paraId="7D541258" w14:textId="77777777" w:rsidR="00CA2F39" w:rsidRPr="000E02CA" w:rsidRDefault="00CA2F39" w:rsidP="00CA2F39">
        <w:pPr>
          <w:pStyle w:val="Footer"/>
          <w:rPr>
            <w:rFonts w:asciiTheme="minorHAnsi" w:hAnsiTheme="minorHAnsi" w:cstheme="minorHAnsi"/>
            <w:sz w:val="18"/>
            <w:szCs w:val="18"/>
          </w:rPr>
        </w:pPr>
        <w:r w:rsidRPr="00A82278">
          <w:rPr>
            <w:rFonts w:asciiTheme="minorHAnsi" w:hAnsiTheme="minorHAnsi" w:cstheme="minorHAnsi"/>
            <w:sz w:val="16"/>
            <w:szCs w:val="16"/>
          </w:rPr>
          <w:tab/>
        </w:r>
        <w:r w:rsidRPr="00A82278">
          <w:rPr>
            <w:rFonts w:asciiTheme="minorHAnsi" w:hAnsiTheme="minorHAnsi" w:cstheme="minorHAnsi"/>
            <w:sz w:val="16"/>
            <w:szCs w:val="16"/>
          </w:rPr>
          <w:tab/>
          <w:t>Date………………………………</w:t>
        </w:r>
        <w:r w:rsidRPr="000E02CA">
          <w:rPr>
            <w:rFonts w:asciiTheme="minorHAnsi" w:hAnsiTheme="minorHAnsi" w:cstheme="minorHAnsi"/>
            <w:sz w:val="18"/>
            <w:szCs w:val="18"/>
          </w:rPr>
          <w:tab/>
        </w:r>
        <w:r w:rsidRPr="000E02CA">
          <w:rPr>
            <w:rFonts w:asciiTheme="minorHAnsi" w:hAnsiTheme="minorHAnsi" w:cstheme="minorHAnsi"/>
            <w:sz w:val="18"/>
            <w:szCs w:val="18"/>
          </w:rPr>
          <w:fldChar w:fldCharType="begin"/>
        </w:r>
        <w:r w:rsidRPr="000E02CA">
          <w:rPr>
            <w:rFonts w:asciiTheme="minorHAnsi" w:hAnsiTheme="minorHAnsi" w:cstheme="minorHAnsi"/>
            <w:sz w:val="18"/>
            <w:szCs w:val="18"/>
          </w:rPr>
          <w:instrText xml:space="preserve"> PAGE   \* MERGEFORMAT </w:instrText>
        </w:r>
        <w:r w:rsidRPr="000E02CA">
          <w:rPr>
            <w:rFonts w:asciiTheme="minorHAnsi" w:hAnsiTheme="minorHAnsi" w:cstheme="minorHAnsi"/>
            <w:sz w:val="18"/>
            <w:szCs w:val="18"/>
          </w:rPr>
          <w:fldChar w:fldCharType="separate"/>
        </w:r>
        <w:r>
          <w:rPr>
            <w:rFonts w:asciiTheme="minorHAnsi" w:hAnsiTheme="minorHAnsi" w:cstheme="minorHAnsi"/>
            <w:sz w:val="18"/>
            <w:szCs w:val="18"/>
          </w:rPr>
          <w:t>1</w:t>
        </w:r>
        <w:r w:rsidRPr="000E02CA">
          <w:rPr>
            <w:rFonts w:asciiTheme="minorHAnsi" w:hAnsiTheme="minorHAnsi" w:cstheme="minorHAnsi"/>
            <w:noProof/>
            <w:sz w:val="18"/>
            <w:szCs w:val="18"/>
          </w:rPr>
          <w:fldChar w:fldCharType="end"/>
        </w:r>
      </w:p>
    </w:sdtContent>
  </w:sdt>
  <w:p w14:paraId="1D50C3B0" w14:textId="77777777" w:rsidR="00CA2F39" w:rsidRPr="0086045A" w:rsidRDefault="00CA2F39" w:rsidP="00CA2F39">
    <w:pPr>
      <w:pStyle w:val="Footer"/>
      <w:rPr>
        <w:rFonts w:asciiTheme="minorHAnsi" w:hAnsiTheme="minorHAnsi" w:cstheme="minorHAnsi"/>
        <w:sz w:val="18"/>
        <w:szCs w:val="18"/>
      </w:rPr>
    </w:pPr>
  </w:p>
  <w:p w14:paraId="36B6359B" w14:textId="5C8E9A88" w:rsidR="00482FE5" w:rsidRPr="00482FE5" w:rsidRDefault="00482FE5">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D71A" w14:textId="77777777" w:rsidR="00FA016F" w:rsidRDefault="00FA016F" w:rsidP="00875B19">
      <w:r>
        <w:separator/>
      </w:r>
    </w:p>
  </w:footnote>
  <w:footnote w:type="continuationSeparator" w:id="0">
    <w:p w14:paraId="54011251" w14:textId="77777777" w:rsidR="00FA016F" w:rsidRDefault="00FA016F"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65B7" w14:textId="31812F4D" w:rsidR="00A14234" w:rsidRPr="00045161" w:rsidRDefault="00875B19" w:rsidP="00A14234">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sidR="00A14234">
      <w:rPr>
        <w:rFonts w:asciiTheme="minorHAnsi" w:hAnsiTheme="minorHAnsi" w:cstheme="minorHAnsi"/>
        <w:b/>
        <w:sz w:val="22"/>
        <w:szCs w:val="22"/>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27B9"/>
    <w:multiLevelType w:val="hybridMultilevel"/>
    <w:tmpl w:val="40E03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565A5"/>
    <w:multiLevelType w:val="hybridMultilevel"/>
    <w:tmpl w:val="D7462D42"/>
    <w:lvl w:ilvl="0" w:tplc="FFFFFFFF">
      <w:start w:val="1"/>
      <w:numFmt w:val="lowerRoman"/>
      <w:lvlText w:val="%1)"/>
      <w:lvlJc w:val="left"/>
      <w:pPr>
        <w:ind w:left="2160" w:hanging="720"/>
      </w:pPr>
      <w:rPr>
        <w:rFonts w:hint="default"/>
        <w:b w:val="0"/>
        <w:bCs w:val="0"/>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 w15:restartNumberingAfterBreak="0">
    <w:nsid w:val="10513801"/>
    <w:multiLevelType w:val="hybridMultilevel"/>
    <w:tmpl w:val="597A24E8"/>
    <w:lvl w:ilvl="0" w:tplc="42DA0AD0">
      <w:start w:val="1"/>
      <w:numFmt w:val="lowerRoman"/>
      <w:lvlText w:val="%1)"/>
      <w:lvlJc w:val="left"/>
      <w:pPr>
        <w:ind w:left="2160" w:hanging="72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10759"/>
    <w:multiLevelType w:val="hybridMultilevel"/>
    <w:tmpl w:val="E76E26E2"/>
    <w:lvl w:ilvl="0" w:tplc="7D3E370C">
      <w:start w:val="1"/>
      <w:numFmt w:val="decimal"/>
      <w:lvlText w:val="%1."/>
      <w:lvlJc w:val="left"/>
      <w:pPr>
        <w:ind w:left="720" w:hanging="360"/>
      </w:pPr>
      <w:rPr>
        <w:rFonts w:asciiTheme="minorHAnsi" w:hAnsiTheme="minorHAnsi" w:cstheme="minorHAnsi" w:hint="default"/>
        <w:b w:val="0"/>
        <w:bCs/>
        <w:i w:val="0"/>
        <w:iCs w:val="0"/>
        <w:sz w:val="18"/>
        <w:szCs w:val="18"/>
      </w:rPr>
    </w:lvl>
    <w:lvl w:ilvl="1" w:tplc="8D2C4266">
      <w:start w:val="1"/>
      <w:numFmt w:val="lowerLetter"/>
      <w:lvlText w:val="%2."/>
      <w:lvlJc w:val="left"/>
      <w:pPr>
        <w:ind w:left="1440" w:hanging="360"/>
      </w:pPr>
      <w:rPr>
        <w:b w:val="0"/>
        <w:bCs w:val="0"/>
      </w:rPr>
    </w:lvl>
    <w:lvl w:ilvl="2" w:tplc="59080B14">
      <w:start w:val="1"/>
      <w:numFmt w:val="lowerRoman"/>
      <w:lvlText w:val="%3)"/>
      <w:lvlJc w:val="left"/>
      <w:pPr>
        <w:ind w:left="2700" w:hanging="720"/>
      </w:pPr>
      <w:rPr>
        <w:rFonts w:hint="default"/>
      </w:rPr>
    </w:lvl>
    <w:lvl w:ilvl="3" w:tplc="6E60F056">
      <w:start w:val="1"/>
      <w:numFmt w:val="lowerRoman"/>
      <w:lvlText w:val="%4."/>
      <w:lvlJc w:val="right"/>
      <w:pPr>
        <w:ind w:left="2880" w:hanging="360"/>
      </w:pPr>
      <w:rPr>
        <w:i w:val="0"/>
        <w:i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D2A60"/>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5" w15:restartNumberingAfterBreak="0">
    <w:nsid w:val="23E36A0A"/>
    <w:multiLevelType w:val="hybridMultilevel"/>
    <w:tmpl w:val="7B18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875737"/>
    <w:multiLevelType w:val="hybridMultilevel"/>
    <w:tmpl w:val="D24C5C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844099C"/>
    <w:multiLevelType w:val="hybridMultilevel"/>
    <w:tmpl w:val="CCC6466C"/>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8" w15:restartNumberingAfterBreak="0">
    <w:nsid w:val="54382491"/>
    <w:multiLevelType w:val="hybridMultilevel"/>
    <w:tmpl w:val="D7462D42"/>
    <w:lvl w:ilvl="0" w:tplc="C8829C48">
      <w:start w:val="1"/>
      <w:numFmt w:val="lowerRoman"/>
      <w:lvlText w:val="%1)"/>
      <w:lvlJc w:val="left"/>
      <w:pPr>
        <w:ind w:left="2160" w:hanging="720"/>
      </w:pPr>
      <w:rPr>
        <w:rFonts w:hint="default"/>
        <w:b w:val="0"/>
        <w:bCs w:val="0"/>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9" w15:restartNumberingAfterBreak="0">
    <w:nsid w:val="569E231A"/>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10" w15:restartNumberingAfterBreak="0">
    <w:nsid w:val="71841F69"/>
    <w:multiLevelType w:val="hybridMultilevel"/>
    <w:tmpl w:val="CCC6466C"/>
    <w:lvl w:ilvl="0" w:tplc="090C60EE">
      <w:start w:val="1"/>
      <w:numFmt w:val="lowerRoman"/>
      <w:lvlText w:val="%1)"/>
      <w:lvlJc w:val="left"/>
      <w:pPr>
        <w:ind w:left="2422" w:hanging="720"/>
      </w:pPr>
      <w:rPr>
        <w:rFonts w:hint="default"/>
        <w:b w:val="0"/>
        <w:bCs w:val="0"/>
        <w:i w:val="0"/>
        <w:iCs w:val="0"/>
      </w:rPr>
    </w:lvl>
    <w:lvl w:ilvl="1" w:tplc="08090019">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1" w15:restartNumberingAfterBreak="0">
    <w:nsid w:val="734F7878"/>
    <w:multiLevelType w:val="hybridMultilevel"/>
    <w:tmpl w:val="93EA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7F78E4"/>
    <w:multiLevelType w:val="hybridMultilevel"/>
    <w:tmpl w:val="1926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8"/>
  </w:num>
  <w:num w:numId="7">
    <w:abstractNumId w:val="1"/>
  </w:num>
  <w:num w:numId="8">
    <w:abstractNumId w:val="2"/>
  </w:num>
  <w:num w:numId="9">
    <w:abstractNumId w:val="11"/>
  </w:num>
  <w:num w:numId="10">
    <w:abstractNumId w:val="5"/>
  </w:num>
  <w:num w:numId="11">
    <w:abstractNumId w:val="0"/>
  </w:num>
  <w:num w:numId="12">
    <w:abstractNumId w:val="12"/>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11EF6"/>
    <w:rsid w:val="00015B80"/>
    <w:rsid w:val="000176E6"/>
    <w:rsid w:val="0002140A"/>
    <w:rsid w:val="00025D42"/>
    <w:rsid w:val="00034521"/>
    <w:rsid w:val="00036FC2"/>
    <w:rsid w:val="00045161"/>
    <w:rsid w:val="00067533"/>
    <w:rsid w:val="000775D9"/>
    <w:rsid w:val="000836F3"/>
    <w:rsid w:val="000A22AD"/>
    <w:rsid w:val="000B4D5C"/>
    <w:rsid w:val="000B544E"/>
    <w:rsid w:val="000C16A4"/>
    <w:rsid w:val="000E245F"/>
    <w:rsid w:val="000E3FE7"/>
    <w:rsid w:val="000E71DE"/>
    <w:rsid w:val="000F04FF"/>
    <w:rsid w:val="000F1B3F"/>
    <w:rsid w:val="000F3D8D"/>
    <w:rsid w:val="000F6683"/>
    <w:rsid w:val="00105713"/>
    <w:rsid w:val="00110B96"/>
    <w:rsid w:val="00110D15"/>
    <w:rsid w:val="00121506"/>
    <w:rsid w:val="001242B3"/>
    <w:rsid w:val="00154E4D"/>
    <w:rsid w:val="00160872"/>
    <w:rsid w:val="00171BB7"/>
    <w:rsid w:val="001736A0"/>
    <w:rsid w:val="0017549D"/>
    <w:rsid w:val="00190D65"/>
    <w:rsid w:val="00194924"/>
    <w:rsid w:val="001973BC"/>
    <w:rsid w:val="001B10EA"/>
    <w:rsid w:val="001B12C0"/>
    <w:rsid w:val="001B15F1"/>
    <w:rsid w:val="001C2FC9"/>
    <w:rsid w:val="001E1520"/>
    <w:rsid w:val="00213B4E"/>
    <w:rsid w:val="00230670"/>
    <w:rsid w:val="00235485"/>
    <w:rsid w:val="00245BCB"/>
    <w:rsid w:val="00251D14"/>
    <w:rsid w:val="00257455"/>
    <w:rsid w:val="002741E2"/>
    <w:rsid w:val="00274B15"/>
    <w:rsid w:val="0028357F"/>
    <w:rsid w:val="00284EC6"/>
    <w:rsid w:val="002B7399"/>
    <w:rsid w:val="002C4300"/>
    <w:rsid w:val="002C7AA2"/>
    <w:rsid w:val="002C7F59"/>
    <w:rsid w:val="002D49BD"/>
    <w:rsid w:val="002E0563"/>
    <w:rsid w:val="002E5AE0"/>
    <w:rsid w:val="0031246A"/>
    <w:rsid w:val="003229B1"/>
    <w:rsid w:val="00323ED6"/>
    <w:rsid w:val="003370CF"/>
    <w:rsid w:val="00347C4C"/>
    <w:rsid w:val="0035413B"/>
    <w:rsid w:val="00356024"/>
    <w:rsid w:val="00367762"/>
    <w:rsid w:val="00374A79"/>
    <w:rsid w:val="00376F45"/>
    <w:rsid w:val="00381F8E"/>
    <w:rsid w:val="00385956"/>
    <w:rsid w:val="003A5077"/>
    <w:rsid w:val="003B3D6A"/>
    <w:rsid w:val="003B7A01"/>
    <w:rsid w:val="003C139C"/>
    <w:rsid w:val="003D0D7A"/>
    <w:rsid w:val="003D6829"/>
    <w:rsid w:val="003E388D"/>
    <w:rsid w:val="00404CB0"/>
    <w:rsid w:val="0041747E"/>
    <w:rsid w:val="00420401"/>
    <w:rsid w:val="0042622D"/>
    <w:rsid w:val="00426DCB"/>
    <w:rsid w:val="00430621"/>
    <w:rsid w:val="00441944"/>
    <w:rsid w:val="004447B5"/>
    <w:rsid w:val="00453FBF"/>
    <w:rsid w:val="00454712"/>
    <w:rsid w:val="00455CD0"/>
    <w:rsid w:val="004619A0"/>
    <w:rsid w:val="00482FE5"/>
    <w:rsid w:val="00486D5D"/>
    <w:rsid w:val="004876F7"/>
    <w:rsid w:val="004B07C0"/>
    <w:rsid w:val="004B5363"/>
    <w:rsid w:val="004C0EA9"/>
    <w:rsid w:val="004C3D44"/>
    <w:rsid w:val="004D73C2"/>
    <w:rsid w:val="004F20C8"/>
    <w:rsid w:val="0050379C"/>
    <w:rsid w:val="0051356D"/>
    <w:rsid w:val="0052016F"/>
    <w:rsid w:val="00526E0A"/>
    <w:rsid w:val="00533F28"/>
    <w:rsid w:val="00534E33"/>
    <w:rsid w:val="00541E19"/>
    <w:rsid w:val="00544BC9"/>
    <w:rsid w:val="005477D5"/>
    <w:rsid w:val="00551F4D"/>
    <w:rsid w:val="0055509D"/>
    <w:rsid w:val="005621A3"/>
    <w:rsid w:val="00565C05"/>
    <w:rsid w:val="00567AB3"/>
    <w:rsid w:val="00570389"/>
    <w:rsid w:val="00573ED3"/>
    <w:rsid w:val="00574D63"/>
    <w:rsid w:val="00581C98"/>
    <w:rsid w:val="0058210E"/>
    <w:rsid w:val="00587707"/>
    <w:rsid w:val="005906D4"/>
    <w:rsid w:val="00590784"/>
    <w:rsid w:val="00592451"/>
    <w:rsid w:val="0059322A"/>
    <w:rsid w:val="005A245B"/>
    <w:rsid w:val="005B00B8"/>
    <w:rsid w:val="005B6567"/>
    <w:rsid w:val="005C21F7"/>
    <w:rsid w:val="005C53BC"/>
    <w:rsid w:val="005D11E2"/>
    <w:rsid w:val="005D62C8"/>
    <w:rsid w:val="005E2C62"/>
    <w:rsid w:val="00601DB8"/>
    <w:rsid w:val="00612B56"/>
    <w:rsid w:val="006243C0"/>
    <w:rsid w:val="00630DF3"/>
    <w:rsid w:val="006419AE"/>
    <w:rsid w:val="00652F1C"/>
    <w:rsid w:val="00670909"/>
    <w:rsid w:val="006966C4"/>
    <w:rsid w:val="006A5E5F"/>
    <w:rsid w:val="006A74CC"/>
    <w:rsid w:val="006C4C7F"/>
    <w:rsid w:val="006E29EC"/>
    <w:rsid w:val="00714EE5"/>
    <w:rsid w:val="0071603F"/>
    <w:rsid w:val="0072482D"/>
    <w:rsid w:val="007362AC"/>
    <w:rsid w:val="007542E8"/>
    <w:rsid w:val="007714BE"/>
    <w:rsid w:val="0077289D"/>
    <w:rsid w:val="00776A58"/>
    <w:rsid w:val="00777111"/>
    <w:rsid w:val="00777F68"/>
    <w:rsid w:val="007805AB"/>
    <w:rsid w:val="00781C97"/>
    <w:rsid w:val="00794DFE"/>
    <w:rsid w:val="00796FB2"/>
    <w:rsid w:val="007B3518"/>
    <w:rsid w:val="007B7084"/>
    <w:rsid w:val="007C1D14"/>
    <w:rsid w:val="007D6B19"/>
    <w:rsid w:val="007E06B2"/>
    <w:rsid w:val="007E3860"/>
    <w:rsid w:val="007E47B9"/>
    <w:rsid w:val="007E5945"/>
    <w:rsid w:val="007F029E"/>
    <w:rsid w:val="007F1CA1"/>
    <w:rsid w:val="007F6528"/>
    <w:rsid w:val="00805C18"/>
    <w:rsid w:val="00805F56"/>
    <w:rsid w:val="0081573E"/>
    <w:rsid w:val="008455E1"/>
    <w:rsid w:val="00864735"/>
    <w:rsid w:val="00873D95"/>
    <w:rsid w:val="0087462C"/>
    <w:rsid w:val="00875B19"/>
    <w:rsid w:val="0087799A"/>
    <w:rsid w:val="00882FB2"/>
    <w:rsid w:val="008C35C3"/>
    <w:rsid w:val="008C5031"/>
    <w:rsid w:val="008C541F"/>
    <w:rsid w:val="008D551C"/>
    <w:rsid w:val="008E4DD7"/>
    <w:rsid w:val="008E707A"/>
    <w:rsid w:val="008F0533"/>
    <w:rsid w:val="008F0CEE"/>
    <w:rsid w:val="00931A99"/>
    <w:rsid w:val="00932120"/>
    <w:rsid w:val="00933480"/>
    <w:rsid w:val="00944BB8"/>
    <w:rsid w:val="00956D8D"/>
    <w:rsid w:val="00960C45"/>
    <w:rsid w:val="00972A2C"/>
    <w:rsid w:val="00980335"/>
    <w:rsid w:val="009902C8"/>
    <w:rsid w:val="009A183B"/>
    <w:rsid w:val="009A1899"/>
    <w:rsid w:val="009A4AAF"/>
    <w:rsid w:val="009A5008"/>
    <w:rsid w:val="009D1182"/>
    <w:rsid w:val="009D3559"/>
    <w:rsid w:val="009E10B2"/>
    <w:rsid w:val="009E50EE"/>
    <w:rsid w:val="00A01B5E"/>
    <w:rsid w:val="00A136AC"/>
    <w:rsid w:val="00A14172"/>
    <w:rsid w:val="00A14234"/>
    <w:rsid w:val="00A24A18"/>
    <w:rsid w:val="00A2503E"/>
    <w:rsid w:val="00A30143"/>
    <w:rsid w:val="00A5720C"/>
    <w:rsid w:val="00A5773C"/>
    <w:rsid w:val="00A63A6B"/>
    <w:rsid w:val="00A63B21"/>
    <w:rsid w:val="00A641AA"/>
    <w:rsid w:val="00A74EFA"/>
    <w:rsid w:val="00A806E8"/>
    <w:rsid w:val="00A81077"/>
    <w:rsid w:val="00A82278"/>
    <w:rsid w:val="00A8473A"/>
    <w:rsid w:val="00A91EFB"/>
    <w:rsid w:val="00A92BBC"/>
    <w:rsid w:val="00A9653E"/>
    <w:rsid w:val="00A96BCE"/>
    <w:rsid w:val="00AA5121"/>
    <w:rsid w:val="00AB2BAF"/>
    <w:rsid w:val="00AB495E"/>
    <w:rsid w:val="00AB7730"/>
    <w:rsid w:val="00AC07BD"/>
    <w:rsid w:val="00AC1C97"/>
    <w:rsid w:val="00AC6BB3"/>
    <w:rsid w:val="00AF12AA"/>
    <w:rsid w:val="00AF25F8"/>
    <w:rsid w:val="00B02641"/>
    <w:rsid w:val="00B14DE7"/>
    <w:rsid w:val="00B15BB0"/>
    <w:rsid w:val="00B1751A"/>
    <w:rsid w:val="00B23A0B"/>
    <w:rsid w:val="00B2708A"/>
    <w:rsid w:val="00B47FF1"/>
    <w:rsid w:val="00B54270"/>
    <w:rsid w:val="00B66149"/>
    <w:rsid w:val="00B67D6B"/>
    <w:rsid w:val="00B92CCE"/>
    <w:rsid w:val="00B94ED3"/>
    <w:rsid w:val="00B96DC6"/>
    <w:rsid w:val="00BA0FFA"/>
    <w:rsid w:val="00BA1969"/>
    <w:rsid w:val="00BB6A9E"/>
    <w:rsid w:val="00BB6F7F"/>
    <w:rsid w:val="00BD00F3"/>
    <w:rsid w:val="00BD5175"/>
    <w:rsid w:val="00BF449F"/>
    <w:rsid w:val="00C11205"/>
    <w:rsid w:val="00C312F5"/>
    <w:rsid w:val="00C36B4B"/>
    <w:rsid w:val="00C37052"/>
    <w:rsid w:val="00C410FA"/>
    <w:rsid w:val="00C43673"/>
    <w:rsid w:val="00C47B0B"/>
    <w:rsid w:val="00C50055"/>
    <w:rsid w:val="00C57C19"/>
    <w:rsid w:val="00C640E7"/>
    <w:rsid w:val="00C7158B"/>
    <w:rsid w:val="00C71C6D"/>
    <w:rsid w:val="00C756C0"/>
    <w:rsid w:val="00C80CED"/>
    <w:rsid w:val="00C94A4A"/>
    <w:rsid w:val="00CA2D25"/>
    <w:rsid w:val="00CA2F39"/>
    <w:rsid w:val="00CA4441"/>
    <w:rsid w:val="00CA4763"/>
    <w:rsid w:val="00CB1A27"/>
    <w:rsid w:val="00CB1DD9"/>
    <w:rsid w:val="00CB4F8B"/>
    <w:rsid w:val="00CB79E3"/>
    <w:rsid w:val="00CC261F"/>
    <w:rsid w:val="00CC613B"/>
    <w:rsid w:val="00CD11A5"/>
    <w:rsid w:val="00CD4FF5"/>
    <w:rsid w:val="00CD58C1"/>
    <w:rsid w:val="00CE6578"/>
    <w:rsid w:val="00CF18AC"/>
    <w:rsid w:val="00CF54B2"/>
    <w:rsid w:val="00D041E5"/>
    <w:rsid w:val="00D04AC3"/>
    <w:rsid w:val="00D067E5"/>
    <w:rsid w:val="00D07E6A"/>
    <w:rsid w:val="00D22909"/>
    <w:rsid w:val="00D41621"/>
    <w:rsid w:val="00D418B9"/>
    <w:rsid w:val="00D4221A"/>
    <w:rsid w:val="00D555BD"/>
    <w:rsid w:val="00D62271"/>
    <w:rsid w:val="00D76D2F"/>
    <w:rsid w:val="00D77DE4"/>
    <w:rsid w:val="00D80080"/>
    <w:rsid w:val="00D87777"/>
    <w:rsid w:val="00DA6205"/>
    <w:rsid w:val="00DB6016"/>
    <w:rsid w:val="00DC7479"/>
    <w:rsid w:val="00DC7784"/>
    <w:rsid w:val="00DD06CE"/>
    <w:rsid w:val="00DD50F2"/>
    <w:rsid w:val="00DE1874"/>
    <w:rsid w:val="00DE1FCF"/>
    <w:rsid w:val="00DE62A8"/>
    <w:rsid w:val="00DF0520"/>
    <w:rsid w:val="00DF0F8E"/>
    <w:rsid w:val="00DF7EB2"/>
    <w:rsid w:val="00E0710E"/>
    <w:rsid w:val="00E143FE"/>
    <w:rsid w:val="00E17D95"/>
    <w:rsid w:val="00E21A62"/>
    <w:rsid w:val="00E349F1"/>
    <w:rsid w:val="00E42D5A"/>
    <w:rsid w:val="00E5040A"/>
    <w:rsid w:val="00E63048"/>
    <w:rsid w:val="00E6349A"/>
    <w:rsid w:val="00E729CE"/>
    <w:rsid w:val="00E824CD"/>
    <w:rsid w:val="00E83985"/>
    <w:rsid w:val="00E83CA0"/>
    <w:rsid w:val="00EA77A7"/>
    <w:rsid w:val="00EB5C71"/>
    <w:rsid w:val="00EC0C33"/>
    <w:rsid w:val="00EC18C0"/>
    <w:rsid w:val="00ED0EC1"/>
    <w:rsid w:val="00ED2A0E"/>
    <w:rsid w:val="00EE1D40"/>
    <w:rsid w:val="00EE1D58"/>
    <w:rsid w:val="00EE2D34"/>
    <w:rsid w:val="00F051C5"/>
    <w:rsid w:val="00F0636D"/>
    <w:rsid w:val="00F14FA0"/>
    <w:rsid w:val="00F35B46"/>
    <w:rsid w:val="00F42F2A"/>
    <w:rsid w:val="00F43526"/>
    <w:rsid w:val="00F47345"/>
    <w:rsid w:val="00F50644"/>
    <w:rsid w:val="00F54D11"/>
    <w:rsid w:val="00F633E1"/>
    <w:rsid w:val="00F74F1A"/>
    <w:rsid w:val="00F80DFF"/>
    <w:rsid w:val="00F83D9F"/>
    <w:rsid w:val="00F841A8"/>
    <w:rsid w:val="00FA016F"/>
    <w:rsid w:val="00FC438C"/>
    <w:rsid w:val="00FD493C"/>
    <w:rsid w:val="00FE261A"/>
    <w:rsid w:val="00FE2A0F"/>
    <w:rsid w:val="00FE2D87"/>
    <w:rsid w:val="00FE3219"/>
    <w:rsid w:val="00FE73D1"/>
    <w:rsid w:val="00FE7B3C"/>
    <w:rsid w:val="00FF0903"/>
    <w:rsid w:val="00FF10E5"/>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character" w:customStyle="1" w:styleId="xxmark0x9aoqlv3">
    <w:name w:val="x_x_mark0x9aoqlv3"/>
    <w:basedOn w:val="DefaultParagraphFont"/>
    <w:rsid w:val="0087462C"/>
  </w:style>
  <w:style w:type="character" w:customStyle="1" w:styleId="xxmarkyv270qjm0">
    <w:name w:val="x_x_markyv270qjm0"/>
    <w:basedOn w:val="DefaultParagraphFont"/>
    <w:rsid w:val="0087462C"/>
  </w:style>
  <w:style w:type="character" w:styleId="FollowedHyperlink">
    <w:name w:val="FollowedHyperlink"/>
    <w:basedOn w:val="DefaultParagraphFont"/>
    <w:uiPriority w:val="99"/>
    <w:semiHidden/>
    <w:unhideWhenUsed/>
    <w:rsid w:val="00441944"/>
    <w:rPr>
      <w:color w:val="954F72" w:themeColor="followedHyperlink"/>
      <w:u w:val="single"/>
    </w:rPr>
  </w:style>
  <w:style w:type="character" w:styleId="CommentReference">
    <w:name w:val="annotation reference"/>
    <w:basedOn w:val="DefaultParagraphFont"/>
    <w:uiPriority w:val="99"/>
    <w:semiHidden/>
    <w:unhideWhenUsed/>
    <w:rsid w:val="003370CF"/>
    <w:rPr>
      <w:sz w:val="16"/>
      <w:szCs w:val="16"/>
    </w:rPr>
  </w:style>
  <w:style w:type="paragraph" w:styleId="CommentText">
    <w:name w:val="annotation text"/>
    <w:basedOn w:val="Normal"/>
    <w:link w:val="CommentTextChar"/>
    <w:uiPriority w:val="99"/>
    <w:semiHidden/>
    <w:unhideWhenUsed/>
    <w:rsid w:val="003370CF"/>
    <w:rPr>
      <w:sz w:val="20"/>
      <w:szCs w:val="20"/>
    </w:rPr>
  </w:style>
  <w:style w:type="character" w:customStyle="1" w:styleId="CommentTextChar">
    <w:name w:val="Comment Text Char"/>
    <w:basedOn w:val="DefaultParagraphFont"/>
    <w:link w:val="CommentText"/>
    <w:uiPriority w:val="99"/>
    <w:semiHidden/>
    <w:rsid w:val="00337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0CF"/>
    <w:rPr>
      <w:b/>
      <w:bCs/>
    </w:rPr>
  </w:style>
  <w:style w:type="character" w:customStyle="1" w:styleId="CommentSubjectChar">
    <w:name w:val="Comment Subject Char"/>
    <w:basedOn w:val="CommentTextChar"/>
    <w:link w:val="CommentSubject"/>
    <w:uiPriority w:val="99"/>
    <w:semiHidden/>
    <w:rsid w:val="003370CF"/>
    <w:rPr>
      <w:rFonts w:ascii="Times New Roman" w:eastAsia="Times New Roman" w:hAnsi="Times New Roman" w:cs="Times New Roman"/>
      <w:b/>
      <w:bCs/>
      <w:sz w:val="20"/>
      <w:szCs w:val="20"/>
    </w:rPr>
  </w:style>
  <w:style w:type="table" w:styleId="TableGrid">
    <w:name w:val="Table Grid"/>
    <w:basedOn w:val="TableNormal"/>
    <w:uiPriority w:val="39"/>
    <w:rsid w:val="00FE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178">
      <w:bodyDiv w:val="1"/>
      <w:marLeft w:val="0"/>
      <w:marRight w:val="0"/>
      <w:marTop w:val="0"/>
      <w:marBottom w:val="0"/>
      <w:divBdr>
        <w:top w:val="none" w:sz="0" w:space="0" w:color="auto"/>
        <w:left w:val="none" w:sz="0" w:space="0" w:color="auto"/>
        <w:bottom w:val="none" w:sz="0" w:space="0" w:color="auto"/>
        <w:right w:val="none" w:sz="0" w:space="0" w:color="auto"/>
      </w:divBdr>
    </w:div>
    <w:div w:id="158275491">
      <w:bodyDiv w:val="1"/>
      <w:marLeft w:val="0"/>
      <w:marRight w:val="0"/>
      <w:marTop w:val="0"/>
      <w:marBottom w:val="0"/>
      <w:divBdr>
        <w:top w:val="none" w:sz="0" w:space="0" w:color="auto"/>
        <w:left w:val="none" w:sz="0" w:space="0" w:color="auto"/>
        <w:bottom w:val="none" w:sz="0" w:space="0" w:color="auto"/>
        <w:right w:val="none" w:sz="0" w:space="0" w:color="auto"/>
      </w:divBdr>
    </w:div>
    <w:div w:id="379520696">
      <w:bodyDiv w:val="1"/>
      <w:marLeft w:val="0"/>
      <w:marRight w:val="0"/>
      <w:marTop w:val="0"/>
      <w:marBottom w:val="0"/>
      <w:divBdr>
        <w:top w:val="none" w:sz="0" w:space="0" w:color="auto"/>
        <w:left w:val="none" w:sz="0" w:space="0" w:color="auto"/>
        <w:bottom w:val="none" w:sz="0" w:space="0" w:color="auto"/>
        <w:right w:val="none" w:sz="0" w:space="0" w:color="auto"/>
      </w:divBdr>
    </w:div>
    <w:div w:id="410976482">
      <w:bodyDiv w:val="1"/>
      <w:marLeft w:val="0"/>
      <w:marRight w:val="0"/>
      <w:marTop w:val="0"/>
      <w:marBottom w:val="0"/>
      <w:divBdr>
        <w:top w:val="none" w:sz="0" w:space="0" w:color="auto"/>
        <w:left w:val="none" w:sz="0" w:space="0" w:color="auto"/>
        <w:bottom w:val="none" w:sz="0" w:space="0" w:color="auto"/>
        <w:right w:val="none" w:sz="0" w:space="0" w:color="auto"/>
      </w:divBdr>
    </w:div>
    <w:div w:id="426536972">
      <w:bodyDiv w:val="1"/>
      <w:marLeft w:val="0"/>
      <w:marRight w:val="0"/>
      <w:marTop w:val="0"/>
      <w:marBottom w:val="0"/>
      <w:divBdr>
        <w:top w:val="none" w:sz="0" w:space="0" w:color="auto"/>
        <w:left w:val="none" w:sz="0" w:space="0" w:color="auto"/>
        <w:bottom w:val="none" w:sz="0" w:space="0" w:color="auto"/>
        <w:right w:val="none" w:sz="0" w:space="0" w:color="auto"/>
      </w:divBdr>
    </w:div>
    <w:div w:id="804810830">
      <w:bodyDiv w:val="1"/>
      <w:marLeft w:val="0"/>
      <w:marRight w:val="0"/>
      <w:marTop w:val="0"/>
      <w:marBottom w:val="0"/>
      <w:divBdr>
        <w:top w:val="none" w:sz="0" w:space="0" w:color="auto"/>
        <w:left w:val="none" w:sz="0" w:space="0" w:color="auto"/>
        <w:bottom w:val="none" w:sz="0" w:space="0" w:color="auto"/>
        <w:right w:val="none" w:sz="0" w:space="0" w:color="auto"/>
      </w:divBdr>
    </w:div>
    <w:div w:id="926573853">
      <w:bodyDiv w:val="1"/>
      <w:marLeft w:val="0"/>
      <w:marRight w:val="0"/>
      <w:marTop w:val="0"/>
      <w:marBottom w:val="0"/>
      <w:divBdr>
        <w:top w:val="none" w:sz="0" w:space="0" w:color="auto"/>
        <w:left w:val="none" w:sz="0" w:space="0" w:color="auto"/>
        <w:bottom w:val="none" w:sz="0" w:space="0" w:color="auto"/>
        <w:right w:val="none" w:sz="0" w:space="0" w:color="auto"/>
      </w:divBdr>
    </w:div>
    <w:div w:id="1023627261">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42446660">
      <w:bodyDiv w:val="1"/>
      <w:marLeft w:val="0"/>
      <w:marRight w:val="0"/>
      <w:marTop w:val="0"/>
      <w:marBottom w:val="0"/>
      <w:divBdr>
        <w:top w:val="none" w:sz="0" w:space="0" w:color="auto"/>
        <w:left w:val="none" w:sz="0" w:space="0" w:color="auto"/>
        <w:bottom w:val="none" w:sz="0" w:space="0" w:color="auto"/>
        <w:right w:val="none" w:sz="0" w:space="0" w:color="auto"/>
      </w:divBdr>
    </w:div>
    <w:div w:id="1262958746">
      <w:bodyDiv w:val="1"/>
      <w:marLeft w:val="0"/>
      <w:marRight w:val="0"/>
      <w:marTop w:val="0"/>
      <w:marBottom w:val="0"/>
      <w:divBdr>
        <w:top w:val="none" w:sz="0" w:space="0" w:color="auto"/>
        <w:left w:val="none" w:sz="0" w:space="0" w:color="auto"/>
        <w:bottom w:val="none" w:sz="0" w:space="0" w:color="auto"/>
        <w:right w:val="none" w:sz="0" w:space="0" w:color="auto"/>
      </w:divBdr>
    </w:div>
    <w:div w:id="1366980356">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descending"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hittonandtossonparishcouncil@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gem.gov.uk/publications/terms-reference-review-networks-response-storm-arw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C98B-B214-4B3C-8EE6-FCE695A5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6</cp:revision>
  <cp:lastPrinted>2020-02-26T15:15:00Z</cp:lastPrinted>
  <dcterms:created xsi:type="dcterms:W3CDTF">2022-01-17T10:23:00Z</dcterms:created>
  <dcterms:modified xsi:type="dcterms:W3CDTF">2022-01-19T11:35:00Z</dcterms:modified>
</cp:coreProperties>
</file>