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55D59C6A"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8C1F39">
        <w:rPr>
          <w:rFonts w:asciiTheme="minorHAnsi" w:hAnsiTheme="minorHAnsi" w:cstheme="minorHAnsi"/>
          <w:b/>
          <w:bCs/>
          <w:sz w:val="18"/>
          <w:szCs w:val="18"/>
        </w:rPr>
        <w:t>14</w:t>
      </w:r>
      <w:r w:rsidR="008C1F39" w:rsidRPr="008C1F39">
        <w:rPr>
          <w:rFonts w:asciiTheme="minorHAnsi" w:hAnsiTheme="minorHAnsi" w:cstheme="minorHAnsi"/>
          <w:b/>
          <w:bCs/>
          <w:sz w:val="18"/>
          <w:szCs w:val="18"/>
          <w:vertAlign w:val="superscript"/>
        </w:rPr>
        <w:t>th</w:t>
      </w:r>
      <w:r w:rsidR="008C1F39">
        <w:rPr>
          <w:rFonts w:asciiTheme="minorHAnsi" w:hAnsiTheme="minorHAnsi" w:cstheme="minorHAnsi"/>
          <w:b/>
          <w:bCs/>
          <w:sz w:val="18"/>
          <w:szCs w:val="18"/>
        </w:rPr>
        <w:t xml:space="preserve"> November</w:t>
      </w:r>
      <w:r w:rsidR="00DC5F6A">
        <w:rPr>
          <w:rFonts w:asciiTheme="minorHAnsi" w:hAnsiTheme="minorHAnsi" w:cstheme="minorHAnsi"/>
          <w:b/>
          <w:bCs/>
          <w:sz w:val="18"/>
          <w:szCs w:val="18"/>
        </w:rPr>
        <w:t xml:space="preserve"> 2023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960557C"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071812">
        <w:rPr>
          <w:rFonts w:asciiTheme="minorHAnsi" w:hAnsiTheme="minorHAnsi" w:cstheme="minorHAnsi"/>
          <w:bCs/>
          <w:sz w:val="18"/>
          <w:szCs w:val="18"/>
        </w:rPr>
        <w:t xml:space="preserve"> following the Annual Parish Council Meeting</w:t>
      </w:r>
    </w:p>
    <w:p w14:paraId="65DBD60F" w14:textId="2D08B8CD"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F032F9" w:rsidRPr="00E75FD5">
        <w:rPr>
          <w:rFonts w:asciiTheme="minorHAnsi" w:hAnsiTheme="minorHAnsi" w:cstheme="minorHAnsi"/>
          <w:bCs/>
          <w:sz w:val="18"/>
          <w:szCs w:val="18"/>
        </w:rPr>
        <w:t>Steven Bray (SB)</w:t>
      </w:r>
      <w:r w:rsidR="00F032F9">
        <w:rPr>
          <w:rFonts w:asciiTheme="minorHAnsi" w:hAnsiTheme="minorHAnsi" w:cstheme="minorHAnsi"/>
          <w:bCs/>
          <w:sz w:val="18"/>
          <w:szCs w:val="18"/>
        </w:rPr>
        <w:t xml:space="preserve">; </w:t>
      </w:r>
      <w:r w:rsidR="001F59C3">
        <w:rPr>
          <w:rFonts w:asciiTheme="minorHAnsi" w:hAnsiTheme="minorHAnsi" w:cstheme="minorHAnsi"/>
          <w:bCs/>
          <w:sz w:val="18"/>
          <w:szCs w:val="18"/>
        </w:rPr>
        <w:t>Mark Fenwick (MF), David Owen</w:t>
      </w:r>
      <w:r w:rsidR="003F24E6">
        <w:rPr>
          <w:rFonts w:asciiTheme="minorHAnsi" w:hAnsiTheme="minorHAnsi" w:cstheme="minorHAnsi"/>
          <w:bCs/>
          <w:sz w:val="18"/>
          <w:szCs w:val="18"/>
        </w:rPr>
        <w:t xml:space="preserve"> - Chair</w:t>
      </w:r>
      <w:r w:rsidR="001F59C3">
        <w:rPr>
          <w:rFonts w:asciiTheme="minorHAnsi" w:hAnsiTheme="minorHAnsi" w:cstheme="minorHAnsi"/>
          <w:bCs/>
          <w:sz w:val="18"/>
          <w:szCs w:val="18"/>
        </w:rPr>
        <w:t xml:space="preserve"> (DO), </w:t>
      </w:r>
      <w:r w:rsidR="003F24E6" w:rsidRPr="003F24E6">
        <w:rPr>
          <w:rFonts w:asciiTheme="minorHAnsi" w:hAnsiTheme="minorHAnsi" w:cstheme="minorHAnsi"/>
          <w:bCs/>
          <w:sz w:val="18"/>
          <w:szCs w:val="18"/>
        </w:rPr>
        <w:t>Vincent Milburn (VM)</w:t>
      </w:r>
      <w:r w:rsidR="003F24E6">
        <w:rPr>
          <w:rFonts w:asciiTheme="minorHAnsi" w:hAnsiTheme="minorHAnsi" w:cstheme="minorHAnsi"/>
          <w:b/>
          <w:bCs/>
          <w:sz w:val="18"/>
          <w:szCs w:val="18"/>
        </w:rPr>
        <w:t xml:space="preserve">, </w:t>
      </w:r>
      <w:r w:rsidR="001F59C3">
        <w:rPr>
          <w:rFonts w:asciiTheme="minorHAnsi" w:hAnsiTheme="minorHAnsi" w:cstheme="minorHAnsi"/>
          <w:bCs/>
          <w:sz w:val="18"/>
          <w:szCs w:val="18"/>
        </w:rPr>
        <w:t>Jackie Scarpa (JS)</w:t>
      </w:r>
      <w:r w:rsidR="00B62A77" w:rsidRPr="00B62A77">
        <w:rPr>
          <w:rFonts w:asciiTheme="minorHAnsi" w:hAnsiTheme="minorHAnsi" w:cstheme="minorHAnsi"/>
          <w:bCs/>
          <w:sz w:val="18"/>
          <w:szCs w:val="18"/>
        </w:rPr>
        <w:t xml:space="preserve"> </w:t>
      </w:r>
      <w:r w:rsidR="00B62A77" w:rsidRPr="00E75FD5">
        <w:rPr>
          <w:rFonts w:asciiTheme="minorHAnsi" w:hAnsiTheme="minorHAnsi" w:cstheme="minorHAnsi"/>
          <w:bCs/>
          <w:sz w:val="18"/>
          <w:szCs w:val="18"/>
        </w:rPr>
        <w:t>Jamie Whicker</w:t>
      </w:r>
      <w:r w:rsidR="00B62A77">
        <w:rPr>
          <w:rFonts w:asciiTheme="minorHAnsi" w:hAnsiTheme="minorHAnsi" w:cstheme="minorHAnsi"/>
          <w:bCs/>
          <w:sz w:val="18"/>
          <w:szCs w:val="18"/>
        </w:rPr>
        <w:t xml:space="preserve"> (JW)</w:t>
      </w:r>
    </w:p>
    <w:p w14:paraId="43ADC52B" w14:textId="42A66930"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786D2FB5" w14:textId="5AE77295" w:rsidR="00E27FDD" w:rsidRPr="00931480" w:rsidRDefault="008030F1" w:rsidP="008030F1">
      <w:pPr>
        <w:rPr>
          <w:rFonts w:asciiTheme="minorHAnsi" w:hAnsiTheme="minorHAnsi" w:cstheme="minorHAnsi"/>
          <w:sz w:val="18"/>
          <w:szCs w:val="18"/>
        </w:rPr>
      </w:pPr>
      <w:r>
        <w:rPr>
          <w:rFonts w:asciiTheme="minorHAnsi" w:hAnsiTheme="minorHAnsi" w:cstheme="minorHAnsi"/>
          <w:bCs/>
          <w:i/>
          <w:iCs/>
          <w:sz w:val="18"/>
          <w:szCs w:val="18"/>
        </w:rPr>
        <w:t>The meeting opened at 7.</w:t>
      </w:r>
      <w:r w:rsidR="00F032F9">
        <w:rPr>
          <w:rFonts w:asciiTheme="minorHAnsi" w:hAnsiTheme="minorHAnsi" w:cstheme="minorHAnsi"/>
          <w:bCs/>
          <w:i/>
          <w:iCs/>
          <w:sz w:val="18"/>
          <w:szCs w:val="18"/>
        </w:rPr>
        <w:t>32</w:t>
      </w:r>
      <w:r>
        <w:rPr>
          <w:rFonts w:asciiTheme="minorHAnsi" w:hAnsiTheme="minorHAnsi" w:cstheme="minorHAnsi"/>
          <w:bCs/>
          <w:i/>
          <w:iCs/>
          <w:sz w:val="18"/>
          <w:szCs w:val="18"/>
        </w:rPr>
        <w:t xml:space="preserve"> p.m.</w:t>
      </w:r>
    </w:p>
    <w:p w14:paraId="72B22BB6" w14:textId="28A045C8" w:rsidR="00F032F9" w:rsidRPr="008D4AD8" w:rsidRDefault="00E27FDD" w:rsidP="00F032F9">
      <w:pPr>
        <w:pStyle w:val="ListParagraph"/>
        <w:numPr>
          <w:ilvl w:val="0"/>
          <w:numId w:val="1"/>
        </w:numPr>
        <w:rPr>
          <w:rFonts w:asciiTheme="minorHAnsi" w:hAnsiTheme="minorHAnsi" w:cstheme="minorHAnsi"/>
          <w:b/>
          <w:bCs/>
          <w:sz w:val="18"/>
          <w:szCs w:val="18"/>
        </w:rPr>
      </w:pPr>
      <w:r w:rsidRPr="008D4AD8">
        <w:rPr>
          <w:rFonts w:asciiTheme="minorHAnsi" w:hAnsiTheme="minorHAnsi" w:cstheme="minorHAnsi"/>
          <w:b/>
          <w:bCs/>
          <w:sz w:val="18"/>
          <w:szCs w:val="18"/>
        </w:rPr>
        <w:t xml:space="preserve">Apologies for Absence. </w:t>
      </w:r>
      <w:r w:rsidR="003F24E6" w:rsidRPr="008D4AD8">
        <w:rPr>
          <w:rFonts w:asciiTheme="minorHAnsi" w:hAnsiTheme="minorHAnsi" w:cstheme="minorHAnsi"/>
          <w:bCs/>
          <w:sz w:val="18"/>
          <w:szCs w:val="18"/>
        </w:rPr>
        <w:t xml:space="preserve">Lesley Hall (LH), </w:t>
      </w:r>
    </w:p>
    <w:p w14:paraId="6B735B68" w14:textId="728AE153" w:rsidR="00F032F9" w:rsidRPr="008D4AD8" w:rsidRDefault="00E27FDD" w:rsidP="007B564A">
      <w:pPr>
        <w:pStyle w:val="ListParagraph"/>
        <w:numPr>
          <w:ilvl w:val="0"/>
          <w:numId w:val="1"/>
        </w:numPr>
        <w:rPr>
          <w:rStyle w:val="Hyperlink"/>
          <w:rFonts w:asciiTheme="minorHAnsi" w:hAnsiTheme="minorHAnsi" w:cstheme="minorHAnsi"/>
          <w:b/>
          <w:bCs/>
          <w:sz w:val="18"/>
          <w:szCs w:val="18"/>
        </w:rPr>
      </w:pPr>
      <w:r w:rsidRPr="008D4AD8">
        <w:rPr>
          <w:rFonts w:asciiTheme="minorHAnsi" w:hAnsiTheme="minorHAnsi" w:cstheme="minorHAnsi"/>
          <w:b/>
          <w:bCs/>
          <w:sz w:val="18"/>
          <w:szCs w:val="18"/>
        </w:rPr>
        <w:t xml:space="preserve">Minutes of Previous Meeting - </w:t>
      </w:r>
      <w:r w:rsidR="001F59C3" w:rsidRPr="008D4AD8">
        <w:rPr>
          <w:rFonts w:asciiTheme="minorHAnsi" w:hAnsiTheme="minorHAnsi" w:cstheme="minorHAnsi"/>
          <w:sz w:val="18"/>
          <w:szCs w:val="18"/>
        </w:rPr>
        <w:t xml:space="preserve">The minutes of the meeting held on Tuesday </w:t>
      </w:r>
      <w:r w:rsidR="007B564A" w:rsidRPr="008D4AD8">
        <w:rPr>
          <w:rFonts w:asciiTheme="minorHAnsi" w:hAnsiTheme="minorHAnsi" w:cstheme="minorHAnsi"/>
          <w:sz w:val="18"/>
          <w:szCs w:val="18"/>
        </w:rPr>
        <w:t>12</w:t>
      </w:r>
      <w:r w:rsidR="007B564A" w:rsidRPr="008D4AD8">
        <w:rPr>
          <w:rFonts w:asciiTheme="minorHAnsi" w:hAnsiTheme="minorHAnsi" w:cstheme="minorHAnsi"/>
          <w:sz w:val="18"/>
          <w:szCs w:val="18"/>
          <w:vertAlign w:val="superscript"/>
        </w:rPr>
        <w:t>th</w:t>
      </w:r>
      <w:r w:rsidR="007B564A" w:rsidRPr="008D4AD8">
        <w:rPr>
          <w:rFonts w:asciiTheme="minorHAnsi" w:hAnsiTheme="minorHAnsi" w:cstheme="minorHAnsi"/>
          <w:sz w:val="18"/>
          <w:szCs w:val="18"/>
        </w:rPr>
        <w:t xml:space="preserve"> September</w:t>
      </w:r>
      <w:r w:rsidR="00F032F9" w:rsidRPr="008D4AD8">
        <w:rPr>
          <w:rFonts w:asciiTheme="minorHAnsi" w:hAnsiTheme="minorHAnsi" w:cstheme="minorHAnsi"/>
          <w:sz w:val="18"/>
          <w:szCs w:val="18"/>
        </w:rPr>
        <w:t xml:space="preserve"> 2023 </w:t>
      </w:r>
      <w:r w:rsidR="001F59C3" w:rsidRPr="008D4AD8">
        <w:rPr>
          <w:rFonts w:asciiTheme="minorHAnsi" w:hAnsiTheme="minorHAnsi" w:cstheme="minorHAnsi"/>
          <w:sz w:val="18"/>
          <w:szCs w:val="18"/>
        </w:rPr>
        <w:t xml:space="preserve">were reviewed, unanimously approved as a true record and signed as such. (Proposed </w:t>
      </w:r>
      <w:r w:rsidR="001D5A49" w:rsidRPr="008D4AD8">
        <w:rPr>
          <w:rFonts w:asciiTheme="minorHAnsi" w:hAnsiTheme="minorHAnsi" w:cstheme="minorHAnsi"/>
          <w:sz w:val="18"/>
          <w:szCs w:val="18"/>
        </w:rPr>
        <w:t>J</w:t>
      </w:r>
      <w:r w:rsidR="003F24E6" w:rsidRPr="008D4AD8">
        <w:rPr>
          <w:rFonts w:asciiTheme="minorHAnsi" w:hAnsiTheme="minorHAnsi" w:cstheme="minorHAnsi"/>
          <w:sz w:val="18"/>
          <w:szCs w:val="18"/>
        </w:rPr>
        <w:t>S</w:t>
      </w:r>
      <w:r w:rsidR="001F59C3" w:rsidRPr="008D4AD8">
        <w:rPr>
          <w:rFonts w:asciiTheme="minorHAnsi" w:hAnsiTheme="minorHAnsi" w:cstheme="minorHAnsi"/>
          <w:sz w:val="18"/>
          <w:szCs w:val="18"/>
        </w:rPr>
        <w:t xml:space="preserve">, Seconded </w:t>
      </w:r>
      <w:r w:rsidR="001D5A49" w:rsidRPr="008D4AD8">
        <w:rPr>
          <w:rFonts w:asciiTheme="minorHAnsi" w:hAnsiTheme="minorHAnsi" w:cstheme="minorHAnsi"/>
          <w:sz w:val="18"/>
          <w:szCs w:val="18"/>
        </w:rPr>
        <w:t>VM</w:t>
      </w:r>
      <w:r w:rsidR="001F59C3" w:rsidRPr="008D4AD8">
        <w:rPr>
          <w:rFonts w:asciiTheme="minorHAnsi" w:hAnsiTheme="minorHAnsi" w:cstheme="minorHAnsi"/>
          <w:sz w:val="18"/>
          <w:szCs w:val="18"/>
        </w:rPr>
        <w:t>, All in Favour)</w:t>
      </w:r>
      <w:r w:rsidR="00ED52C4" w:rsidRPr="008D4AD8">
        <w:rPr>
          <w:rFonts w:asciiTheme="minorHAnsi" w:hAnsiTheme="minorHAnsi" w:cstheme="minorHAnsi"/>
          <w:sz w:val="18"/>
          <w:szCs w:val="18"/>
        </w:rPr>
        <w:t>.</w:t>
      </w:r>
      <w:r w:rsidR="007B564A" w:rsidRPr="008D4AD8">
        <w:rPr>
          <w:rStyle w:val="Hyperlink"/>
          <w:rFonts w:asciiTheme="minorHAnsi" w:hAnsiTheme="minorHAnsi" w:cstheme="minorHAnsi"/>
          <w:b/>
          <w:bCs/>
          <w:sz w:val="18"/>
          <w:szCs w:val="18"/>
        </w:rPr>
        <w:t xml:space="preserve"> </w:t>
      </w:r>
    </w:p>
    <w:p w14:paraId="31BBEAB7" w14:textId="3BB13A4D" w:rsidR="003F24E6" w:rsidRPr="008D4AD8" w:rsidRDefault="003F24E6" w:rsidP="003F24E6">
      <w:pPr>
        <w:pStyle w:val="ListParagraph"/>
        <w:numPr>
          <w:ilvl w:val="0"/>
          <w:numId w:val="1"/>
        </w:numPr>
        <w:rPr>
          <w:rStyle w:val="Hyperlink"/>
          <w:rFonts w:asciiTheme="minorHAnsi" w:hAnsiTheme="minorHAnsi" w:cstheme="minorHAnsi"/>
          <w:b/>
          <w:bCs/>
          <w:color w:val="auto"/>
          <w:sz w:val="18"/>
          <w:szCs w:val="18"/>
          <w:u w:val="none"/>
        </w:rPr>
      </w:pPr>
      <w:r w:rsidRPr="008D4AD8">
        <w:rPr>
          <w:rStyle w:val="Hyperlink"/>
          <w:rFonts w:asciiTheme="minorHAnsi" w:hAnsiTheme="minorHAnsi" w:cstheme="minorHAnsi"/>
          <w:b/>
          <w:bCs/>
          <w:color w:val="auto"/>
          <w:sz w:val="18"/>
          <w:szCs w:val="18"/>
          <w:u w:val="none"/>
        </w:rPr>
        <w:t xml:space="preserve">Matters arising out of Minutes. </w:t>
      </w:r>
      <w:r w:rsidRPr="008D4AD8">
        <w:rPr>
          <w:rStyle w:val="Hyperlink"/>
          <w:rFonts w:asciiTheme="minorHAnsi" w:hAnsiTheme="minorHAnsi" w:cstheme="minorHAnsi"/>
          <w:i/>
          <w:iCs/>
          <w:color w:val="auto"/>
          <w:sz w:val="18"/>
          <w:szCs w:val="18"/>
          <w:u w:val="none"/>
        </w:rPr>
        <w:t>None.</w:t>
      </w:r>
    </w:p>
    <w:p w14:paraId="59BE832B" w14:textId="04464CF3" w:rsidR="007B564A" w:rsidRPr="008D4AD8" w:rsidRDefault="007B564A" w:rsidP="007B564A">
      <w:pPr>
        <w:pStyle w:val="ListParagraph"/>
        <w:numPr>
          <w:ilvl w:val="0"/>
          <w:numId w:val="1"/>
        </w:numPr>
        <w:rPr>
          <w:rFonts w:asciiTheme="minorHAnsi" w:hAnsiTheme="minorHAnsi" w:cstheme="minorHAnsi"/>
          <w:b/>
          <w:bCs/>
          <w:sz w:val="18"/>
          <w:szCs w:val="18"/>
        </w:rPr>
      </w:pPr>
      <w:r w:rsidRPr="008D4AD8">
        <w:rPr>
          <w:rFonts w:asciiTheme="minorHAnsi" w:hAnsiTheme="minorHAnsi" w:cstheme="minorHAnsi"/>
          <w:b/>
          <w:bCs/>
          <w:sz w:val="18"/>
          <w:szCs w:val="18"/>
        </w:rPr>
        <w:t xml:space="preserve">Police Update </w:t>
      </w:r>
      <w:r w:rsidR="003F24E6" w:rsidRPr="008D4AD8">
        <w:rPr>
          <w:rFonts w:asciiTheme="minorHAnsi" w:hAnsiTheme="minorHAnsi" w:cstheme="minorHAnsi"/>
          <w:sz w:val="18"/>
          <w:szCs w:val="18"/>
        </w:rPr>
        <w:t xml:space="preserve">There were no crimes that had been reported that would provide any obvious concerns to the community in the </w:t>
      </w:r>
      <w:r w:rsidR="008D4AD8" w:rsidRPr="008D4AD8">
        <w:rPr>
          <w:rFonts w:asciiTheme="minorHAnsi" w:hAnsiTheme="minorHAnsi" w:cstheme="minorHAnsi"/>
          <w:sz w:val="18"/>
          <w:szCs w:val="18"/>
        </w:rPr>
        <w:t xml:space="preserve">Brinkburn &amp; Hesleyhurst </w:t>
      </w:r>
      <w:r w:rsidR="003F24E6" w:rsidRPr="008D4AD8">
        <w:rPr>
          <w:rFonts w:asciiTheme="minorHAnsi" w:hAnsiTheme="minorHAnsi" w:cstheme="minorHAnsi"/>
          <w:sz w:val="18"/>
          <w:szCs w:val="18"/>
        </w:rPr>
        <w:t>area between 20/09/23 – 11/11/23.</w:t>
      </w:r>
      <w:r w:rsidR="003F24E6" w:rsidRPr="008D4AD8">
        <w:rPr>
          <w:rFonts w:asciiTheme="minorHAnsi" w:hAnsiTheme="minorHAnsi" w:cstheme="minorHAnsi"/>
          <w:i/>
          <w:iCs/>
          <w:sz w:val="18"/>
          <w:szCs w:val="18"/>
        </w:rPr>
        <w:t xml:space="preserve">  </w:t>
      </w:r>
    </w:p>
    <w:p w14:paraId="7CBAF5F0" w14:textId="77777777" w:rsidR="007B564A" w:rsidRPr="008D4AD8" w:rsidRDefault="007B564A" w:rsidP="007B564A">
      <w:pPr>
        <w:pStyle w:val="ListParagraph"/>
        <w:numPr>
          <w:ilvl w:val="0"/>
          <w:numId w:val="1"/>
        </w:numPr>
        <w:rPr>
          <w:rFonts w:asciiTheme="minorHAnsi" w:hAnsiTheme="minorHAnsi" w:cstheme="minorHAnsi"/>
          <w:b/>
          <w:bCs/>
          <w:sz w:val="18"/>
          <w:szCs w:val="18"/>
        </w:rPr>
      </w:pPr>
      <w:r w:rsidRPr="008D4AD8">
        <w:rPr>
          <w:rFonts w:asciiTheme="minorHAnsi" w:hAnsiTheme="minorHAnsi" w:cstheme="minorHAnsi"/>
          <w:b/>
          <w:bCs/>
          <w:sz w:val="18"/>
          <w:szCs w:val="18"/>
        </w:rPr>
        <w:t>Finance</w:t>
      </w:r>
    </w:p>
    <w:p w14:paraId="2B79F8EA" w14:textId="698DC7C5" w:rsidR="007B564A" w:rsidRPr="008D4AD8" w:rsidRDefault="007B564A" w:rsidP="007B564A">
      <w:pPr>
        <w:pStyle w:val="ListParagraph"/>
        <w:numPr>
          <w:ilvl w:val="1"/>
          <w:numId w:val="1"/>
        </w:numPr>
        <w:ind w:left="720"/>
        <w:rPr>
          <w:rFonts w:asciiTheme="minorHAnsi" w:hAnsiTheme="minorHAnsi" w:cstheme="minorHAnsi"/>
          <w:iCs/>
          <w:sz w:val="18"/>
          <w:szCs w:val="18"/>
          <w:u w:val="single"/>
        </w:rPr>
      </w:pPr>
      <w:r w:rsidRPr="008D4AD8">
        <w:rPr>
          <w:rFonts w:asciiTheme="minorHAnsi" w:hAnsiTheme="minorHAnsi" w:cstheme="minorHAnsi"/>
          <w:iCs/>
          <w:sz w:val="18"/>
          <w:szCs w:val="18"/>
          <w:u w:val="single"/>
        </w:rPr>
        <w:t xml:space="preserve">Notification of receipts since the last meeting </w:t>
      </w:r>
      <w:r w:rsidRPr="008D4AD8">
        <w:rPr>
          <w:rFonts w:asciiTheme="minorHAnsi" w:hAnsiTheme="minorHAnsi" w:cstheme="minorHAnsi"/>
          <w:iCs/>
          <w:sz w:val="18"/>
          <w:szCs w:val="18"/>
        </w:rPr>
        <w:t>Approved,</w:t>
      </w:r>
    </w:p>
    <w:tbl>
      <w:tblPr>
        <w:tblW w:w="79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2360"/>
        <w:gridCol w:w="3172"/>
        <w:gridCol w:w="1256"/>
      </w:tblGrid>
      <w:tr w:rsidR="007B564A" w:rsidRPr="008D4AD8" w14:paraId="716DA8E0" w14:textId="77777777" w:rsidTr="003C6306">
        <w:trPr>
          <w:trHeight w:val="276"/>
        </w:trPr>
        <w:tc>
          <w:tcPr>
            <w:tcW w:w="1184" w:type="dxa"/>
            <w:shd w:val="clear" w:color="auto" w:fill="auto"/>
            <w:noWrap/>
            <w:vAlign w:val="bottom"/>
            <w:hideMark/>
          </w:tcPr>
          <w:p w14:paraId="014F0540" w14:textId="77777777" w:rsidR="007B564A" w:rsidRPr="008D4AD8" w:rsidRDefault="007B564A" w:rsidP="003C6306">
            <w:pPr>
              <w:jc w:val="center"/>
              <w:rPr>
                <w:rFonts w:ascii="Calibri" w:hAnsi="Calibri" w:cs="Calibri"/>
                <w:sz w:val="18"/>
                <w:szCs w:val="18"/>
              </w:rPr>
            </w:pPr>
            <w:r w:rsidRPr="008D4AD8">
              <w:rPr>
                <w:rFonts w:ascii="Calibri" w:hAnsi="Calibri" w:cs="Calibri"/>
                <w:sz w:val="18"/>
                <w:szCs w:val="18"/>
              </w:rPr>
              <w:t>22/09/2023</w:t>
            </w:r>
          </w:p>
        </w:tc>
        <w:tc>
          <w:tcPr>
            <w:tcW w:w="2360" w:type="dxa"/>
            <w:shd w:val="clear" w:color="auto" w:fill="auto"/>
            <w:noWrap/>
            <w:vAlign w:val="bottom"/>
            <w:hideMark/>
          </w:tcPr>
          <w:p w14:paraId="4F890C5D" w14:textId="77777777" w:rsidR="007B564A" w:rsidRPr="008D4AD8" w:rsidRDefault="007B564A" w:rsidP="003C6306">
            <w:pPr>
              <w:rPr>
                <w:rFonts w:ascii="Calibri" w:hAnsi="Calibri" w:cs="Calibri"/>
                <w:sz w:val="18"/>
                <w:szCs w:val="18"/>
              </w:rPr>
            </w:pPr>
            <w:r w:rsidRPr="008D4AD8">
              <w:rPr>
                <w:rFonts w:ascii="Calibri" w:hAnsi="Calibri" w:cs="Calibri"/>
                <w:sz w:val="18"/>
                <w:szCs w:val="18"/>
              </w:rPr>
              <w:t>CAN (for WWCF)</w:t>
            </w:r>
          </w:p>
        </w:tc>
        <w:tc>
          <w:tcPr>
            <w:tcW w:w="3172" w:type="dxa"/>
            <w:shd w:val="clear" w:color="auto" w:fill="auto"/>
            <w:noWrap/>
            <w:vAlign w:val="bottom"/>
            <w:hideMark/>
          </w:tcPr>
          <w:p w14:paraId="57AC3AC1" w14:textId="77777777" w:rsidR="007B564A" w:rsidRPr="008D4AD8" w:rsidRDefault="007B564A" w:rsidP="003C6306">
            <w:pPr>
              <w:rPr>
                <w:rFonts w:ascii="Calibri" w:hAnsi="Calibri" w:cs="Calibri"/>
                <w:sz w:val="18"/>
                <w:szCs w:val="18"/>
              </w:rPr>
            </w:pPr>
            <w:r w:rsidRPr="008D4AD8">
              <w:rPr>
                <w:rFonts w:ascii="Calibri" w:hAnsi="Calibri" w:cs="Calibri"/>
                <w:sz w:val="18"/>
                <w:szCs w:val="18"/>
              </w:rPr>
              <w:t>WWCF 108- Initial Grant Payment</w:t>
            </w:r>
          </w:p>
        </w:tc>
        <w:tc>
          <w:tcPr>
            <w:tcW w:w="1256" w:type="dxa"/>
            <w:shd w:val="clear" w:color="auto" w:fill="auto"/>
            <w:noWrap/>
            <w:vAlign w:val="bottom"/>
            <w:hideMark/>
          </w:tcPr>
          <w:p w14:paraId="0556E3CB" w14:textId="77777777" w:rsidR="007B564A" w:rsidRPr="008D4AD8" w:rsidRDefault="007B564A" w:rsidP="003C6306">
            <w:pPr>
              <w:jc w:val="right"/>
              <w:rPr>
                <w:rFonts w:ascii="Calibri" w:hAnsi="Calibri" w:cs="Calibri"/>
                <w:sz w:val="18"/>
                <w:szCs w:val="18"/>
              </w:rPr>
            </w:pPr>
            <w:r w:rsidRPr="008D4AD8">
              <w:rPr>
                <w:rFonts w:ascii="Calibri" w:hAnsi="Calibri" w:cs="Calibri"/>
                <w:sz w:val="18"/>
                <w:szCs w:val="18"/>
              </w:rPr>
              <w:t>868.00</w:t>
            </w:r>
          </w:p>
        </w:tc>
      </w:tr>
      <w:tr w:rsidR="007B564A" w:rsidRPr="00046FF3" w14:paraId="5CA347AE" w14:textId="77777777" w:rsidTr="003C6306">
        <w:trPr>
          <w:trHeight w:val="276"/>
        </w:trPr>
        <w:tc>
          <w:tcPr>
            <w:tcW w:w="1184" w:type="dxa"/>
            <w:shd w:val="clear" w:color="auto" w:fill="auto"/>
            <w:noWrap/>
            <w:vAlign w:val="bottom"/>
            <w:hideMark/>
          </w:tcPr>
          <w:p w14:paraId="16F49A2E" w14:textId="77777777" w:rsidR="007B564A" w:rsidRPr="008D4AD8" w:rsidRDefault="007B564A" w:rsidP="003C6306">
            <w:pPr>
              <w:jc w:val="center"/>
              <w:rPr>
                <w:rFonts w:ascii="Calibri" w:hAnsi="Calibri" w:cs="Calibri"/>
                <w:sz w:val="18"/>
                <w:szCs w:val="18"/>
              </w:rPr>
            </w:pPr>
            <w:r w:rsidRPr="008D4AD8">
              <w:rPr>
                <w:rFonts w:ascii="Calibri" w:hAnsi="Calibri" w:cs="Calibri"/>
                <w:sz w:val="18"/>
                <w:szCs w:val="18"/>
              </w:rPr>
              <w:t>22/09/2023</w:t>
            </w:r>
          </w:p>
        </w:tc>
        <w:tc>
          <w:tcPr>
            <w:tcW w:w="2360" w:type="dxa"/>
            <w:shd w:val="clear" w:color="auto" w:fill="auto"/>
            <w:noWrap/>
            <w:vAlign w:val="bottom"/>
            <w:hideMark/>
          </w:tcPr>
          <w:p w14:paraId="40CB937A" w14:textId="77777777" w:rsidR="007B564A" w:rsidRPr="008D4AD8" w:rsidRDefault="007B564A" w:rsidP="003C6306">
            <w:pPr>
              <w:rPr>
                <w:rFonts w:ascii="Calibri" w:hAnsi="Calibri" w:cs="Calibri"/>
                <w:sz w:val="18"/>
                <w:szCs w:val="18"/>
              </w:rPr>
            </w:pPr>
            <w:r w:rsidRPr="008D4AD8">
              <w:rPr>
                <w:rFonts w:ascii="Calibri" w:hAnsi="Calibri" w:cs="Calibri"/>
                <w:sz w:val="18"/>
                <w:szCs w:val="18"/>
              </w:rPr>
              <w:t>CAN (for WWCF)</w:t>
            </w:r>
          </w:p>
        </w:tc>
        <w:tc>
          <w:tcPr>
            <w:tcW w:w="3172" w:type="dxa"/>
            <w:shd w:val="clear" w:color="auto" w:fill="auto"/>
            <w:noWrap/>
            <w:vAlign w:val="bottom"/>
            <w:hideMark/>
          </w:tcPr>
          <w:p w14:paraId="5CE59512" w14:textId="77777777" w:rsidR="007B564A" w:rsidRPr="008D4AD8" w:rsidRDefault="007B564A" w:rsidP="003C6306">
            <w:pPr>
              <w:rPr>
                <w:rFonts w:ascii="Calibri" w:hAnsi="Calibri" w:cs="Calibri"/>
                <w:sz w:val="18"/>
                <w:szCs w:val="18"/>
              </w:rPr>
            </w:pPr>
            <w:r w:rsidRPr="008D4AD8">
              <w:rPr>
                <w:rFonts w:ascii="Calibri" w:hAnsi="Calibri" w:cs="Calibri"/>
                <w:sz w:val="18"/>
                <w:szCs w:val="18"/>
              </w:rPr>
              <w:t>WWCF 109- Initial Grant Payment</w:t>
            </w:r>
          </w:p>
        </w:tc>
        <w:tc>
          <w:tcPr>
            <w:tcW w:w="1256" w:type="dxa"/>
            <w:shd w:val="clear" w:color="auto" w:fill="auto"/>
            <w:noWrap/>
            <w:vAlign w:val="bottom"/>
            <w:hideMark/>
          </w:tcPr>
          <w:p w14:paraId="6E94C700" w14:textId="77777777" w:rsidR="007B564A" w:rsidRPr="00046FF3" w:rsidRDefault="007B564A" w:rsidP="003C6306">
            <w:pPr>
              <w:jc w:val="right"/>
              <w:rPr>
                <w:rFonts w:ascii="Calibri" w:hAnsi="Calibri" w:cs="Calibri"/>
                <w:sz w:val="18"/>
                <w:szCs w:val="18"/>
              </w:rPr>
            </w:pPr>
            <w:r w:rsidRPr="008D4AD8">
              <w:rPr>
                <w:rFonts w:ascii="Calibri" w:hAnsi="Calibri" w:cs="Calibri"/>
                <w:sz w:val="18"/>
                <w:szCs w:val="18"/>
              </w:rPr>
              <w:t>440.00</w:t>
            </w:r>
          </w:p>
        </w:tc>
      </w:tr>
      <w:tr w:rsidR="007B564A" w:rsidRPr="00046FF3" w14:paraId="6EE15AD3" w14:textId="77777777" w:rsidTr="003C6306">
        <w:trPr>
          <w:trHeight w:val="276"/>
        </w:trPr>
        <w:tc>
          <w:tcPr>
            <w:tcW w:w="1184" w:type="dxa"/>
            <w:shd w:val="clear" w:color="auto" w:fill="auto"/>
            <w:noWrap/>
            <w:vAlign w:val="bottom"/>
            <w:hideMark/>
          </w:tcPr>
          <w:p w14:paraId="7F01C1A3" w14:textId="77777777" w:rsidR="007B564A" w:rsidRPr="00046FF3" w:rsidRDefault="007B564A" w:rsidP="003C6306">
            <w:pPr>
              <w:jc w:val="center"/>
              <w:rPr>
                <w:rFonts w:ascii="Calibri" w:hAnsi="Calibri" w:cs="Calibri"/>
                <w:sz w:val="18"/>
                <w:szCs w:val="18"/>
              </w:rPr>
            </w:pPr>
            <w:r w:rsidRPr="00046FF3">
              <w:rPr>
                <w:rFonts w:ascii="Calibri" w:hAnsi="Calibri" w:cs="Calibri"/>
                <w:sz w:val="18"/>
                <w:szCs w:val="18"/>
              </w:rPr>
              <w:t>22/09/2023</w:t>
            </w:r>
          </w:p>
        </w:tc>
        <w:tc>
          <w:tcPr>
            <w:tcW w:w="2360" w:type="dxa"/>
            <w:shd w:val="clear" w:color="auto" w:fill="auto"/>
            <w:noWrap/>
            <w:vAlign w:val="bottom"/>
            <w:hideMark/>
          </w:tcPr>
          <w:p w14:paraId="016E8BD8" w14:textId="77777777" w:rsidR="007B564A" w:rsidRPr="00046FF3" w:rsidRDefault="007B564A" w:rsidP="003C6306">
            <w:pPr>
              <w:rPr>
                <w:rFonts w:ascii="Calibri" w:hAnsi="Calibri" w:cs="Calibri"/>
                <w:sz w:val="18"/>
                <w:szCs w:val="18"/>
              </w:rPr>
            </w:pPr>
            <w:r w:rsidRPr="00046FF3">
              <w:rPr>
                <w:rFonts w:ascii="Calibri" w:hAnsi="Calibri" w:cs="Calibri"/>
                <w:sz w:val="18"/>
                <w:szCs w:val="18"/>
              </w:rPr>
              <w:t>CAN (for WWCF)</w:t>
            </w:r>
          </w:p>
        </w:tc>
        <w:tc>
          <w:tcPr>
            <w:tcW w:w="3172" w:type="dxa"/>
            <w:shd w:val="clear" w:color="auto" w:fill="auto"/>
            <w:noWrap/>
            <w:vAlign w:val="bottom"/>
            <w:hideMark/>
          </w:tcPr>
          <w:p w14:paraId="08F79A3D" w14:textId="77777777" w:rsidR="007B564A" w:rsidRPr="00046FF3" w:rsidRDefault="007B564A" w:rsidP="003C6306">
            <w:pPr>
              <w:rPr>
                <w:rFonts w:ascii="Calibri" w:hAnsi="Calibri" w:cs="Calibri"/>
                <w:sz w:val="18"/>
                <w:szCs w:val="18"/>
              </w:rPr>
            </w:pPr>
            <w:r w:rsidRPr="00046FF3">
              <w:rPr>
                <w:rFonts w:ascii="Calibri" w:hAnsi="Calibri" w:cs="Calibri"/>
                <w:sz w:val="18"/>
                <w:szCs w:val="18"/>
              </w:rPr>
              <w:t>WWCF 107- Initial Grant Payment</w:t>
            </w:r>
          </w:p>
        </w:tc>
        <w:tc>
          <w:tcPr>
            <w:tcW w:w="1256" w:type="dxa"/>
            <w:shd w:val="clear" w:color="auto" w:fill="auto"/>
            <w:noWrap/>
            <w:vAlign w:val="bottom"/>
            <w:hideMark/>
          </w:tcPr>
          <w:p w14:paraId="1DE4D58E" w14:textId="77777777" w:rsidR="007B564A" w:rsidRPr="00046FF3" w:rsidRDefault="007B564A" w:rsidP="003C6306">
            <w:pPr>
              <w:jc w:val="right"/>
              <w:rPr>
                <w:rFonts w:ascii="Calibri" w:hAnsi="Calibri" w:cs="Calibri"/>
                <w:sz w:val="18"/>
                <w:szCs w:val="18"/>
              </w:rPr>
            </w:pPr>
            <w:r w:rsidRPr="00046FF3">
              <w:rPr>
                <w:rFonts w:ascii="Calibri" w:hAnsi="Calibri" w:cs="Calibri"/>
                <w:sz w:val="18"/>
                <w:szCs w:val="18"/>
              </w:rPr>
              <w:t>3034.00</w:t>
            </w:r>
          </w:p>
        </w:tc>
      </w:tr>
      <w:tr w:rsidR="007B564A" w:rsidRPr="00046FF3" w14:paraId="3D88C7F6" w14:textId="77777777" w:rsidTr="003C6306">
        <w:trPr>
          <w:trHeight w:val="276"/>
        </w:trPr>
        <w:tc>
          <w:tcPr>
            <w:tcW w:w="1184" w:type="dxa"/>
            <w:shd w:val="clear" w:color="auto" w:fill="auto"/>
            <w:noWrap/>
            <w:vAlign w:val="bottom"/>
            <w:hideMark/>
          </w:tcPr>
          <w:p w14:paraId="5666359E" w14:textId="77777777" w:rsidR="007B564A" w:rsidRPr="00046FF3" w:rsidRDefault="007B564A" w:rsidP="003C6306">
            <w:pPr>
              <w:jc w:val="center"/>
              <w:rPr>
                <w:rFonts w:ascii="Calibri" w:hAnsi="Calibri" w:cs="Calibri"/>
                <w:sz w:val="18"/>
                <w:szCs w:val="18"/>
              </w:rPr>
            </w:pPr>
            <w:r w:rsidRPr="00046FF3">
              <w:rPr>
                <w:rFonts w:ascii="Calibri" w:hAnsi="Calibri" w:cs="Calibri"/>
                <w:sz w:val="18"/>
                <w:szCs w:val="18"/>
              </w:rPr>
              <w:t>22/09/2023</w:t>
            </w:r>
          </w:p>
        </w:tc>
        <w:tc>
          <w:tcPr>
            <w:tcW w:w="2360" w:type="dxa"/>
            <w:shd w:val="clear" w:color="auto" w:fill="auto"/>
            <w:noWrap/>
            <w:vAlign w:val="bottom"/>
            <w:hideMark/>
          </w:tcPr>
          <w:p w14:paraId="2A23D248" w14:textId="77777777" w:rsidR="007B564A" w:rsidRPr="00046FF3" w:rsidRDefault="007B564A" w:rsidP="003C6306">
            <w:pPr>
              <w:rPr>
                <w:rFonts w:ascii="Calibri" w:hAnsi="Calibri" w:cs="Calibri"/>
                <w:sz w:val="18"/>
                <w:szCs w:val="18"/>
              </w:rPr>
            </w:pPr>
            <w:r w:rsidRPr="00046FF3">
              <w:rPr>
                <w:rFonts w:ascii="Calibri" w:hAnsi="Calibri" w:cs="Calibri"/>
                <w:sz w:val="18"/>
                <w:szCs w:val="18"/>
              </w:rPr>
              <w:t>CAN (for WWCF)</w:t>
            </w:r>
          </w:p>
        </w:tc>
        <w:tc>
          <w:tcPr>
            <w:tcW w:w="3172" w:type="dxa"/>
            <w:shd w:val="clear" w:color="auto" w:fill="auto"/>
            <w:noWrap/>
            <w:vAlign w:val="bottom"/>
            <w:hideMark/>
          </w:tcPr>
          <w:p w14:paraId="3B46CC81" w14:textId="77777777" w:rsidR="007B564A" w:rsidRPr="00046FF3" w:rsidRDefault="007B564A" w:rsidP="003C6306">
            <w:pPr>
              <w:rPr>
                <w:rFonts w:ascii="Calibri" w:hAnsi="Calibri" w:cs="Calibri"/>
                <w:sz w:val="18"/>
                <w:szCs w:val="18"/>
              </w:rPr>
            </w:pPr>
            <w:r w:rsidRPr="00046FF3">
              <w:rPr>
                <w:rFonts w:ascii="Calibri" w:hAnsi="Calibri" w:cs="Calibri"/>
                <w:sz w:val="18"/>
                <w:szCs w:val="18"/>
              </w:rPr>
              <w:t>WWCF 102 - Final Payment</w:t>
            </w:r>
          </w:p>
        </w:tc>
        <w:tc>
          <w:tcPr>
            <w:tcW w:w="1256" w:type="dxa"/>
            <w:shd w:val="clear" w:color="auto" w:fill="auto"/>
            <w:noWrap/>
            <w:vAlign w:val="bottom"/>
            <w:hideMark/>
          </w:tcPr>
          <w:p w14:paraId="26203B1E" w14:textId="77777777" w:rsidR="007B564A" w:rsidRPr="00046FF3" w:rsidRDefault="007B564A" w:rsidP="003C6306">
            <w:pPr>
              <w:jc w:val="right"/>
              <w:rPr>
                <w:rFonts w:ascii="Calibri" w:hAnsi="Calibri" w:cs="Calibri"/>
                <w:sz w:val="18"/>
                <w:szCs w:val="18"/>
              </w:rPr>
            </w:pPr>
            <w:r w:rsidRPr="00046FF3">
              <w:rPr>
                <w:rFonts w:ascii="Calibri" w:hAnsi="Calibri" w:cs="Calibri"/>
                <w:sz w:val="18"/>
                <w:szCs w:val="18"/>
              </w:rPr>
              <w:t>46.30</w:t>
            </w:r>
          </w:p>
        </w:tc>
      </w:tr>
      <w:tr w:rsidR="007B564A" w:rsidRPr="00046FF3" w14:paraId="605473D8" w14:textId="77777777" w:rsidTr="003C6306">
        <w:trPr>
          <w:trHeight w:val="276"/>
        </w:trPr>
        <w:tc>
          <w:tcPr>
            <w:tcW w:w="1184" w:type="dxa"/>
            <w:shd w:val="clear" w:color="auto" w:fill="auto"/>
            <w:noWrap/>
            <w:vAlign w:val="bottom"/>
            <w:hideMark/>
          </w:tcPr>
          <w:p w14:paraId="436C0EF2" w14:textId="77777777" w:rsidR="007B564A" w:rsidRPr="00046FF3" w:rsidRDefault="007B564A" w:rsidP="003C6306">
            <w:pPr>
              <w:jc w:val="center"/>
              <w:rPr>
                <w:rFonts w:ascii="Calibri" w:hAnsi="Calibri" w:cs="Calibri"/>
                <w:sz w:val="18"/>
                <w:szCs w:val="18"/>
              </w:rPr>
            </w:pPr>
            <w:r w:rsidRPr="00046FF3">
              <w:rPr>
                <w:rFonts w:ascii="Calibri" w:hAnsi="Calibri" w:cs="Calibri"/>
                <w:sz w:val="18"/>
                <w:szCs w:val="18"/>
              </w:rPr>
              <w:t>19/10/2023</w:t>
            </w:r>
          </w:p>
        </w:tc>
        <w:tc>
          <w:tcPr>
            <w:tcW w:w="2360" w:type="dxa"/>
            <w:shd w:val="clear" w:color="auto" w:fill="auto"/>
            <w:noWrap/>
            <w:vAlign w:val="bottom"/>
            <w:hideMark/>
          </w:tcPr>
          <w:p w14:paraId="238626F1" w14:textId="77777777" w:rsidR="007B564A" w:rsidRPr="00046FF3" w:rsidRDefault="007B564A" w:rsidP="003C6306">
            <w:pPr>
              <w:rPr>
                <w:sz w:val="18"/>
                <w:szCs w:val="18"/>
              </w:rPr>
            </w:pPr>
            <w:r w:rsidRPr="00046FF3">
              <w:rPr>
                <w:rFonts w:ascii="Calibri" w:hAnsi="Calibri" w:cs="Calibri"/>
                <w:sz w:val="18"/>
                <w:szCs w:val="18"/>
              </w:rPr>
              <w:t>CAN (for WWCF)</w:t>
            </w:r>
          </w:p>
        </w:tc>
        <w:tc>
          <w:tcPr>
            <w:tcW w:w="3172" w:type="dxa"/>
            <w:shd w:val="clear" w:color="auto" w:fill="auto"/>
            <w:noWrap/>
            <w:vAlign w:val="bottom"/>
            <w:hideMark/>
          </w:tcPr>
          <w:p w14:paraId="6C90BAE6" w14:textId="77777777" w:rsidR="007B564A" w:rsidRPr="00046FF3" w:rsidRDefault="007B564A" w:rsidP="003C6306">
            <w:pPr>
              <w:rPr>
                <w:sz w:val="18"/>
                <w:szCs w:val="18"/>
              </w:rPr>
            </w:pPr>
            <w:r w:rsidRPr="00046FF3">
              <w:rPr>
                <w:rFonts w:ascii="Calibri" w:hAnsi="Calibri" w:cs="Calibri"/>
                <w:sz w:val="18"/>
                <w:szCs w:val="18"/>
              </w:rPr>
              <w:t>WWCF 101 - Final Payment</w:t>
            </w:r>
          </w:p>
        </w:tc>
        <w:tc>
          <w:tcPr>
            <w:tcW w:w="1256" w:type="dxa"/>
            <w:shd w:val="clear" w:color="auto" w:fill="auto"/>
            <w:noWrap/>
            <w:vAlign w:val="bottom"/>
            <w:hideMark/>
          </w:tcPr>
          <w:p w14:paraId="075EF11C" w14:textId="77777777" w:rsidR="007B564A" w:rsidRPr="00046FF3" w:rsidRDefault="007B564A" w:rsidP="003C6306">
            <w:pPr>
              <w:jc w:val="right"/>
              <w:rPr>
                <w:sz w:val="18"/>
                <w:szCs w:val="18"/>
              </w:rPr>
            </w:pPr>
            <w:r w:rsidRPr="00046FF3">
              <w:rPr>
                <w:rFonts w:ascii="Calibri" w:hAnsi="Calibri" w:cs="Calibri"/>
                <w:sz w:val="18"/>
                <w:szCs w:val="18"/>
              </w:rPr>
              <w:t>114.00</w:t>
            </w:r>
          </w:p>
        </w:tc>
      </w:tr>
      <w:tr w:rsidR="007B564A" w:rsidRPr="00046FF3" w14:paraId="28F42F30" w14:textId="77777777" w:rsidTr="003C6306">
        <w:trPr>
          <w:trHeight w:val="276"/>
        </w:trPr>
        <w:tc>
          <w:tcPr>
            <w:tcW w:w="1184" w:type="dxa"/>
            <w:shd w:val="clear" w:color="auto" w:fill="auto"/>
            <w:noWrap/>
            <w:vAlign w:val="bottom"/>
            <w:hideMark/>
          </w:tcPr>
          <w:p w14:paraId="22ED19E9" w14:textId="77777777" w:rsidR="007B564A" w:rsidRPr="0055334A" w:rsidRDefault="007B564A" w:rsidP="003C6306">
            <w:pPr>
              <w:jc w:val="right"/>
              <w:rPr>
                <w:b/>
                <w:bCs/>
                <w:sz w:val="18"/>
                <w:szCs w:val="18"/>
              </w:rPr>
            </w:pPr>
          </w:p>
        </w:tc>
        <w:tc>
          <w:tcPr>
            <w:tcW w:w="2360" w:type="dxa"/>
            <w:shd w:val="clear" w:color="auto" w:fill="auto"/>
            <w:noWrap/>
            <w:vAlign w:val="bottom"/>
            <w:hideMark/>
          </w:tcPr>
          <w:p w14:paraId="7D07BD75" w14:textId="77777777" w:rsidR="007B564A" w:rsidRPr="0055334A" w:rsidRDefault="007B564A" w:rsidP="003C6306">
            <w:pPr>
              <w:jc w:val="right"/>
              <w:rPr>
                <w:b/>
                <w:bCs/>
                <w:sz w:val="18"/>
                <w:szCs w:val="18"/>
              </w:rPr>
            </w:pPr>
          </w:p>
        </w:tc>
        <w:tc>
          <w:tcPr>
            <w:tcW w:w="3172" w:type="dxa"/>
            <w:shd w:val="clear" w:color="auto" w:fill="auto"/>
            <w:noWrap/>
            <w:vAlign w:val="bottom"/>
            <w:hideMark/>
          </w:tcPr>
          <w:p w14:paraId="2CFC2C17" w14:textId="77777777" w:rsidR="007B564A" w:rsidRPr="0055334A" w:rsidRDefault="007B564A" w:rsidP="003C6306">
            <w:pPr>
              <w:jc w:val="right"/>
              <w:rPr>
                <w:rFonts w:ascii="Calibri" w:hAnsi="Calibri" w:cs="Calibri"/>
                <w:b/>
                <w:bCs/>
                <w:sz w:val="18"/>
                <w:szCs w:val="18"/>
              </w:rPr>
            </w:pPr>
            <w:r w:rsidRPr="0055334A">
              <w:rPr>
                <w:rFonts w:ascii="Calibri" w:hAnsi="Calibri" w:cs="Calibri"/>
                <w:b/>
                <w:bCs/>
                <w:sz w:val="18"/>
                <w:szCs w:val="18"/>
              </w:rPr>
              <w:t>Total</w:t>
            </w:r>
          </w:p>
        </w:tc>
        <w:tc>
          <w:tcPr>
            <w:tcW w:w="1256" w:type="dxa"/>
            <w:shd w:val="clear" w:color="auto" w:fill="auto"/>
            <w:noWrap/>
            <w:vAlign w:val="bottom"/>
            <w:hideMark/>
          </w:tcPr>
          <w:p w14:paraId="61342820" w14:textId="77777777" w:rsidR="007B564A" w:rsidRPr="0055334A" w:rsidRDefault="007B564A" w:rsidP="003C6306">
            <w:pPr>
              <w:jc w:val="right"/>
              <w:rPr>
                <w:rFonts w:ascii="Calibri" w:hAnsi="Calibri" w:cs="Calibri"/>
                <w:b/>
                <w:bCs/>
                <w:sz w:val="18"/>
                <w:szCs w:val="18"/>
              </w:rPr>
            </w:pPr>
            <w:r w:rsidRPr="0055334A">
              <w:rPr>
                <w:rFonts w:ascii="Calibri" w:hAnsi="Calibri" w:cs="Calibri"/>
                <w:b/>
                <w:bCs/>
                <w:sz w:val="18"/>
                <w:szCs w:val="18"/>
              </w:rPr>
              <w:fldChar w:fldCharType="begin"/>
            </w:r>
            <w:r w:rsidRPr="0055334A">
              <w:rPr>
                <w:rFonts w:ascii="Calibri" w:hAnsi="Calibri" w:cs="Calibri"/>
                <w:b/>
                <w:bCs/>
                <w:sz w:val="18"/>
                <w:szCs w:val="18"/>
              </w:rPr>
              <w:instrText xml:space="preserve"> =SUM(ABOVE) </w:instrText>
            </w:r>
            <w:r w:rsidRPr="0055334A">
              <w:rPr>
                <w:rFonts w:ascii="Calibri" w:hAnsi="Calibri" w:cs="Calibri"/>
                <w:b/>
                <w:bCs/>
                <w:sz w:val="18"/>
                <w:szCs w:val="18"/>
              </w:rPr>
              <w:fldChar w:fldCharType="separate"/>
            </w:r>
            <w:r w:rsidRPr="0055334A">
              <w:rPr>
                <w:rFonts w:ascii="Calibri" w:hAnsi="Calibri" w:cs="Calibri"/>
                <w:b/>
                <w:bCs/>
                <w:noProof/>
                <w:sz w:val="18"/>
                <w:szCs w:val="18"/>
              </w:rPr>
              <w:t>4502.3</w:t>
            </w:r>
            <w:r w:rsidRPr="0055334A">
              <w:rPr>
                <w:rFonts w:ascii="Calibri" w:hAnsi="Calibri" w:cs="Calibri"/>
                <w:b/>
                <w:bCs/>
                <w:sz w:val="18"/>
                <w:szCs w:val="18"/>
              </w:rPr>
              <w:fldChar w:fldCharType="end"/>
            </w:r>
            <w:r w:rsidRPr="0055334A">
              <w:rPr>
                <w:rFonts w:ascii="Calibri" w:hAnsi="Calibri" w:cs="Calibri"/>
                <w:b/>
                <w:bCs/>
                <w:sz w:val="18"/>
                <w:szCs w:val="18"/>
              </w:rPr>
              <w:t>0</w:t>
            </w:r>
          </w:p>
        </w:tc>
      </w:tr>
    </w:tbl>
    <w:p w14:paraId="3AC31CEE" w14:textId="77777777" w:rsidR="007B564A" w:rsidRPr="00046FF3" w:rsidRDefault="007B564A" w:rsidP="007B564A">
      <w:pPr>
        <w:rPr>
          <w:rFonts w:asciiTheme="minorHAnsi" w:hAnsiTheme="minorHAnsi" w:cstheme="minorHAnsi"/>
          <w:iCs/>
          <w:sz w:val="18"/>
          <w:szCs w:val="18"/>
        </w:rPr>
      </w:pPr>
    </w:p>
    <w:p w14:paraId="6A399DCA" w14:textId="652D0308" w:rsidR="007B564A" w:rsidRPr="00882C29" w:rsidRDefault="007B564A" w:rsidP="007B564A">
      <w:pPr>
        <w:pStyle w:val="ListParagraph"/>
        <w:numPr>
          <w:ilvl w:val="1"/>
          <w:numId w:val="1"/>
        </w:numPr>
        <w:ind w:left="720"/>
        <w:rPr>
          <w:rFonts w:asciiTheme="minorHAnsi" w:hAnsiTheme="minorHAnsi" w:cstheme="minorHAnsi"/>
          <w:iCs/>
          <w:sz w:val="18"/>
          <w:szCs w:val="18"/>
          <w:u w:val="single"/>
        </w:rPr>
      </w:pPr>
      <w:r w:rsidRPr="00882C29">
        <w:rPr>
          <w:rFonts w:asciiTheme="minorHAnsi" w:hAnsiTheme="minorHAnsi" w:cstheme="minorHAnsi"/>
          <w:iCs/>
          <w:sz w:val="18"/>
          <w:szCs w:val="18"/>
          <w:u w:val="single"/>
        </w:rPr>
        <w:t>Approval of Clerk’s salary, expenses, PAYE &amp; NI and approval of Other Payments since the last meeting</w:t>
      </w:r>
      <w:r>
        <w:rPr>
          <w:rFonts w:asciiTheme="minorHAnsi" w:hAnsiTheme="minorHAnsi" w:cstheme="minorHAnsi"/>
          <w:iCs/>
          <w:sz w:val="18"/>
          <w:szCs w:val="18"/>
          <w:u w:val="single"/>
        </w:rPr>
        <w:t xml:space="preserve">. </w:t>
      </w:r>
      <w:r>
        <w:rPr>
          <w:rFonts w:asciiTheme="minorHAnsi" w:hAnsiTheme="minorHAnsi" w:cstheme="minorHAnsi"/>
          <w:iCs/>
          <w:sz w:val="18"/>
          <w:szCs w:val="18"/>
        </w:rPr>
        <w:t>Approved.</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459"/>
        <w:gridCol w:w="3118"/>
        <w:gridCol w:w="1276"/>
      </w:tblGrid>
      <w:tr w:rsidR="007B564A" w:rsidRPr="007D334D" w14:paraId="18EB0A46" w14:textId="77777777" w:rsidTr="003C6306">
        <w:trPr>
          <w:trHeight w:val="276"/>
        </w:trPr>
        <w:tc>
          <w:tcPr>
            <w:tcW w:w="1085" w:type="dxa"/>
            <w:shd w:val="clear" w:color="auto" w:fill="auto"/>
            <w:noWrap/>
            <w:vAlign w:val="bottom"/>
            <w:hideMark/>
          </w:tcPr>
          <w:p w14:paraId="3F674B97"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13/09/2023</w:t>
            </w:r>
          </w:p>
        </w:tc>
        <w:tc>
          <w:tcPr>
            <w:tcW w:w="2459" w:type="dxa"/>
            <w:shd w:val="clear" w:color="auto" w:fill="auto"/>
            <w:noWrap/>
            <w:vAlign w:val="bottom"/>
            <w:hideMark/>
          </w:tcPr>
          <w:p w14:paraId="78CBA755"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Garth Rhodes reimbursement</w:t>
            </w:r>
          </w:p>
        </w:tc>
        <w:tc>
          <w:tcPr>
            <w:tcW w:w="3118" w:type="dxa"/>
            <w:shd w:val="clear" w:color="auto" w:fill="auto"/>
            <w:noWrap/>
            <w:vAlign w:val="bottom"/>
            <w:hideMark/>
          </w:tcPr>
          <w:p w14:paraId="37DF7306"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Kingfisher Direct Ltd - Dog Bin</w:t>
            </w:r>
          </w:p>
        </w:tc>
        <w:tc>
          <w:tcPr>
            <w:tcW w:w="1276" w:type="dxa"/>
            <w:shd w:val="clear" w:color="auto" w:fill="auto"/>
            <w:noWrap/>
            <w:vAlign w:val="bottom"/>
            <w:hideMark/>
          </w:tcPr>
          <w:p w14:paraId="124C6C7F"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175.02</w:t>
            </w:r>
          </w:p>
        </w:tc>
      </w:tr>
      <w:tr w:rsidR="007B564A" w:rsidRPr="007D334D" w14:paraId="11EA70EE" w14:textId="77777777" w:rsidTr="003C6306">
        <w:trPr>
          <w:trHeight w:val="276"/>
        </w:trPr>
        <w:tc>
          <w:tcPr>
            <w:tcW w:w="1085" w:type="dxa"/>
            <w:shd w:val="clear" w:color="auto" w:fill="auto"/>
            <w:noWrap/>
            <w:vAlign w:val="bottom"/>
            <w:hideMark/>
          </w:tcPr>
          <w:p w14:paraId="0BF5D382"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18/09/2023</w:t>
            </w:r>
          </w:p>
        </w:tc>
        <w:tc>
          <w:tcPr>
            <w:tcW w:w="2459" w:type="dxa"/>
            <w:shd w:val="clear" w:color="auto" w:fill="auto"/>
            <w:noWrap/>
            <w:vAlign w:val="bottom"/>
            <w:hideMark/>
          </w:tcPr>
          <w:p w14:paraId="70BFDEEA"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Rothbury JBC</w:t>
            </w:r>
          </w:p>
        </w:tc>
        <w:tc>
          <w:tcPr>
            <w:tcW w:w="3118" w:type="dxa"/>
            <w:shd w:val="clear" w:color="auto" w:fill="auto"/>
            <w:noWrap/>
            <w:vAlign w:val="bottom"/>
            <w:hideMark/>
          </w:tcPr>
          <w:p w14:paraId="0BD7BC29"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JBC payment second half</w:t>
            </w:r>
          </w:p>
        </w:tc>
        <w:tc>
          <w:tcPr>
            <w:tcW w:w="1276" w:type="dxa"/>
            <w:shd w:val="clear" w:color="auto" w:fill="auto"/>
            <w:noWrap/>
            <w:vAlign w:val="bottom"/>
            <w:hideMark/>
          </w:tcPr>
          <w:p w14:paraId="6E5A1BD3"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267.50</w:t>
            </w:r>
          </w:p>
        </w:tc>
      </w:tr>
      <w:tr w:rsidR="007B564A" w:rsidRPr="007D334D" w14:paraId="7A4B33E9" w14:textId="77777777" w:rsidTr="003C6306">
        <w:trPr>
          <w:trHeight w:val="276"/>
        </w:trPr>
        <w:tc>
          <w:tcPr>
            <w:tcW w:w="1085" w:type="dxa"/>
            <w:shd w:val="clear" w:color="auto" w:fill="auto"/>
            <w:noWrap/>
            <w:vAlign w:val="bottom"/>
            <w:hideMark/>
          </w:tcPr>
          <w:p w14:paraId="69FB16ED"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01/10/2023</w:t>
            </w:r>
          </w:p>
        </w:tc>
        <w:tc>
          <w:tcPr>
            <w:tcW w:w="2459" w:type="dxa"/>
            <w:shd w:val="clear" w:color="auto" w:fill="auto"/>
            <w:noWrap/>
            <w:vAlign w:val="bottom"/>
            <w:hideMark/>
          </w:tcPr>
          <w:p w14:paraId="60AB7257"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Roger Powell reimbursement</w:t>
            </w:r>
          </w:p>
        </w:tc>
        <w:tc>
          <w:tcPr>
            <w:tcW w:w="3118" w:type="dxa"/>
            <w:shd w:val="clear" w:color="auto" w:fill="auto"/>
            <w:noWrap/>
            <w:vAlign w:val="bottom"/>
            <w:hideMark/>
          </w:tcPr>
          <w:p w14:paraId="2C4E5131"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Bird box materials</w:t>
            </w:r>
          </w:p>
        </w:tc>
        <w:tc>
          <w:tcPr>
            <w:tcW w:w="1276" w:type="dxa"/>
            <w:shd w:val="clear" w:color="auto" w:fill="auto"/>
            <w:noWrap/>
            <w:vAlign w:val="bottom"/>
            <w:hideMark/>
          </w:tcPr>
          <w:p w14:paraId="538D999E"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326.83</w:t>
            </w:r>
          </w:p>
        </w:tc>
      </w:tr>
      <w:tr w:rsidR="007B564A" w:rsidRPr="007D334D" w14:paraId="50EB1C51" w14:textId="77777777" w:rsidTr="003C6306">
        <w:trPr>
          <w:trHeight w:val="276"/>
        </w:trPr>
        <w:tc>
          <w:tcPr>
            <w:tcW w:w="1085" w:type="dxa"/>
            <w:shd w:val="clear" w:color="auto" w:fill="auto"/>
            <w:noWrap/>
            <w:vAlign w:val="bottom"/>
            <w:hideMark/>
          </w:tcPr>
          <w:p w14:paraId="321378F7"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01/10/2023</w:t>
            </w:r>
          </w:p>
        </w:tc>
        <w:tc>
          <w:tcPr>
            <w:tcW w:w="2459" w:type="dxa"/>
            <w:shd w:val="clear" w:color="auto" w:fill="auto"/>
            <w:noWrap/>
            <w:vAlign w:val="bottom"/>
            <w:hideMark/>
          </w:tcPr>
          <w:p w14:paraId="3014775E"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Garth Rhodes</w:t>
            </w:r>
          </w:p>
        </w:tc>
        <w:tc>
          <w:tcPr>
            <w:tcW w:w="3118" w:type="dxa"/>
            <w:shd w:val="clear" w:color="auto" w:fill="auto"/>
            <w:noWrap/>
            <w:vAlign w:val="bottom"/>
            <w:hideMark/>
          </w:tcPr>
          <w:p w14:paraId="1C34309C"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Salary &amp; Expenses (Jul-Sep)</w:t>
            </w:r>
          </w:p>
        </w:tc>
        <w:tc>
          <w:tcPr>
            <w:tcW w:w="1276" w:type="dxa"/>
            <w:shd w:val="clear" w:color="auto" w:fill="auto"/>
            <w:noWrap/>
            <w:vAlign w:val="bottom"/>
            <w:hideMark/>
          </w:tcPr>
          <w:p w14:paraId="193993E3"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553.91</w:t>
            </w:r>
          </w:p>
        </w:tc>
      </w:tr>
      <w:tr w:rsidR="007B564A" w:rsidRPr="007D334D" w14:paraId="44937064" w14:textId="77777777" w:rsidTr="003C6306">
        <w:trPr>
          <w:trHeight w:val="276"/>
        </w:trPr>
        <w:tc>
          <w:tcPr>
            <w:tcW w:w="1085" w:type="dxa"/>
            <w:shd w:val="clear" w:color="auto" w:fill="auto"/>
            <w:noWrap/>
            <w:vAlign w:val="bottom"/>
            <w:hideMark/>
          </w:tcPr>
          <w:p w14:paraId="66AA39BF"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01/10/2023</w:t>
            </w:r>
          </w:p>
        </w:tc>
        <w:tc>
          <w:tcPr>
            <w:tcW w:w="2459" w:type="dxa"/>
            <w:shd w:val="clear" w:color="auto" w:fill="auto"/>
            <w:noWrap/>
            <w:vAlign w:val="bottom"/>
            <w:hideMark/>
          </w:tcPr>
          <w:p w14:paraId="2B764AED"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HMRC</w:t>
            </w:r>
          </w:p>
        </w:tc>
        <w:tc>
          <w:tcPr>
            <w:tcW w:w="3118" w:type="dxa"/>
            <w:shd w:val="clear" w:color="auto" w:fill="auto"/>
            <w:noWrap/>
            <w:vAlign w:val="bottom"/>
            <w:hideMark/>
          </w:tcPr>
          <w:p w14:paraId="74252735"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PAYE (Jul-Sep)</w:t>
            </w:r>
          </w:p>
        </w:tc>
        <w:tc>
          <w:tcPr>
            <w:tcW w:w="1276" w:type="dxa"/>
            <w:shd w:val="clear" w:color="auto" w:fill="auto"/>
            <w:noWrap/>
            <w:vAlign w:val="bottom"/>
            <w:hideMark/>
          </w:tcPr>
          <w:p w14:paraId="505E1689"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134.80</w:t>
            </w:r>
          </w:p>
        </w:tc>
      </w:tr>
      <w:tr w:rsidR="007B564A" w:rsidRPr="007D334D" w14:paraId="05849379" w14:textId="77777777" w:rsidTr="003C6306">
        <w:trPr>
          <w:trHeight w:val="276"/>
        </w:trPr>
        <w:tc>
          <w:tcPr>
            <w:tcW w:w="1085" w:type="dxa"/>
            <w:shd w:val="clear" w:color="auto" w:fill="auto"/>
            <w:noWrap/>
            <w:vAlign w:val="bottom"/>
            <w:hideMark/>
          </w:tcPr>
          <w:p w14:paraId="674B985F"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05/10/2023</w:t>
            </w:r>
          </w:p>
        </w:tc>
        <w:tc>
          <w:tcPr>
            <w:tcW w:w="2459" w:type="dxa"/>
            <w:shd w:val="clear" w:color="auto" w:fill="auto"/>
            <w:noWrap/>
            <w:vAlign w:val="bottom"/>
            <w:hideMark/>
          </w:tcPr>
          <w:p w14:paraId="5A2171DE"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Julie Ayre</w:t>
            </w:r>
          </w:p>
        </w:tc>
        <w:tc>
          <w:tcPr>
            <w:tcW w:w="3118" w:type="dxa"/>
            <w:shd w:val="clear" w:color="auto" w:fill="auto"/>
            <w:noWrap/>
            <w:vAlign w:val="bottom"/>
            <w:hideMark/>
          </w:tcPr>
          <w:p w14:paraId="501A2711"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Strimming wildflowers Playing Field</w:t>
            </w:r>
          </w:p>
        </w:tc>
        <w:tc>
          <w:tcPr>
            <w:tcW w:w="1276" w:type="dxa"/>
            <w:shd w:val="clear" w:color="auto" w:fill="auto"/>
            <w:noWrap/>
            <w:vAlign w:val="bottom"/>
            <w:hideMark/>
          </w:tcPr>
          <w:p w14:paraId="165993B7"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20.00</w:t>
            </w:r>
          </w:p>
        </w:tc>
      </w:tr>
      <w:tr w:rsidR="007B564A" w:rsidRPr="007D334D" w14:paraId="76675710" w14:textId="77777777" w:rsidTr="003C6306">
        <w:trPr>
          <w:trHeight w:val="276"/>
        </w:trPr>
        <w:tc>
          <w:tcPr>
            <w:tcW w:w="1085" w:type="dxa"/>
            <w:shd w:val="clear" w:color="auto" w:fill="auto"/>
            <w:noWrap/>
            <w:vAlign w:val="bottom"/>
            <w:hideMark/>
          </w:tcPr>
          <w:p w14:paraId="4A1A4114"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09/10/2023</w:t>
            </w:r>
          </w:p>
        </w:tc>
        <w:tc>
          <w:tcPr>
            <w:tcW w:w="2459" w:type="dxa"/>
            <w:shd w:val="clear" w:color="auto" w:fill="auto"/>
            <w:noWrap/>
            <w:vAlign w:val="bottom"/>
            <w:hideMark/>
          </w:tcPr>
          <w:p w14:paraId="6C3F77FA"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B&amp; K Wharf Farming</w:t>
            </w:r>
          </w:p>
        </w:tc>
        <w:tc>
          <w:tcPr>
            <w:tcW w:w="3118" w:type="dxa"/>
            <w:shd w:val="clear" w:color="auto" w:fill="auto"/>
            <w:noWrap/>
            <w:vAlign w:val="bottom"/>
            <w:hideMark/>
          </w:tcPr>
          <w:p w14:paraId="59EA983F"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Supply of Meadow seed mix</w:t>
            </w:r>
          </w:p>
        </w:tc>
        <w:tc>
          <w:tcPr>
            <w:tcW w:w="1276" w:type="dxa"/>
            <w:shd w:val="clear" w:color="auto" w:fill="auto"/>
            <w:noWrap/>
            <w:vAlign w:val="bottom"/>
            <w:hideMark/>
          </w:tcPr>
          <w:p w14:paraId="17DF8E6B"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60.00</w:t>
            </w:r>
          </w:p>
        </w:tc>
      </w:tr>
      <w:tr w:rsidR="007B564A" w:rsidRPr="007D334D" w14:paraId="2FB7BE9A" w14:textId="77777777" w:rsidTr="003C6306">
        <w:trPr>
          <w:trHeight w:val="276"/>
        </w:trPr>
        <w:tc>
          <w:tcPr>
            <w:tcW w:w="1085" w:type="dxa"/>
            <w:shd w:val="clear" w:color="auto" w:fill="auto"/>
            <w:noWrap/>
            <w:vAlign w:val="bottom"/>
            <w:hideMark/>
          </w:tcPr>
          <w:p w14:paraId="758409DA"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13/10/2023</w:t>
            </w:r>
          </w:p>
        </w:tc>
        <w:tc>
          <w:tcPr>
            <w:tcW w:w="2459" w:type="dxa"/>
            <w:shd w:val="clear" w:color="auto" w:fill="auto"/>
            <w:noWrap/>
            <w:vAlign w:val="bottom"/>
            <w:hideMark/>
          </w:tcPr>
          <w:p w14:paraId="657AF8F0"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B K Barker</w:t>
            </w:r>
          </w:p>
        </w:tc>
        <w:tc>
          <w:tcPr>
            <w:tcW w:w="3118" w:type="dxa"/>
            <w:shd w:val="clear" w:color="auto" w:fill="auto"/>
            <w:noWrap/>
            <w:vAlign w:val="bottom"/>
            <w:hideMark/>
          </w:tcPr>
          <w:p w14:paraId="39ACFC0F"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Production &amp; materials logo design</w:t>
            </w:r>
          </w:p>
        </w:tc>
        <w:tc>
          <w:tcPr>
            <w:tcW w:w="1276" w:type="dxa"/>
            <w:shd w:val="clear" w:color="auto" w:fill="auto"/>
            <w:noWrap/>
            <w:vAlign w:val="bottom"/>
            <w:hideMark/>
          </w:tcPr>
          <w:p w14:paraId="3C4EA25E"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25.00</w:t>
            </w:r>
          </w:p>
        </w:tc>
      </w:tr>
      <w:tr w:rsidR="007B564A" w:rsidRPr="007D334D" w14:paraId="0D160674" w14:textId="77777777" w:rsidTr="003C6306">
        <w:trPr>
          <w:trHeight w:val="276"/>
        </w:trPr>
        <w:tc>
          <w:tcPr>
            <w:tcW w:w="1085" w:type="dxa"/>
            <w:shd w:val="clear" w:color="auto" w:fill="auto"/>
            <w:noWrap/>
            <w:vAlign w:val="bottom"/>
            <w:hideMark/>
          </w:tcPr>
          <w:p w14:paraId="3717D43E"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15/10/2023</w:t>
            </w:r>
          </w:p>
        </w:tc>
        <w:tc>
          <w:tcPr>
            <w:tcW w:w="2459" w:type="dxa"/>
            <w:shd w:val="clear" w:color="auto" w:fill="auto"/>
            <w:noWrap/>
            <w:hideMark/>
          </w:tcPr>
          <w:p w14:paraId="28360E24"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Jackie Scarpa Reimbursement</w:t>
            </w:r>
          </w:p>
        </w:tc>
        <w:tc>
          <w:tcPr>
            <w:tcW w:w="3118" w:type="dxa"/>
            <w:shd w:val="clear" w:color="auto" w:fill="auto"/>
            <w:noWrap/>
            <w:hideMark/>
          </w:tcPr>
          <w:p w14:paraId="3CC936B9"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Climate Change Action Event</w:t>
            </w:r>
          </w:p>
        </w:tc>
        <w:tc>
          <w:tcPr>
            <w:tcW w:w="1276" w:type="dxa"/>
            <w:shd w:val="clear" w:color="auto" w:fill="auto"/>
            <w:noWrap/>
            <w:vAlign w:val="bottom"/>
            <w:hideMark/>
          </w:tcPr>
          <w:p w14:paraId="0E45212A"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20.98</w:t>
            </w:r>
          </w:p>
        </w:tc>
      </w:tr>
      <w:tr w:rsidR="007B564A" w:rsidRPr="007D334D" w14:paraId="667E518B" w14:textId="77777777" w:rsidTr="003C6306">
        <w:trPr>
          <w:trHeight w:val="276"/>
        </w:trPr>
        <w:tc>
          <w:tcPr>
            <w:tcW w:w="1085" w:type="dxa"/>
            <w:shd w:val="clear" w:color="auto" w:fill="auto"/>
            <w:noWrap/>
            <w:vAlign w:val="bottom"/>
            <w:hideMark/>
          </w:tcPr>
          <w:p w14:paraId="21023A7A"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23/10/2023</w:t>
            </w:r>
          </w:p>
        </w:tc>
        <w:tc>
          <w:tcPr>
            <w:tcW w:w="2459" w:type="dxa"/>
            <w:shd w:val="clear" w:color="auto" w:fill="auto"/>
            <w:noWrap/>
            <w:vAlign w:val="bottom"/>
            <w:hideMark/>
          </w:tcPr>
          <w:p w14:paraId="6D8A25D8"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Colliedog computers</w:t>
            </w:r>
          </w:p>
        </w:tc>
        <w:tc>
          <w:tcPr>
            <w:tcW w:w="3118" w:type="dxa"/>
            <w:shd w:val="clear" w:color="auto" w:fill="auto"/>
            <w:noWrap/>
            <w:vAlign w:val="bottom"/>
            <w:hideMark/>
          </w:tcPr>
          <w:p w14:paraId="67DAD344"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UPGRADE Mailbox server annual fee</w:t>
            </w:r>
          </w:p>
        </w:tc>
        <w:tc>
          <w:tcPr>
            <w:tcW w:w="1276" w:type="dxa"/>
            <w:shd w:val="clear" w:color="auto" w:fill="auto"/>
            <w:noWrap/>
            <w:vAlign w:val="bottom"/>
            <w:hideMark/>
          </w:tcPr>
          <w:p w14:paraId="50E7C506"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28.00</w:t>
            </w:r>
          </w:p>
        </w:tc>
      </w:tr>
      <w:tr w:rsidR="007B564A" w:rsidRPr="007D334D" w14:paraId="54FE76FA" w14:textId="77777777" w:rsidTr="003C6306">
        <w:trPr>
          <w:trHeight w:val="276"/>
        </w:trPr>
        <w:tc>
          <w:tcPr>
            <w:tcW w:w="1085" w:type="dxa"/>
            <w:shd w:val="clear" w:color="auto" w:fill="auto"/>
            <w:noWrap/>
            <w:vAlign w:val="bottom"/>
            <w:hideMark/>
          </w:tcPr>
          <w:p w14:paraId="170B1D96"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23/10/2023</w:t>
            </w:r>
          </w:p>
        </w:tc>
        <w:tc>
          <w:tcPr>
            <w:tcW w:w="2459" w:type="dxa"/>
            <w:shd w:val="clear" w:color="auto" w:fill="auto"/>
            <w:noWrap/>
            <w:vAlign w:val="bottom"/>
            <w:hideMark/>
          </w:tcPr>
          <w:p w14:paraId="207AC009"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Roger Powell reimbursement</w:t>
            </w:r>
          </w:p>
        </w:tc>
        <w:tc>
          <w:tcPr>
            <w:tcW w:w="3118" w:type="dxa"/>
            <w:shd w:val="clear" w:color="auto" w:fill="auto"/>
            <w:noWrap/>
            <w:vAlign w:val="bottom"/>
            <w:hideMark/>
          </w:tcPr>
          <w:p w14:paraId="2025EA1F"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Bird box construction</w:t>
            </w:r>
          </w:p>
        </w:tc>
        <w:tc>
          <w:tcPr>
            <w:tcW w:w="1276" w:type="dxa"/>
            <w:shd w:val="clear" w:color="auto" w:fill="auto"/>
            <w:noWrap/>
            <w:vAlign w:val="bottom"/>
            <w:hideMark/>
          </w:tcPr>
          <w:p w14:paraId="69935A5C"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625.00</w:t>
            </w:r>
          </w:p>
        </w:tc>
      </w:tr>
      <w:tr w:rsidR="007B564A" w:rsidRPr="007D334D" w14:paraId="0DB9B3EF" w14:textId="77777777" w:rsidTr="003C6306">
        <w:trPr>
          <w:trHeight w:val="276"/>
        </w:trPr>
        <w:tc>
          <w:tcPr>
            <w:tcW w:w="1085" w:type="dxa"/>
            <w:shd w:val="clear" w:color="auto" w:fill="auto"/>
            <w:noWrap/>
            <w:vAlign w:val="bottom"/>
            <w:hideMark/>
          </w:tcPr>
          <w:p w14:paraId="412742D1"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06/11/2023</w:t>
            </w:r>
          </w:p>
        </w:tc>
        <w:tc>
          <w:tcPr>
            <w:tcW w:w="2459" w:type="dxa"/>
            <w:shd w:val="clear" w:color="auto" w:fill="auto"/>
            <w:noWrap/>
            <w:vAlign w:val="bottom"/>
            <w:hideMark/>
          </w:tcPr>
          <w:p w14:paraId="1A3B1848"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Longfram</w:t>
            </w:r>
            <w:r>
              <w:rPr>
                <w:rFonts w:asciiTheme="minorHAnsi" w:hAnsiTheme="minorHAnsi" w:cstheme="minorHAnsi"/>
                <w:sz w:val="18"/>
                <w:szCs w:val="18"/>
              </w:rPr>
              <w:t xml:space="preserve"> </w:t>
            </w:r>
            <w:r w:rsidRPr="007D334D">
              <w:rPr>
                <w:rFonts w:asciiTheme="minorHAnsi" w:hAnsiTheme="minorHAnsi" w:cstheme="minorHAnsi"/>
                <w:sz w:val="18"/>
                <w:szCs w:val="18"/>
              </w:rPr>
              <w:t>Memorial Hall</w:t>
            </w:r>
          </w:p>
        </w:tc>
        <w:tc>
          <w:tcPr>
            <w:tcW w:w="3118" w:type="dxa"/>
            <w:shd w:val="clear" w:color="auto" w:fill="auto"/>
            <w:noWrap/>
            <w:vAlign w:val="bottom"/>
            <w:hideMark/>
          </w:tcPr>
          <w:p w14:paraId="681F3927"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CC&amp;B Meeting 18/10/2023</w:t>
            </w:r>
          </w:p>
        </w:tc>
        <w:tc>
          <w:tcPr>
            <w:tcW w:w="1276" w:type="dxa"/>
            <w:shd w:val="clear" w:color="auto" w:fill="auto"/>
            <w:noWrap/>
            <w:vAlign w:val="bottom"/>
            <w:hideMark/>
          </w:tcPr>
          <w:p w14:paraId="10E07373"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12.00</w:t>
            </w:r>
          </w:p>
        </w:tc>
      </w:tr>
      <w:tr w:rsidR="007B564A" w:rsidRPr="007D334D" w14:paraId="10ED5115" w14:textId="77777777" w:rsidTr="003C6306">
        <w:trPr>
          <w:trHeight w:val="276"/>
        </w:trPr>
        <w:tc>
          <w:tcPr>
            <w:tcW w:w="1085" w:type="dxa"/>
            <w:shd w:val="clear" w:color="auto" w:fill="auto"/>
            <w:noWrap/>
            <w:vAlign w:val="bottom"/>
            <w:hideMark/>
          </w:tcPr>
          <w:p w14:paraId="2838914C"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09/11/2023</w:t>
            </w:r>
          </w:p>
        </w:tc>
        <w:tc>
          <w:tcPr>
            <w:tcW w:w="2459" w:type="dxa"/>
            <w:shd w:val="clear" w:color="auto" w:fill="auto"/>
            <w:noWrap/>
            <w:hideMark/>
          </w:tcPr>
          <w:p w14:paraId="1D2AD04D"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NCC 018647272037</w:t>
            </w:r>
          </w:p>
        </w:tc>
        <w:tc>
          <w:tcPr>
            <w:tcW w:w="3118" w:type="dxa"/>
            <w:shd w:val="clear" w:color="auto" w:fill="auto"/>
            <w:noWrap/>
            <w:hideMark/>
          </w:tcPr>
          <w:p w14:paraId="0E85DC96"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PC Insurance 2023/24</w:t>
            </w:r>
          </w:p>
        </w:tc>
        <w:tc>
          <w:tcPr>
            <w:tcW w:w="1276" w:type="dxa"/>
            <w:shd w:val="clear" w:color="auto" w:fill="auto"/>
            <w:noWrap/>
            <w:vAlign w:val="bottom"/>
            <w:hideMark/>
          </w:tcPr>
          <w:p w14:paraId="406C2C53"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239.24</w:t>
            </w:r>
          </w:p>
        </w:tc>
      </w:tr>
      <w:tr w:rsidR="007B564A" w:rsidRPr="007D334D" w14:paraId="22756133" w14:textId="77777777" w:rsidTr="003C6306">
        <w:trPr>
          <w:trHeight w:val="276"/>
        </w:trPr>
        <w:tc>
          <w:tcPr>
            <w:tcW w:w="1085" w:type="dxa"/>
            <w:shd w:val="clear" w:color="auto" w:fill="auto"/>
            <w:noWrap/>
            <w:vAlign w:val="bottom"/>
            <w:hideMark/>
          </w:tcPr>
          <w:p w14:paraId="7B4C5FCD"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09/11/2023</w:t>
            </w:r>
          </w:p>
        </w:tc>
        <w:tc>
          <w:tcPr>
            <w:tcW w:w="2459" w:type="dxa"/>
            <w:shd w:val="clear" w:color="auto" w:fill="auto"/>
            <w:noWrap/>
            <w:hideMark/>
          </w:tcPr>
          <w:p w14:paraId="3C043F1F"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Julie Ayre</w:t>
            </w:r>
          </w:p>
        </w:tc>
        <w:tc>
          <w:tcPr>
            <w:tcW w:w="3118" w:type="dxa"/>
            <w:shd w:val="clear" w:color="auto" w:fill="auto"/>
            <w:noWrap/>
            <w:hideMark/>
          </w:tcPr>
          <w:p w14:paraId="09F667A6"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Mowing  Aug - Oct</w:t>
            </w:r>
          </w:p>
        </w:tc>
        <w:tc>
          <w:tcPr>
            <w:tcW w:w="1276" w:type="dxa"/>
            <w:shd w:val="clear" w:color="auto" w:fill="auto"/>
            <w:noWrap/>
            <w:vAlign w:val="bottom"/>
            <w:hideMark/>
          </w:tcPr>
          <w:p w14:paraId="4CF3078C"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315.00</w:t>
            </w:r>
          </w:p>
        </w:tc>
      </w:tr>
      <w:tr w:rsidR="007B564A" w:rsidRPr="007D334D" w14:paraId="1CF43BDA" w14:textId="77777777" w:rsidTr="003C6306">
        <w:trPr>
          <w:trHeight w:val="276"/>
        </w:trPr>
        <w:tc>
          <w:tcPr>
            <w:tcW w:w="1085" w:type="dxa"/>
            <w:shd w:val="clear" w:color="auto" w:fill="auto"/>
            <w:noWrap/>
            <w:vAlign w:val="bottom"/>
          </w:tcPr>
          <w:p w14:paraId="0C1EA51E" w14:textId="77777777" w:rsidR="007B564A" w:rsidRPr="007D334D" w:rsidRDefault="007B564A" w:rsidP="003C6306">
            <w:pPr>
              <w:jc w:val="right"/>
              <w:rPr>
                <w:rFonts w:asciiTheme="minorHAnsi" w:hAnsiTheme="minorHAnsi" w:cstheme="minorHAnsi"/>
                <w:b/>
                <w:bCs/>
                <w:sz w:val="18"/>
                <w:szCs w:val="18"/>
              </w:rPr>
            </w:pPr>
          </w:p>
        </w:tc>
        <w:tc>
          <w:tcPr>
            <w:tcW w:w="2459" w:type="dxa"/>
            <w:shd w:val="clear" w:color="auto" w:fill="auto"/>
            <w:noWrap/>
          </w:tcPr>
          <w:p w14:paraId="0EB11D3C" w14:textId="77777777" w:rsidR="007B564A" w:rsidRPr="007D334D" w:rsidRDefault="007B564A" w:rsidP="003C6306">
            <w:pPr>
              <w:jc w:val="right"/>
              <w:rPr>
                <w:rFonts w:asciiTheme="minorHAnsi" w:hAnsiTheme="minorHAnsi" w:cstheme="minorHAnsi"/>
                <w:b/>
                <w:bCs/>
                <w:sz w:val="18"/>
                <w:szCs w:val="18"/>
              </w:rPr>
            </w:pPr>
          </w:p>
        </w:tc>
        <w:tc>
          <w:tcPr>
            <w:tcW w:w="3118" w:type="dxa"/>
            <w:shd w:val="clear" w:color="auto" w:fill="auto"/>
            <w:noWrap/>
          </w:tcPr>
          <w:p w14:paraId="3BBB3627" w14:textId="77777777" w:rsidR="007B564A" w:rsidRPr="007D334D" w:rsidRDefault="007B564A" w:rsidP="003C6306">
            <w:pPr>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1276" w:type="dxa"/>
            <w:shd w:val="clear" w:color="auto" w:fill="auto"/>
            <w:noWrap/>
            <w:vAlign w:val="bottom"/>
          </w:tcPr>
          <w:p w14:paraId="18194838" w14:textId="77777777" w:rsidR="007B564A" w:rsidRPr="007D334D" w:rsidRDefault="007B564A" w:rsidP="003C6306">
            <w:pPr>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2803.28</w:t>
            </w:r>
            <w:r>
              <w:rPr>
                <w:rFonts w:asciiTheme="minorHAnsi" w:hAnsiTheme="minorHAnsi" w:cstheme="minorHAnsi"/>
                <w:b/>
                <w:bCs/>
                <w:sz w:val="18"/>
                <w:szCs w:val="18"/>
              </w:rPr>
              <w:fldChar w:fldCharType="end"/>
            </w:r>
          </w:p>
        </w:tc>
      </w:tr>
    </w:tbl>
    <w:p w14:paraId="60A8D3D0" w14:textId="77777777" w:rsidR="007B564A" w:rsidRDefault="007B564A" w:rsidP="007B564A">
      <w:pPr>
        <w:rPr>
          <w:rFonts w:asciiTheme="minorHAnsi" w:hAnsiTheme="minorHAnsi" w:cstheme="minorHAnsi"/>
          <w:iCs/>
          <w:sz w:val="18"/>
          <w:szCs w:val="18"/>
        </w:rPr>
      </w:pPr>
    </w:p>
    <w:p w14:paraId="47D2C68D" w14:textId="5FD4CCA0" w:rsidR="007B564A" w:rsidRPr="00591DCB" w:rsidRDefault="007B564A" w:rsidP="007B564A">
      <w:pPr>
        <w:pStyle w:val="ListParagraph"/>
        <w:numPr>
          <w:ilvl w:val="1"/>
          <w:numId w:val="1"/>
        </w:numPr>
        <w:ind w:left="720"/>
        <w:rPr>
          <w:rFonts w:asciiTheme="minorHAnsi" w:hAnsiTheme="minorHAnsi" w:cstheme="minorHAnsi"/>
          <w:iCs/>
          <w:sz w:val="18"/>
          <w:szCs w:val="18"/>
        </w:rPr>
      </w:pPr>
      <w:r w:rsidRPr="00182B83">
        <w:rPr>
          <w:rFonts w:asciiTheme="minorHAnsi" w:hAnsiTheme="minorHAnsi" w:cstheme="minorHAnsi"/>
          <w:iCs/>
          <w:sz w:val="18"/>
          <w:szCs w:val="18"/>
          <w:u w:val="single"/>
        </w:rPr>
        <w:t xml:space="preserve">Requests for </w:t>
      </w:r>
      <w:r w:rsidRPr="003A795A">
        <w:rPr>
          <w:rFonts w:asciiTheme="minorHAnsi" w:hAnsiTheme="minorHAnsi" w:cstheme="minorHAnsi"/>
          <w:iCs/>
          <w:sz w:val="18"/>
          <w:szCs w:val="18"/>
          <w:u w:val="single"/>
        </w:rPr>
        <w:t>donations:</w:t>
      </w:r>
      <w:r w:rsidRPr="003A795A">
        <w:rPr>
          <w:rFonts w:asciiTheme="minorHAnsi" w:hAnsiTheme="minorHAnsi" w:cstheme="minorHAnsi"/>
          <w:iCs/>
          <w:sz w:val="18"/>
          <w:szCs w:val="18"/>
        </w:rPr>
        <w:t xml:space="preserve">  Great North Air Ambulance</w:t>
      </w:r>
      <w:r w:rsidR="003A795A" w:rsidRPr="003A795A">
        <w:rPr>
          <w:rFonts w:asciiTheme="minorHAnsi" w:hAnsiTheme="minorHAnsi" w:cstheme="minorHAnsi"/>
          <w:iCs/>
          <w:sz w:val="18"/>
          <w:szCs w:val="18"/>
        </w:rPr>
        <w:t>. To be con</w:t>
      </w:r>
      <w:r w:rsidR="003A795A">
        <w:rPr>
          <w:rFonts w:asciiTheme="minorHAnsi" w:hAnsiTheme="minorHAnsi" w:cstheme="minorHAnsi"/>
          <w:iCs/>
          <w:sz w:val="18"/>
          <w:szCs w:val="18"/>
        </w:rPr>
        <w:t>sidered with any other requests at the end of the financial year.</w:t>
      </w:r>
    </w:p>
    <w:p w14:paraId="7C17EFF4" w14:textId="0738C786" w:rsidR="007B564A" w:rsidRPr="00182B83" w:rsidRDefault="007B564A" w:rsidP="007B564A">
      <w:pPr>
        <w:pStyle w:val="ListParagraph"/>
        <w:numPr>
          <w:ilvl w:val="1"/>
          <w:numId w:val="1"/>
        </w:numPr>
        <w:ind w:left="720"/>
        <w:rPr>
          <w:rFonts w:asciiTheme="minorHAnsi" w:hAnsiTheme="minorHAnsi" w:cstheme="minorHAnsi"/>
          <w:b/>
          <w:bCs/>
          <w:i/>
          <w:sz w:val="18"/>
          <w:szCs w:val="18"/>
          <w:u w:val="single"/>
        </w:rPr>
      </w:pPr>
      <w:r w:rsidRPr="00182B83">
        <w:rPr>
          <w:rFonts w:asciiTheme="minorHAnsi" w:hAnsiTheme="minorHAnsi" w:cstheme="minorHAnsi"/>
          <w:iCs/>
          <w:sz w:val="18"/>
          <w:szCs w:val="18"/>
          <w:u w:val="single"/>
        </w:rPr>
        <w:t>Bank</w:t>
      </w:r>
      <w:r w:rsidRPr="00182B83">
        <w:rPr>
          <w:rFonts w:asciiTheme="minorHAnsi" w:hAnsiTheme="minorHAnsi" w:cstheme="minorHAnsi"/>
          <w:bCs/>
          <w:sz w:val="18"/>
          <w:szCs w:val="18"/>
          <w:u w:val="single"/>
        </w:rPr>
        <w:t xml:space="preserve"> Reconciliation to </w:t>
      </w:r>
      <w:r>
        <w:rPr>
          <w:rFonts w:asciiTheme="minorHAnsi" w:hAnsiTheme="minorHAnsi" w:cstheme="minorHAnsi"/>
          <w:bCs/>
          <w:sz w:val="18"/>
          <w:szCs w:val="18"/>
          <w:u w:val="single"/>
        </w:rPr>
        <w:t>11</w:t>
      </w:r>
      <w:r w:rsidRPr="00182B83">
        <w:rPr>
          <w:rFonts w:asciiTheme="minorHAnsi" w:hAnsiTheme="minorHAnsi" w:cstheme="minorHAnsi"/>
          <w:bCs/>
          <w:sz w:val="18"/>
          <w:szCs w:val="18"/>
          <w:u w:val="single"/>
          <w:vertAlign w:val="superscript"/>
        </w:rPr>
        <w:t>th</w:t>
      </w:r>
      <w:r w:rsidRPr="00182B83">
        <w:rPr>
          <w:rFonts w:asciiTheme="minorHAnsi" w:hAnsiTheme="minorHAnsi" w:cstheme="minorHAnsi"/>
          <w:bCs/>
          <w:sz w:val="18"/>
          <w:szCs w:val="18"/>
          <w:u w:val="single"/>
        </w:rPr>
        <w:t xml:space="preserve"> November 2023</w:t>
      </w:r>
      <w:r>
        <w:rPr>
          <w:rFonts w:asciiTheme="minorHAnsi" w:hAnsiTheme="minorHAnsi" w:cstheme="minorHAnsi"/>
          <w:b/>
          <w:bCs/>
          <w:sz w:val="18"/>
          <w:szCs w:val="18"/>
          <w:u w:val="single"/>
        </w:rPr>
        <w:t>.</w:t>
      </w:r>
      <w:r>
        <w:rPr>
          <w:rFonts w:asciiTheme="minorHAnsi" w:hAnsiTheme="minorHAnsi" w:cstheme="minorHAnsi"/>
          <w:b/>
          <w:bCs/>
          <w:sz w:val="18"/>
          <w:szCs w:val="18"/>
        </w:rPr>
        <w:t xml:space="preserve"> </w:t>
      </w:r>
      <w:r w:rsidRPr="007B564A">
        <w:rPr>
          <w:rFonts w:asciiTheme="minorHAnsi" w:hAnsiTheme="minorHAnsi" w:cstheme="minorHAnsi"/>
          <w:sz w:val="18"/>
          <w:szCs w:val="18"/>
        </w:rPr>
        <w:t>Approved.</w:t>
      </w:r>
    </w:p>
    <w:tbl>
      <w:tblPr>
        <w:tblW w:w="80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200"/>
        <w:gridCol w:w="2192"/>
        <w:gridCol w:w="718"/>
        <w:gridCol w:w="1220"/>
      </w:tblGrid>
      <w:tr w:rsidR="007B564A" w:rsidRPr="007D334D" w14:paraId="76F93E7C" w14:textId="77777777" w:rsidTr="003C6306">
        <w:trPr>
          <w:trHeight w:val="276"/>
        </w:trPr>
        <w:tc>
          <w:tcPr>
            <w:tcW w:w="6112" w:type="dxa"/>
            <w:gridSpan w:val="3"/>
            <w:shd w:val="clear" w:color="auto" w:fill="auto"/>
            <w:noWrap/>
            <w:vAlign w:val="bottom"/>
            <w:hideMark/>
          </w:tcPr>
          <w:p w14:paraId="3D5D5096"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 xml:space="preserve">Balance per bank statements </w:t>
            </w:r>
            <w:proofErr w:type="gramStart"/>
            <w:r w:rsidRPr="007D334D">
              <w:rPr>
                <w:rFonts w:asciiTheme="minorHAnsi" w:hAnsiTheme="minorHAnsi" w:cstheme="minorHAnsi"/>
                <w:sz w:val="18"/>
                <w:szCs w:val="18"/>
              </w:rPr>
              <w:t>at</w:t>
            </w:r>
            <w:proofErr w:type="gramEnd"/>
            <w:r w:rsidRPr="007D334D">
              <w:rPr>
                <w:rFonts w:asciiTheme="minorHAnsi" w:hAnsiTheme="minorHAnsi" w:cstheme="minorHAnsi"/>
                <w:sz w:val="18"/>
                <w:szCs w:val="18"/>
              </w:rPr>
              <w:t xml:space="preserve"> 1st November 2023</w:t>
            </w:r>
          </w:p>
        </w:tc>
        <w:tc>
          <w:tcPr>
            <w:tcW w:w="718" w:type="dxa"/>
            <w:shd w:val="clear" w:color="auto" w:fill="auto"/>
            <w:noWrap/>
            <w:vAlign w:val="bottom"/>
            <w:hideMark/>
          </w:tcPr>
          <w:p w14:paraId="3FE96887" w14:textId="77777777" w:rsidR="007B564A" w:rsidRPr="007D334D" w:rsidRDefault="007B564A" w:rsidP="003C6306">
            <w:pPr>
              <w:rPr>
                <w:rFonts w:asciiTheme="minorHAnsi" w:hAnsiTheme="minorHAnsi" w:cstheme="minorHAnsi"/>
                <w:sz w:val="18"/>
                <w:szCs w:val="18"/>
              </w:rPr>
            </w:pPr>
          </w:p>
        </w:tc>
        <w:tc>
          <w:tcPr>
            <w:tcW w:w="1220" w:type="dxa"/>
            <w:shd w:val="clear" w:color="auto" w:fill="auto"/>
            <w:noWrap/>
            <w:vAlign w:val="bottom"/>
            <w:hideMark/>
          </w:tcPr>
          <w:p w14:paraId="785BDB4E" w14:textId="77777777" w:rsidR="007B564A" w:rsidRPr="007D334D" w:rsidRDefault="007B564A" w:rsidP="003C6306">
            <w:pPr>
              <w:jc w:val="right"/>
              <w:rPr>
                <w:rFonts w:asciiTheme="minorHAnsi" w:hAnsiTheme="minorHAnsi" w:cstheme="minorHAnsi"/>
                <w:sz w:val="18"/>
                <w:szCs w:val="18"/>
                <w:u w:val="single"/>
              </w:rPr>
            </w:pPr>
            <w:r w:rsidRPr="007D334D">
              <w:rPr>
                <w:rFonts w:asciiTheme="minorHAnsi" w:hAnsiTheme="minorHAnsi" w:cstheme="minorHAnsi"/>
                <w:sz w:val="18"/>
                <w:szCs w:val="18"/>
                <w:u w:val="single"/>
              </w:rPr>
              <w:t>7803.82</w:t>
            </w:r>
          </w:p>
        </w:tc>
      </w:tr>
      <w:tr w:rsidR="007B564A" w:rsidRPr="007D334D" w14:paraId="5C63D4B4" w14:textId="77777777" w:rsidTr="003C6306">
        <w:trPr>
          <w:trHeight w:val="276"/>
        </w:trPr>
        <w:tc>
          <w:tcPr>
            <w:tcW w:w="2720" w:type="dxa"/>
            <w:shd w:val="clear" w:color="auto" w:fill="auto"/>
            <w:noWrap/>
            <w:vAlign w:val="bottom"/>
            <w:hideMark/>
          </w:tcPr>
          <w:p w14:paraId="52DF24B0" w14:textId="77777777" w:rsidR="007B564A" w:rsidRPr="007D334D" w:rsidRDefault="007B564A" w:rsidP="003C6306">
            <w:pPr>
              <w:jc w:val="right"/>
              <w:rPr>
                <w:rFonts w:asciiTheme="minorHAnsi" w:hAnsiTheme="minorHAnsi" w:cstheme="minorHAnsi"/>
                <w:sz w:val="18"/>
                <w:szCs w:val="18"/>
                <w:u w:val="single"/>
              </w:rPr>
            </w:pPr>
          </w:p>
        </w:tc>
        <w:tc>
          <w:tcPr>
            <w:tcW w:w="1200" w:type="dxa"/>
            <w:shd w:val="clear" w:color="auto" w:fill="auto"/>
            <w:noWrap/>
            <w:vAlign w:val="bottom"/>
            <w:hideMark/>
          </w:tcPr>
          <w:p w14:paraId="558F67B3" w14:textId="77777777" w:rsidR="007B564A" w:rsidRPr="007D334D" w:rsidRDefault="007B564A" w:rsidP="003C6306">
            <w:pPr>
              <w:rPr>
                <w:rFonts w:asciiTheme="minorHAnsi" w:hAnsiTheme="minorHAnsi" w:cstheme="minorHAnsi"/>
                <w:sz w:val="18"/>
                <w:szCs w:val="18"/>
              </w:rPr>
            </w:pPr>
          </w:p>
        </w:tc>
        <w:tc>
          <w:tcPr>
            <w:tcW w:w="2192" w:type="dxa"/>
            <w:shd w:val="clear" w:color="auto" w:fill="auto"/>
            <w:noWrap/>
            <w:vAlign w:val="bottom"/>
            <w:hideMark/>
          </w:tcPr>
          <w:p w14:paraId="798A3037" w14:textId="77777777" w:rsidR="007B564A" w:rsidRPr="007D334D" w:rsidRDefault="007B564A" w:rsidP="003C6306">
            <w:pPr>
              <w:rPr>
                <w:rFonts w:asciiTheme="minorHAnsi" w:hAnsiTheme="minorHAnsi" w:cstheme="minorHAnsi"/>
                <w:sz w:val="18"/>
                <w:szCs w:val="18"/>
              </w:rPr>
            </w:pPr>
          </w:p>
        </w:tc>
        <w:tc>
          <w:tcPr>
            <w:tcW w:w="718" w:type="dxa"/>
            <w:shd w:val="clear" w:color="auto" w:fill="auto"/>
            <w:noWrap/>
            <w:vAlign w:val="bottom"/>
            <w:hideMark/>
          </w:tcPr>
          <w:p w14:paraId="4568A74A" w14:textId="77777777" w:rsidR="007B564A" w:rsidRPr="007D334D" w:rsidRDefault="007B564A" w:rsidP="003C6306">
            <w:pPr>
              <w:rPr>
                <w:rFonts w:asciiTheme="minorHAnsi" w:hAnsiTheme="minorHAnsi" w:cstheme="minorHAnsi"/>
                <w:sz w:val="18"/>
                <w:szCs w:val="18"/>
              </w:rPr>
            </w:pPr>
          </w:p>
        </w:tc>
        <w:tc>
          <w:tcPr>
            <w:tcW w:w="1220" w:type="dxa"/>
            <w:shd w:val="clear" w:color="auto" w:fill="auto"/>
            <w:noWrap/>
            <w:vAlign w:val="bottom"/>
            <w:hideMark/>
          </w:tcPr>
          <w:p w14:paraId="5AE69EB8" w14:textId="77777777" w:rsidR="007B564A" w:rsidRPr="007D334D" w:rsidRDefault="007B564A" w:rsidP="003C6306">
            <w:pPr>
              <w:rPr>
                <w:rFonts w:asciiTheme="minorHAnsi" w:hAnsiTheme="minorHAnsi" w:cstheme="minorHAnsi"/>
                <w:sz w:val="18"/>
                <w:szCs w:val="18"/>
              </w:rPr>
            </w:pPr>
          </w:p>
        </w:tc>
      </w:tr>
      <w:tr w:rsidR="007B564A" w:rsidRPr="007D334D" w14:paraId="30DC0F95" w14:textId="77777777" w:rsidTr="003C6306">
        <w:trPr>
          <w:trHeight w:val="276"/>
        </w:trPr>
        <w:tc>
          <w:tcPr>
            <w:tcW w:w="2720" w:type="dxa"/>
            <w:shd w:val="clear" w:color="auto" w:fill="auto"/>
            <w:noWrap/>
            <w:vAlign w:val="bottom"/>
            <w:hideMark/>
          </w:tcPr>
          <w:p w14:paraId="7CE3F1C0"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Less unpresented payments</w:t>
            </w:r>
          </w:p>
        </w:tc>
        <w:tc>
          <w:tcPr>
            <w:tcW w:w="1200" w:type="dxa"/>
            <w:shd w:val="clear" w:color="auto" w:fill="auto"/>
            <w:noWrap/>
            <w:vAlign w:val="bottom"/>
            <w:hideMark/>
          </w:tcPr>
          <w:p w14:paraId="4FBE5653"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06/11/2023</w:t>
            </w:r>
          </w:p>
        </w:tc>
        <w:tc>
          <w:tcPr>
            <w:tcW w:w="2192" w:type="dxa"/>
            <w:shd w:val="clear" w:color="auto" w:fill="auto"/>
            <w:noWrap/>
            <w:vAlign w:val="bottom"/>
            <w:hideMark/>
          </w:tcPr>
          <w:p w14:paraId="5402867E"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Longfram Mem Hall</w:t>
            </w:r>
          </w:p>
        </w:tc>
        <w:tc>
          <w:tcPr>
            <w:tcW w:w="718" w:type="dxa"/>
            <w:shd w:val="clear" w:color="auto" w:fill="auto"/>
            <w:noWrap/>
            <w:vAlign w:val="bottom"/>
            <w:hideMark/>
          </w:tcPr>
          <w:p w14:paraId="7FEE6F87"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12.00</w:t>
            </w:r>
          </w:p>
        </w:tc>
        <w:tc>
          <w:tcPr>
            <w:tcW w:w="1220" w:type="dxa"/>
            <w:shd w:val="clear" w:color="auto" w:fill="auto"/>
            <w:noWrap/>
            <w:vAlign w:val="bottom"/>
            <w:hideMark/>
          </w:tcPr>
          <w:p w14:paraId="7939937D" w14:textId="77777777" w:rsidR="007B564A" w:rsidRPr="007D334D" w:rsidRDefault="007B564A" w:rsidP="003C6306">
            <w:pPr>
              <w:jc w:val="right"/>
              <w:rPr>
                <w:rFonts w:asciiTheme="minorHAnsi" w:hAnsiTheme="minorHAnsi" w:cstheme="minorHAnsi"/>
                <w:sz w:val="18"/>
                <w:szCs w:val="18"/>
              </w:rPr>
            </w:pPr>
          </w:p>
        </w:tc>
      </w:tr>
      <w:tr w:rsidR="007B564A" w:rsidRPr="007D334D" w14:paraId="0ED29541" w14:textId="77777777" w:rsidTr="003C6306">
        <w:trPr>
          <w:trHeight w:val="276"/>
        </w:trPr>
        <w:tc>
          <w:tcPr>
            <w:tcW w:w="2720" w:type="dxa"/>
            <w:shd w:val="clear" w:color="auto" w:fill="auto"/>
            <w:noWrap/>
            <w:vAlign w:val="bottom"/>
            <w:hideMark/>
          </w:tcPr>
          <w:p w14:paraId="054E93A2" w14:textId="77777777" w:rsidR="007B564A" w:rsidRPr="007D334D" w:rsidRDefault="007B564A" w:rsidP="003C6306">
            <w:pPr>
              <w:rPr>
                <w:rFonts w:asciiTheme="minorHAnsi" w:hAnsiTheme="minorHAnsi" w:cstheme="minorHAnsi"/>
                <w:sz w:val="18"/>
                <w:szCs w:val="18"/>
              </w:rPr>
            </w:pPr>
          </w:p>
        </w:tc>
        <w:tc>
          <w:tcPr>
            <w:tcW w:w="1200" w:type="dxa"/>
            <w:shd w:val="clear" w:color="auto" w:fill="auto"/>
            <w:noWrap/>
            <w:vAlign w:val="bottom"/>
            <w:hideMark/>
          </w:tcPr>
          <w:p w14:paraId="328272C9"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09/11/2023</w:t>
            </w:r>
          </w:p>
        </w:tc>
        <w:tc>
          <w:tcPr>
            <w:tcW w:w="2192" w:type="dxa"/>
            <w:shd w:val="clear" w:color="auto" w:fill="auto"/>
            <w:noWrap/>
            <w:hideMark/>
          </w:tcPr>
          <w:p w14:paraId="517A670E"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NCC 018647272037</w:t>
            </w:r>
          </w:p>
        </w:tc>
        <w:tc>
          <w:tcPr>
            <w:tcW w:w="718" w:type="dxa"/>
            <w:shd w:val="clear" w:color="auto" w:fill="auto"/>
            <w:noWrap/>
            <w:vAlign w:val="bottom"/>
            <w:hideMark/>
          </w:tcPr>
          <w:p w14:paraId="5FD05C5A"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239.24</w:t>
            </w:r>
          </w:p>
        </w:tc>
        <w:tc>
          <w:tcPr>
            <w:tcW w:w="1220" w:type="dxa"/>
            <w:shd w:val="clear" w:color="auto" w:fill="auto"/>
            <w:noWrap/>
            <w:vAlign w:val="bottom"/>
            <w:hideMark/>
          </w:tcPr>
          <w:p w14:paraId="5773C17C" w14:textId="77777777" w:rsidR="007B564A" w:rsidRPr="007D334D" w:rsidRDefault="007B564A" w:rsidP="003C6306">
            <w:pPr>
              <w:jc w:val="right"/>
              <w:rPr>
                <w:rFonts w:asciiTheme="minorHAnsi" w:hAnsiTheme="minorHAnsi" w:cstheme="minorHAnsi"/>
                <w:sz w:val="18"/>
                <w:szCs w:val="18"/>
              </w:rPr>
            </w:pPr>
          </w:p>
        </w:tc>
      </w:tr>
      <w:tr w:rsidR="007B564A" w:rsidRPr="007D334D" w14:paraId="5A1BF4B8" w14:textId="77777777" w:rsidTr="003C6306">
        <w:trPr>
          <w:trHeight w:val="276"/>
        </w:trPr>
        <w:tc>
          <w:tcPr>
            <w:tcW w:w="2720" w:type="dxa"/>
            <w:shd w:val="clear" w:color="auto" w:fill="auto"/>
            <w:noWrap/>
            <w:vAlign w:val="bottom"/>
            <w:hideMark/>
          </w:tcPr>
          <w:p w14:paraId="3FB4A4F9" w14:textId="77777777" w:rsidR="007B564A" w:rsidRPr="007D334D" w:rsidRDefault="007B564A" w:rsidP="003C6306">
            <w:pPr>
              <w:rPr>
                <w:rFonts w:asciiTheme="minorHAnsi" w:hAnsiTheme="minorHAnsi" w:cstheme="minorHAnsi"/>
                <w:sz w:val="18"/>
                <w:szCs w:val="18"/>
              </w:rPr>
            </w:pPr>
          </w:p>
        </w:tc>
        <w:tc>
          <w:tcPr>
            <w:tcW w:w="1200" w:type="dxa"/>
            <w:shd w:val="clear" w:color="auto" w:fill="auto"/>
            <w:noWrap/>
            <w:vAlign w:val="bottom"/>
            <w:hideMark/>
          </w:tcPr>
          <w:p w14:paraId="1029AD71"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09/11/2023</w:t>
            </w:r>
          </w:p>
        </w:tc>
        <w:tc>
          <w:tcPr>
            <w:tcW w:w="2192" w:type="dxa"/>
            <w:shd w:val="clear" w:color="auto" w:fill="auto"/>
            <w:noWrap/>
            <w:hideMark/>
          </w:tcPr>
          <w:p w14:paraId="29EF7862"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Julie Ayre</w:t>
            </w:r>
          </w:p>
        </w:tc>
        <w:tc>
          <w:tcPr>
            <w:tcW w:w="718" w:type="dxa"/>
            <w:shd w:val="clear" w:color="auto" w:fill="auto"/>
            <w:noWrap/>
            <w:vAlign w:val="bottom"/>
            <w:hideMark/>
          </w:tcPr>
          <w:p w14:paraId="62EA0125"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315.00</w:t>
            </w:r>
          </w:p>
        </w:tc>
        <w:tc>
          <w:tcPr>
            <w:tcW w:w="1220" w:type="dxa"/>
            <w:shd w:val="clear" w:color="auto" w:fill="auto"/>
            <w:noWrap/>
            <w:vAlign w:val="bottom"/>
            <w:hideMark/>
          </w:tcPr>
          <w:p w14:paraId="463AD576" w14:textId="77777777" w:rsidR="007B564A" w:rsidRPr="007D334D" w:rsidRDefault="007B564A" w:rsidP="003C6306">
            <w:pPr>
              <w:jc w:val="right"/>
              <w:rPr>
                <w:rFonts w:asciiTheme="minorHAnsi" w:hAnsiTheme="minorHAnsi" w:cstheme="minorHAnsi"/>
                <w:sz w:val="18"/>
                <w:szCs w:val="18"/>
              </w:rPr>
            </w:pPr>
          </w:p>
        </w:tc>
      </w:tr>
      <w:tr w:rsidR="007B564A" w:rsidRPr="007D334D" w14:paraId="7A6341A0" w14:textId="77777777" w:rsidTr="003C6306">
        <w:trPr>
          <w:trHeight w:val="276"/>
        </w:trPr>
        <w:tc>
          <w:tcPr>
            <w:tcW w:w="2720" w:type="dxa"/>
            <w:shd w:val="clear" w:color="auto" w:fill="auto"/>
            <w:noWrap/>
            <w:vAlign w:val="bottom"/>
            <w:hideMark/>
          </w:tcPr>
          <w:p w14:paraId="7D882369" w14:textId="77777777" w:rsidR="007B564A" w:rsidRPr="007D334D" w:rsidRDefault="007B564A" w:rsidP="003C6306">
            <w:pPr>
              <w:rPr>
                <w:rFonts w:asciiTheme="minorHAnsi" w:hAnsiTheme="minorHAnsi" w:cstheme="minorHAnsi"/>
                <w:sz w:val="18"/>
                <w:szCs w:val="18"/>
              </w:rPr>
            </w:pPr>
          </w:p>
        </w:tc>
        <w:tc>
          <w:tcPr>
            <w:tcW w:w="1200" w:type="dxa"/>
            <w:shd w:val="clear" w:color="auto" w:fill="auto"/>
            <w:noWrap/>
            <w:vAlign w:val="bottom"/>
            <w:hideMark/>
          </w:tcPr>
          <w:p w14:paraId="6AC37AEA" w14:textId="77777777" w:rsidR="007B564A" w:rsidRPr="007D334D" w:rsidRDefault="007B564A" w:rsidP="003C6306">
            <w:pPr>
              <w:rPr>
                <w:rFonts w:asciiTheme="minorHAnsi" w:hAnsiTheme="minorHAnsi" w:cstheme="minorHAnsi"/>
                <w:sz w:val="18"/>
                <w:szCs w:val="18"/>
              </w:rPr>
            </w:pPr>
          </w:p>
        </w:tc>
        <w:tc>
          <w:tcPr>
            <w:tcW w:w="2192" w:type="dxa"/>
            <w:shd w:val="clear" w:color="auto" w:fill="auto"/>
            <w:noWrap/>
            <w:vAlign w:val="bottom"/>
            <w:hideMark/>
          </w:tcPr>
          <w:p w14:paraId="684F41F1" w14:textId="77777777" w:rsidR="007B564A" w:rsidRPr="007D334D" w:rsidRDefault="007B564A" w:rsidP="003C6306">
            <w:pPr>
              <w:rPr>
                <w:rFonts w:asciiTheme="minorHAnsi" w:hAnsiTheme="minorHAnsi" w:cstheme="minorHAnsi"/>
                <w:sz w:val="18"/>
                <w:szCs w:val="18"/>
              </w:rPr>
            </w:pPr>
          </w:p>
        </w:tc>
        <w:tc>
          <w:tcPr>
            <w:tcW w:w="718" w:type="dxa"/>
            <w:shd w:val="clear" w:color="auto" w:fill="auto"/>
            <w:noWrap/>
            <w:vAlign w:val="bottom"/>
            <w:hideMark/>
          </w:tcPr>
          <w:p w14:paraId="43A199B6" w14:textId="77777777" w:rsidR="007B564A" w:rsidRPr="007D334D" w:rsidRDefault="007B564A" w:rsidP="003C6306">
            <w:pPr>
              <w:rPr>
                <w:rFonts w:asciiTheme="minorHAnsi" w:hAnsiTheme="minorHAnsi" w:cstheme="minorHAnsi"/>
                <w:sz w:val="18"/>
                <w:szCs w:val="18"/>
              </w:rPr>
            </w:pPr>
          </w:p>
        </w:tc>
        <w:tc>
          <w:tcPr>
            <w:tcW w:w="1220" w:type="dxa"/>
            <w:shd w:val="clear" w:color="auto" w:fill="auto"/>
            <w:noWrap/>
            <w:vAlign w:val="bottom"/>
            <w:hideMark/>
          </w:tcPr>
          <w:p w14:paraId="2992A8D2" w14:textId="77777777" w:rsidR="007B564A" w:rsidRPr="00182B83" w:rsidRDefault="007B564A" w:rsidP="003C6306">
            <w:pPr>
              <w:jc w:val="right"/>
              <w:rPr>
                <w:rFonts w:asciiTheme="minorHAnsi" w:hAnsiTheme="minorHAnsi" w:cstheme="minorHAnsi"/>
                <w:sz w:val="18"/>
                <w:szCs w:val="18"/>
                <w:u w:val="single"/>
              </w:rPr>
            </w:pPr>
            <w:r w:rsidRPr="008D4AD8">
              <w:rPr>
                <w:rFonts w:asciiTheme="minorHAnsi" w:hAnsiTheme="minorHAnsi" w:cstheme="minorHAnsi"/>
                <w:sz w:val="18"/>
                <w:szCs w:val="18"/>
                <w:u w:val="single"/>
              </w:rPr>
              <w:t>-566.24</w:t>
            </w:r>
          </w:p>
        </w:tc>
      </w:tr>
      <w:tr w:rsidR="007B564A" w:rsidRPr="007D334D" w14:paraId="4708EA33" w14:textId="77777777" w:rsidTr="003C6306">
        <w:trPr>
          <w:trHeight w:val="276"/>
        </w:trPr>
        <w:tc>
          <w:tcPr>
            <w:tcW w:w="2720" w:type="dxa"/>
            <w:shd w:val="clear" w:color="auto" w:fill="auto"/>
            <w:noWrap/>
            <w:vAlign w:val="bottom"/>
            <w:hideMark/>
          </w:tcPr>
          <w:p w14:paraId="4CD97FF3"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Uncredited Deposits -</w:t>
            </w:r>
          </w:p>
        </w:tc>
        <w:tc>
          <w:tcPr>
            <w:tcW w:w="1200" w:type="dxa"/>
            <w:shd w:val="clear" w:color="auto" w:fill="auto"/>
            <w:noWrap/>
            <w:vAlign w:val="bottom"/>
            <w:hideMark/>
          </w:tcPr>
          <w:p w14:paraId="4F0E6B9D" w14:textId="77777777" w:rsidR="007B564A" w:rsidRPr="007D334D" w:rsidRDefault="007B564A" w:rsidP="003C6306">
            <w:pPr>
              <w:rPr>
                <w:rFonts w:asciiTheme="minorHAnsi" w:hAnsiTheme="minorHAnsi" w:cstheme="minorHAnsi"/>
                <w:sz w:val="18"/>
                <w:szCs w:val="18"/>
              </w:rPr>
            </w:pPr>
          </w:p>
        </w:tc>
        <w:tc>
          <w:tcPr>
            <w:tcW w:w="2192" w:type="dxa"/>
            <w:shd w:val="clear" w:color="auto" w:fill="auto"/>
            <w:vAlign w:val="bottom"/>
            <w:hideMark/>
          </w:tcPr>
          <w:p w14:paraId="774333CF" w14:textId="77777777" w:rsidR="007B564A" w:rsidRPr="007D334D" w:rsidRDefault="007B564A" w:rsidP="003C6306">
            <w:pPr>
              <w:rPr>
                <w:rFonts w:asciiTheme="minorHAnsi" w:hAnsiTheme="minorHAnsi" w:cstheme="minorHAnsi"/>
                <w:sz w:val="18"/>
                <w:szCs w:val="18"/>
              </w:rPr>
            </w:pPr>
          </w:p>
        </w:tc>
        <w:tc>
          <w:tcPr>
            <w:tcW w:w="718" w:type="dxa"/>
            <w:shd w:val="clear" w:color="auto" w:fill="auto"/>
            <w:noWrap/>
            <w:vAlign w:val="bottom"/>
            <w:hideMark/>
          </w:tcPr>
          <w:p w14:paraId="68277ADE" w14:textId="77777777" w:rsidR="007B564A" w:rsidRPr="007D334D" w:rsidRDefault="007B564A" w:rsidP="003C6306">
            <w:pPr>
              <w:rPr>
                <w:rFonts w:asciiTheme="minorHAnsi" w:hAnsiTheme="minorHAnsi" w:cstheme="minorHAnsi"/>
                <w:sz w:val="18"/>
                <w:szCs w:val="18"/>
              </w:rPr>
            </w:pPr>
          </w:p>
        </w:tc>
        <w:tc>
          <w:tcPr>
            <w:tcW w:w="1220" w:type="dxa"/>
            <w:shd w:val="clear" w:color="auto" w:fill="auto"/>
            <w:noWrap/>
            <w:vAlign w:val="bottom"/>
            <w:hideMark/>
          </w:tcPr>
          <w:p w14:paraId="4DA17B6D" w14:textId="77777777" w:rsidR="007B564A" w:rsidRPr="00182B83" w:rsidRDefault="007B564A" w:rsidP="003C6306">
            <w:pPr>
              <w:jc w:val="right"/>
              <w:rPr>
                <w:rFonts w:asciiTheme="minorHAnsi" w:hAnsiTheme="minorHAnsi" w:cstheme="minorHAnsi"/>
                <w:sz w:val="18"/>
                <w:szCs w:val="18"/>
                <w:u w:val="single"/>
              </w:rPr>
            </w:pPr>
            <w:r w:rsidRPr="00182B83">
              <w:rPr>
                <w:rFonts w:asciiTheme="minorHAnsi" w:hAnsiTheme="minorHAnsi" w:cstheme="minorHAnsi"/>
                <w:sz w:val="18"/>
                <w:szCs w:val="18"/>
                <w:u w:val="single"/>
              </w:rPr>
              <w:t>0.00</w:t>
            </w:r>
          </w:p>
        </w:tc>
      </w:tr>
      <w:tr w:rsidR="007B564A" w:rsidRPr="007D334D" w14:paraId="0A9C0354" w14:textId="77777777" w:rsidTr="003C6306">
        <w:trPr>
          <w:trHeight w:val="276"/>
        </w:trPr>
        <w:tc>
          <w:tcPr>
            <w:tcW w:w="2720" w:type="dxa"/>
            <w:shd w:val="clear" w:color="auto" w:fill="auto"/>
            <w:noWrap/>
            <w:vAlign w:val="bottom"/>
            <w:hideMark/>
          </w:tcPr>
          <w:p w14:paraId="3C0D8C0E" w14:textId="77777777" w:rsidR="007B564A" w:rsidRPr="007D334D" w:rsidRDefault="007B564A" w:rsidP="003C6306">
            <w:pPr>
              <w:rPr>
                <w:rFonts w:asciiTheme="minorHAnsi" w:hAnsiTheme="minorHAnsi" w:cstheme="minorHAnsi"/>
                <w:sz w:val="18"/>
                <w:szCs w:val="18"/>
              </w:rPr>
            </w:pPr>
          </w:p>
        </w:tc>
        <w:tc>
          <w:tcPr>
            <w:tcW w:w="1200" w:type="dxa"/>
            <w:shd w:val="clear" w:color="auto" w:fill="auto"/>
            <w:noWrap/>
            <w:vAlign w:val="bottom"/>
            <w:hideMark/>
          </w:tcPr>
          <w:p w14:paraId="6EC2D3A5" w14:textId="77777777" w:rsidR="007B564A" w:rsidRPr="007D334D" w:rsidRDefault="007B564A" w:rsidP="003C6306">
            <w:pPr>
              <w:jc w:val="right"/>
              <w:rPr>
                <w:rFonts w:asciiTheme="minorHAnsi" w:hAnsiTheme="minorHAnsi" w:cstheme="minorHAnsi"/>
                <w:sz w:val="18"/>
                <w:szCs w:val="18"/>
              </w:rPr>
            </w:pPr>
          </w:p>
        </w:tc>
        <w:tc>
          <w:tcPr>
            <w:tcW w:w="2192" w:type="dxa"/>
            <w:shd w:val="clear" w:color="auto" w:fill="auto"/>
            <w:noWrap/>
            <w:vAlign w:val="bottom"/>
            <w:hideMark/>
          </w:tcPr>
          <w:p w14:paraId="433E439F" w14:textId="77777777" w:rsidR="007B564A" w:rsidRPr="007D334D" w:rsidRDefault="007B564A" w:rsidP="003C6306">
            <w:pPr>
              <w:rPr>
                <w:rFonts w:asciiTheme="minorHAnsi" w:hAnsiTheme="minorHAnsi" w:cstheme="minorHAnsi"/>
                <w:sz w:val="18"/>
                <w:szCs w:val="18"/>
              </w:rPr>
            </w:pPr>
          </w:p>
        </w:tc>
        <w:tc>
          <w:tcPr>
            <w:tcW w:w="718" w:type="dxa"/>
            <w:shd w:val="clear" w:color="auto" w:fill="auto"/>
            <w:noWrap/>
            <w:vAlign w:val="bottom"/>
            <w:hideMark/>
          </w:tcPr>
          <w:p w14:paraId="46B50D24" w14:textId="77777777" w:rsidR="007B564A" w:rsidRPr="007D334D" w:rsidRDefault="007B564A" w:rsidP="003C6306">
            <w:pPr>
              <w:rPr>
                <w:rFonts w:asciiTheme="minorHAnsi" w:hAnsiTheme="minorHAnsi" w:cstheme="minorHAnsi"/>
                <w:sz w:val="18"/>
                <w:szCs w:val="18"/>
              </w:rPr>
            </w:pPr>
          </w:p>
        </w:tc>
        <w:tc>
          <w:tcPr>
            <w:tcW w:w="1220" w:type="dxa"/>
            <w:shd w:val="clear" w:color="auto" w:fill="auto"/>
            <w:noWrap/>
            <w:vAlign w:val="bottom"/>
            <w:hideMark/>
          </w:tcPr>
          <w:p w14:paraId="2AC60AE0" w14:textId="77777777" w:rsidR="007B564A" w:rsidRPr="007D334D" w:rsidRDefault="007B564A" w:rsidP="003C6306">
            <w:pPr>
              <w:jc w:val="right"/>
              <w:rPr>
                <w:rFonts w:asciiTheme="minorHAnsi" w:hAnsiTheme="minorHAnsi" w:cstheme="minorHAnsi"/>
                <w:sz w:val="18"/>
                <w:szCs w:val="18"/>
              </w:rPr>
            </w:pPr>
          </w:p>
        </w:tc>
      </w:tr>
      <w:tr w:rsidR="007B564A" w:rsidRPr="007D334D" w14:paraId="3AACEE3B" w14:textId="77777777" w:rsidTr="008C1F39">
        <w:trPr>
          <w:trHeight w:val="276"/>
        </w:trPr>
        <w:tc>
          <w:tcPr>
            <w:tcW w:w="2720" w:type="dxa"/>
            <w:shd w:val="clear" w:color="auto" w:fill="auto"/>
            <w:noWrap/>
            <w:vAlign w:val="bottom"/>
            <w:hideMark/>
          </w:tcPr>
          <w:p w14:paraId="1E3859BA"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 xml:space="preserve">Balance per cash book </w:t>
            </w:r>
          </w:p>
        </w:tc>
        <w:tc>
          <w:tcPr>
            <w:tcW w:w="1200" w:type="dxa"/>
            <w:shd w:val="clear" w:color="auto" w:fill="auto"/>
            <w:noWrap/>
            <w:vAlign w:val="bottom"/>
            <w:hideMark/>
          </w:tcPr>
          <w:p w14:paraId="72D6EE7D" w14:textId="77777777" w:rsidR="007B564A" w:rsidRPr="007D334D" w:rsidRDefault="007B564A" w:rsidP="003C6306">
            <w:pPr>
              <w:rPr>
                <w:rFonts w:asciiTheme="minorHAnsi" w:hAnsiTheme="minorHAnsi" w:cstheme="minorHAnsi"/>
                <w:sz w:val="18"/>
                <w:szCs w:val="18"/>
              </w:rPr>
            </w:pPr>
          </w:p>
        </w:tc>
        <w:tc>
          <w:tcPr>
            <w:tcW w:w="2192" w:type="dxa"/>
            <w:shd w:val="clear" w:color="auto" w:fill="auto"/>
            <w:noWrap/>
            <w:vAlign w:val="bottom"/>
            <w:hideMark/>
          </w:tcPr>
          <w:p w14:paraId="3A881AE9" w14:textId="77777777" w:rsidR="007B564A" w:rsidRPr="007D334D" w:rsidRDefault="007B564A" w:rsidP="003C6306">
            <w:pPr>
              <w:rPr>
                <w:rFonts w:asciiTheme="minorHAnsi" w:hAnsiTheme="minorHAnsi" w:cstheme="minorHAnsi"/>
                <w:sz w:val="18"/>
                <w:szCs w:val="18"/>
              </w:rPr>
            </w:pPr>
          </w:p>
        </w:tc>
        <w:tc>
          <w:tcPr>
            <w:tcW w:w="718" w:type="dxa"/>
            <w:shd w:val="clear" w:color="auto" w:fill="auto"/>
            <w:noWrap/>
            <w:vAlign w:val="bottom"/>
            <w:hideMark/>
          </w:tcPr>
          <w:p w14:paraId="127D2CE5" w14:textId="77777777" w:rsidR="007B564A" w:rsidRPr="007D334D" w:rsidRDefault="007B564A" w:rsidP="003C6306">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67301545"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7237.58</w:t>
            </w:r>
          </w:p>
        </w:tc>
      </w:tr>
      <w:tr w:rsidR="007B564A" w:rsidRPr="007D334D" w14:paraId="57F89611" w14:textId="77777777" w:rsidTr="008C1F39">
        <w:trPr>
          <w:trHeight w:val="276"/>
        </w:trPr>
        <w:tc>
          <w:tcPr>
            <w:tcW w:w="2720" w:type="dxa"/>
            <w:shd w:val="clear" w:color="auto" w:fill="auto"/>
            <w:noWrap/>
            <w:vAlign w:val="bottom"/>
            <w:hideMark/>
          </w:tcPr>
          <w:p w14:paraId="173C1212" w14:textId="77777777" w:rsidR="007B564A" w:rsidRPr="007D334D" w:rsidRDefault="007B564A" w:rsidP="003C6306">
            <w:pPr>
              <w:rPr>
                <w:rFonts w:asciiTheme="minorHAnsi" w:hAnsiTheme="minorHAnsi" w:cstheme="minorHAnsi"/>
                <w:sz w:val="18"/>
                <w:szCs w:val="18"/>
              </w:rPr>
            </w:pPr>
            <w:r w:rsidRPr="007D334D">
              <w:rPr>
                <w:rFonts w:asciiTheme="minorHAnsi" w:hAnsiTheme="minorHAnsi" w:cstheme="minorHAnsi"/>
                <w:sz w:val="18"/>
                <w:szCs w:val="18"/>
              </w:rPr>
              <w:t>Balance per cash book</w:t>
            </w:r>
          </w:p>
        </w:tc>
        <w:tc>
          <w:tcPr>
            <w:tcW w:w="1200" w:type="dxa"/>
            <w:shd w:val="clear" w:color="auto" w:fill="auto"/>
            <w:noWrap/>
            <w:vAlign w:val="bottom"/>
            <w:hideMark/>
          </w:tcPr>
          <w:p w14:paraId="768DFEB3" w14:textId="77777777" w:rsidR="007B564A" w:rsidRPr="007D334D" w:rsidRDefault="007B564A" w:rsidP="003C6306">
            <w:pPr>
              <w:rPr>
                <w:rFonts w:asciiTheme="minorHAnsi" w:hAnsiTheme="minorHAnsi" w:cstheme="minorHAnsi"/>
                <w:sz w:val="18"/>
                <w:szCs w:val="18"/>
              </w:rPr>
            </w:pPr>
          </w:p>
        </w:tc>
        <w:tc>
          <w:tcPr>
            <w:tcW w:w="2192" w:type="dxa"/>
            <w:shd w:val="clear" w:color="auto" w:fill="auto"/>
            <w:noWrap/>
            <w:vAlign w:val="bottom"/>
            <w:hideMark/>
          </w:tcPr>
          <w:p w14:paraId="407101C7" w14:textId="77777777" w:rsidR="007B564A" w:rsidRPr="007D334D" w:rsidRDefault="007B564A" w:rsidP="003C6306">
            <w:pPr>
              <w:rPr>
                <w:rFonts w:asciiTheme="minorHAnsi" w:hAnsiTheme="minorHAnsi" w:cstheme="minorHAnsi"/>
                <w:sz w:val="18"/>
                <w:szCs w:val="18"/>
              </w:rPr>
            </w:pPr>
          </w:p>
        </w:tc>
        <w:tc>
          <w:tcPr>
            <w:tcW w:w="718" w:type="dxa"/>
            <w:shd w:val="clear" w:color="auto" w:fill="auto"/>
            <w:noWrap/>
            <w:vAlign w:val="bottom"/>
            <w:hideMark/>
          </w:tcPr>
          <w:p w14:paraId="4A5E06BC" w14:textId="77777777" w:rsidR="007B564A" w:rsidRPr="007D334D" w:rsidRDefault="007B564A" w:rsidP="003C6306">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1435332A" w14:textId="77777777" w:rsidR="007B564A" w:rsidRPr="007D334D" w:rsidRDefault="007B564A" w:rsidP="003C6306">
            <w:pPr>
              <w:jc w:val="right"/>
              <w:rPr>
                <w:rFonts w:asciiTheme="minorHAnsi" w:hAnsiTheme="minorHAnsi" w:cstheme="minorHAnsi"/>
                <w:sz w:val="18"/>
                <w:szCs w:val="18"/>
              </w:rPr>
            </w:pPr>
            <w:r w:rsidRPr="007D334D">
              <w:rPr>
                <w:rFonts w:asciiTheme="minorHAnsi" w:hAnsiTheme="minorHAnsi" w:cstheme="minorHAnsi"/>
                <w:sz w:val="18"/>
                <w:szCs w:val="18"/>
              </w:rPr>
              <w:t>7237.58</w:t>
            </w:r>
          </w:p>
        </w:tc>
      </w:tr>
    </w:tbl>
    <w:p w14:paraId="76A1F2C6" w14:textId="77777777" w:rsidR="007B564A" w:rsidRPr="007D334D" w:rsidRDefault="007B564A" w:rsidP="007B564A">
      <w:pPr>
        <w:rPr>
          <w:rFonts w:asciiTheme="minorHAnsi" w:hAnsiTheme="minorHAnsi" w:cstheme="minorHAnsi"/>
          <w:iCs/>
          <w:sz w:val="18"/>
          <w:szCs w:val="18"/>
        </w:rPr>
      </w:pPr>
    </w:p>
    <w:p w14:paraId="0610EB08" w14:textId="77777777" w:rsidR="002578C9" w:rsidRPr="002578C9" w:rsidRDefault="007B564A" w:rsidP="00EC35D0">
      <w:pPr>
        <w:pStyle w:val="ListParagraph"/>
        <w:numPr>
          <w:ilvl w:val="0"/>
          <w:numId w:val="1"/>
        </w:numPr>
        <w:ind w:left="709" w:right="-2"/>
        <w:rPr>
          <w:rFonts w:asciiTheme="minorHAnsi" w:hAnsiTheme="minorHAnsi" w:cstheme="minorHAnsi"/>
          <w:b/>
          <w:sz w:val="18"/>
          <w:szCs w:val="18"/>
        </w:rPr>
      </w:pPr>
      <w:r w:rsidRPr="002578C9">
        <w:rPr>
          <w:rFonts w:asciiTheme="minorHAnsi" w:hAnsiTheme="minorHAnsi" w:cstheme="minorHAnsi"/>
          <w:b/>
          <w:sz w:val="18"/>
          <w:szCs w:val="18"/>
        </w:rPr>
        <w:lastRenderedPageBreak/>
        <w:t xml:space="preserve">To review the effectiveness of mechanisms by which the Council communicates with its residents. </w:t>
      </w:r>
      <w:r w:rsidRPr="002578C9">
        <w:rPr>
          <w:rFonts w:asciiTheme="minorHAnsi" w:hAnsiTheme="minorHAnsi" w:cstheme="minorHAnsi"/>
          <w:bCs/>
          <w:sz w:val="18"/>
          <w:szCs w:val="18"/>
        </w:rPr>
        <w:t>To continue discussions from last meeting</w:t>
      </w:r>
      <w:r w:rsidR="005A1096" w:rsidRPr="002578C9">
        <w:rPr>
          <w:rFonts w:asciiTheme="minorHAnsi" w:hAnsiTheme="minorHAnsi" w:cstheme="minorHAnsi"/>
          <w:bCs/>
          <w:sz w:val="18"/>
          <w:szCs w:val="18"/>
        </w:rPr>
        <w:t xml:space="preserve"> where it had been recognised that</w:t>
      </w:r>
      <w:r w:rsidRPr="002578C9">
        <w:rPr>
          <w:rFonts w:asciiTheme="minorHAnsi" w:hAnsiTheme="minorHAnsi" w:cstheme="minorHAnsi"/>
          <w:bCs/>
          <w:sz w:val="18"/>
          <w:szCs w:val="18"/>
        </w:rPr>
        <w:t xml:space="preserve"> other than the Parish Council Webpage, there was no clear agreed process to communicate with residents</w:t>
      </w:r>
      <w:r w:rsidR="005A1096" w:rsidRPr="002578C9">
        <w:rPr>
          <w:rFonts w:asciiTheme="minorHAnsi" w:hAnsiTheme="minorHAnsi" w:cstheme="minorHAnsi"/>
          <w:bCs/>
          <w:sz w:val="18"/>
          <w:szCs w:val="18"/>
        </w:rPr>
        <w:t xml:space="preserve"> and that r</w:t>
      </w:r>
      <w:r w:rsidRPr="002578C9">
        <w:rPr>
          <w:rFonts w:asciiTheme="minorHAnsi" w:hAnsiTheme="minorHAnsi" w:cstheme="minorHAnsi"/>
          <w:bCs/>
          <w:sz w:val="18"/>
          <w:szCs w:val="18"/>
        </w:rPr>
        <w:t xml:space="preserve">ecently there had been a number of important issues where the Council needed to communicate and consult. Several people had asked how communication between the Council and residents could be improved. </w:t>
      </w:r>
      <w:r w:rsidR="005A1096" w:rsidRPr="002578C9">
        <w:rPr>
          <w:rFonts w:asciiTheme="minorHAnsi" w:hAnsiTheme="minorHAnsi" w:cstheme="minorHAnsi"/>
          <w:bCs/>
          <w:sz w:val="18"/>
          <w:szCs w:val="18"/>
        </w:rPr>
        <w:t>The members had suggested p</w:t>
      </w:r>
      <w:r w:rsidRPr="002578C9">
        <w:rPr>
          <w:rFonts w:asciiTheme="minorHAnsi" w:hAnsiTheme="minorHAnsi" w:cstheme="minorHAnsi"/>
          <w:bCs/>
          <w:sz w:val="18"/>
          <w:szCs w:val="18"/>
        </w:rPr>
        <w:t xml:space="preserve">ossible ways </w:t>
      </w:r>
      <w:r w:rsidR="005A1096" w:rsidRPr="002578C9">
        <w:rPr>
          <w:rFonts w:asciiTheme="minorHAnsi" w:hAnsiTheme="minorHAnsi" w:cstheme="minorHAnsi"/>
          <w:bCs/>
          <w:sz w:val="18"/>
          <w:szCs w:val="18"/>
        </w:rPr>
        <w:t xml:space="preserve"> </w:t>
      </w:r>
      <w:r w:rsidR="002578C9" w:rsidRPr="002578C9">
        <w:rPr>
          <w:rFonts w:asciiTheme="minorHAnsi" w:hAnsiTheme="minorHAnsi" w:cstheme="minorHAnsi"/>
          <w:bCs/>
          <w:sz w:val="18"/>
          <w:szCs w:val="18"/>
        </w:rPr>
        <w:t xml:space="preserve">which included a newsletter, use of social media and letters to residents. </w:t>
      </w:r>
    </w:p>
    <w:p w14:paraId="3C0B727E" w14:textId="07BD5921" w:rsidR="007B564A" w:rsidRPr="002578C9" w:rsidRDefault="00826830" w:rsidP="002578C9">
      <w:pPr>
        <w:ind w:left="709" w:right="-2"/>
        <w:rPr>
          <w:rFonts w:asciiTheme="minorHAnsi" w:hAnsiTheme="minorHAnsi" w:cstheme="minorHAnsi"/>
          <w:b/>
          <w:sz w:val="18"/>
          <w:szCs w:val="18"/>
        </w:rPr>
      </w:pPr>
      <w:r w:rsidRPr="002578C9">
        <w:rPr>
          <w:rFonts w:asciiTheme="minorHAnsi" w:hAnsiTheme="minorHAnsi" w:cstheme="minorHAnsi"/>
          <w:bCs/>
          <w:sz w:val="18"/>
          <w:szCs w:val="18"/>
        </w:rPr>
        <w:t xml:space="preserve">It was </w:t>
      </w:r>
      <w:r w:rsidR="005A1096" w:rsidRPr="002578C9">
        <w:rPr>
          <w:rFonts w:asciiTheme="minorHAnsi" w:hAnsiTheme="minorHAnsi" w:cstheme="minorHAnsi"/>
          <w:bCs/>
          <w:sz w:val="18"/>
          <w:szCs w:val="18"/>
        </w:rPr>
        <w:t xml:space="preserve">acknowledged </w:t>
      </w:r>
      <w:r w:rsidRPr="002578C9">
        <w:rPr>
          <w:rFonts w:asciiTheme="minorHAnsi" w:hAnsiTheme="minorHAnsi" w:cstheme="minorHAnsi"/>
          <w:bCs/>
          <w:sz w:val="18"/>
          <w:szCs w:val="18"/>
        </w:rPr>
        <w:t xml:space="preserve">that </w:t>
      </w:r>
      <w:r w:rsidR="005A1096" w:rsidRPr="002578C9">
        <w:rPr>
          <w:rFonts w:asciiTheme="minorHAnsi" w:hAnsiTheme="minorHAnsi" w:cstheme="minorHAnsi"/>
          <w:bCs/>
          <w:sz w:val="18"/>
          <w:szCs w:val="18"/>
        </w:rPr>
        <w:t xml:space="preserve">the main priority to address was the urgent need to consult its residents on the recommendations of the Boundary Commission to move both Brinkburn and Hesleyhurst into the Longhorsley Division and to encourage everyone to sign the BHPC petition. It was agreed that </w:t>
      </w:r>
      <w:r w:rsidRPr="002578C9">
        <w:rPr>
          <w:rFonts w:asciiTheme="minorHAnsi" w:hAnsiTheme="minorHAnsi" w:cstheme="minorHAnsi"/>
          <w:bCs/>
          <w:sz w:val="18"/>
          <w:szCs w:val="18"/>
        </w:rPr>
        <w:t>a letter be sent to all residents explaining the need for them to support the petition opposing the proposed boundary changes DO to draft the letter. Clerk to ascertain the date the Order is to be discussed in Parliament and provide list of addresses of residents. Members to share the responsibility of delivering the letters</w:t>
      </w:r>
      <w:r w:rsidR="00667FAA" w:rsidRPr="002578C9">
        <w:rPr>
          <w:rFonts w:asciiTheme="minorHAnsi" w:hAnsiTheme="minorHAnsi" w:cstheme="minorHAnsi"/>
          <w:bCs/>
          <w:sz w:val="18"/>
          <w:szCs w:val="18"/>
        </w:rPr>
        <w:t xml:space="preserve">                 </w:t>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00667FAA" w:rsidRPr="002578C9">
        <w:rPr>
          <w:rFonts w:asciiTheme="minorHAnsi" w:hAnsiTheme="minorHAnsi" w:cstheme="minorHAnsi"/>
          <w:bCs/>
          <w:sz w:val="18"/>
          <w:szCs w:val="18"/>
        </w:rPr>
        <w:tab/>
      </w:r>
      <w:r w:rsidRPr="002578C9">
        <w:rPr>
          <w:rFonts w:asciiTheme="minorHAnsi" w:hAnsiTheme="minorHAnsi" w:cstheme="minorHAnsi"/>
          <w:b/>
          <w:sz w:val="18"/>
          <w:szCs w:val="18"/>
        </w:rPr>
        <w:t>Action: DO/Clerk/All</w:t>
      </w:r>
    </w:p>
    <w:p w14:paraId="2D161288" w14:textId="77777777" w:rsidR="00667FAA" w:rsidRPr="002578C9" w:rsidRDefault="00667FAA" w:rsidP="005A1096">
      <w:pPr>
        <w:ind w:left="709" w:right="-2"/>
        <w:rPr>
          <w:rFonts w:asciiTheme="minorHAnsi" w:hAnsiTheme="minorHAnsi" w:cstheme="minorHAnsi"/>
          <w:bCs/>
          <w:sz w:val="18"/>
          <w:szCs w:val="18"/>
        </w:rPr>
      </w:pPr>
      <w:r w:rsidRPr="002578C9">
        <w:rPr>
          <w:rFonts w:asciiTheme="minorHAnsi" w:hAnsiTheme="minorHAnsi" w:cstheme="minorHAnsi"/>
          <w:bCs/>
          <w:sz w:val="18"/>
          <w:szCs w:val="18"/>
        </w:rPr>
        <w:t>It was also agreed that:</w:t>
      </w:r>
    </w:p>
    <w:p w14:paraId="7821C7EF" w14:textId="31012DE5" w:rsidR="00667FAA" w:rsidRPr="002578C9" w:rsidRDefault="00667FAA" w:rsidP="00667FAA">
      <w:pPr>
        <w:pStyle w:val="ListParagraph"/>
        <w:numPr>
          <w:ilvl w:val="0"/>
          <w:numId w:val="33"/>
        </w:numPr>
        <w:ind w:right="-2"/>
        <w:rPr>
          <w:rFonts w:asciiTheme="minorHAnsi" w:hAnsiTheme="minorHAnsi" w:cstheme="minorHAnsi"/>
          <w:bCs/>
          <w:sz w:val="18"/>
          <w:szCs w:val="18"/>
        </w:rPr>
      </w:pPr>
      <w:r w:rsidRPr="002578C9">
        <w:rPr>
          <w:rFonts w:asciiTheme="minorHAnsi" w:hAnsiTheme="minorHAnsi" w:cstheme="minorHAnsi"/>
          <w:bCs/>
          <w:sz w:val="18"/>
          <w:szCs w:val="18"/>
        </w:rPr>
        <w:t>the Community Page on the Parish Webpage should be populated with community information. DO agreed to take responsibility for this with the support of the Clerk. Members were asked to provide relevant material for the Community Page.</w:t>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
          <w:sz w:val="18"/>
          <w:szCs w:val="18"/>
        </w:rPr>
        <w:t>Action: DO/Clerk/All</w:t>
      </w:r>
    </w:p>
    <w:p w14:paraId="193B11DF" w14:textId="1C79CD15" w:rsidR="00667FAA" w:rsidRPr="002578C9" w:rsidRDefault="00667FAA" w:rsidP="00667FAA">
      <w:pPr>
        <w:pStyle w:val="ListParagraph"/>
        <w:numPr>
          <w:ilvl w:val="0"/>
          <w:numId w:val="33"/>
        </w:numPr>
        <w:ind w:right="-2"/>
        <w:rPr>
          <w:rFonts w:asciiTheme="minorHAnsi" w:hAnsiTheme="minorHAnsi" w:cstheme="minorHAnsi"/>
          <w:bCs/>
          <w:sz w:val="18"/>
          <w:szCs w:val="18"/>
        </w:rPr>
      </w:pPr>
      <w:r w:rsidRPr="002578C9">
        <w:rPr>
          <w:rFonts w:asciiTheme="minorHAnsi" w:hAnsiTheme="minorHAnsi" w:cstheme="minorHAnsi"/>
          <w:bCs/>
          <w:sz w:val="18"/>
          <w:szCs w:val="18"/>
        </w:rPr>
        <w:t>MF to provide a more attractive photo for the Parish Website</w:t>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Cs/>
          <w:sz w:val="18"/>
          <w:szCs w:val="18"/>
        </w:rPr>
        <w:tab/>
      </w:r>
      <w:r w:rsidRPr="002578C9">
        <w:rPr>
          <w:rFonts w:asciiTheme="minorHAnsi" w:hAnsiTheme="minorHAnsi" w:cstheme="minorHAnsi"/>
          <w:b/>
          <w:sz w:val="18"/>
          <w:szCs w:val="18"/>
        </w:rPr>
        <w:t>Action: MF</w:t>
      </w:r>
    </w:p>
    <w:p w14:paraId="4CA44678" w14:textId="0A33746E" w:rsidR="00667FAA" w:rsidRPr="002578C9" w:rsidRDefault="00667FAA" w:rsidP="00667FAA">
      <w:pPr>
        <w:pStyle w:val="ListParagraph"/>
        <w:numPr>
          <w:ilvl w:val="0"/>
          <w:numId w:val="33"/>
        </w:numPr>
        <w:ind w:right="-2"/>
        <w:rPr>
          <w:rFonts w:asciiTheme="minorHAnsi" w:hAnsiTheme="minorHAnsi" w:cstheme="minorHAnsi"/>
          <w:bCs/>
          <w:sz w:val="18"/>
          <w:szCs w:val="18"/>
        </w:rPr>
      </w:pPr>
      <w:r w:rsidRPr="002578C9">
        <w:rPr>
          <w:rFonts w:asciiTheme="minorHAnsi" w:hAnsiTheme="minorHAnsi" w:cstheme="minorHAnsi"/>
          <w:bCs/>
          <w:sz w:val="18"/>
          <w:szCs w:val="18"/>
        </w:rPr>
        <w:t>A regular Parish Council report be published in Over the Bridges. Clerk to make a request to the editor</w:t>
      </w:r>
      <w:r w:rsidRPr="002578C9">
        <w:rPr>
          <w:rFonts w:asciiTheme="minorHAnsi" w:hAnsiTheme="minorHAnsi" w:cstheme="minorHAnsi"/>
          <w:bCs/>
          <w:sz w:val="18"/>
          <w:szCs w:val="18"/>
        </w:rPr>
        <w:tab/>
        <w:t xml:space="preserve">               </w:t>
      </w:r>
      <w:r w:rsidRPr="002578C9">
        <w:rPr>
          <w:rFonts w:asciiTheme="minorHAnsi" w:hAnsiTheme="minorHAnsi" w:cstheme="minorHAnsi"/>
          <w:b/>
          <w:sz w:val="18"/>
          <w:szCs w:val="18"/>
        </w:rPr>
        <w:t>Action: Clerk</w:t>
      </w:r>
    </w:p>
    <w:p w14:paraId="5684E3CA" w14:textId="4299C5E0" w:rsidR="00667FAA" w:rsidRPr="002578C9" w:rsidRDefault="002578C9" w:rsidP="00667FAA">
      <w:pPr>
        <w:pStyle w:val="ListParagraph"/>
        <w:numPr>
          <w:ilvl w:val="0"/>
          <w:numId w:val="33"/>
        </w:numPr>
        <w:ind w:right="-2"/>
        <w:rPr>
          <w:rFonts w:asciiTheme="minorHAnsi" w:hAnsiTheme="minorHAnsi" w:cstheme="minorHAnsi"/>
          <w:bCs/>
          <w:sz w:val="18"/>
          <w:szCs w:val="18"/>
        </w:rPr>
      </w:pPr>
      <w:r w:rsidRPr="002578C9">
        <w:rPr>
          <w:rFonts w:asciiTheme="minorHAnsi" w:hAnsiTheme="minorHAnsi" w:cstheme="minorHAnsi"/>
          <w:bCs/>
          <w:sz w:val="18"/>
          <w:szCs w:val="18"/>
        </w:rPr>
        <w:t>This matter to be further discussed at the next meeting.</w:t>
      </w:r>
    </w:p>
    <w:p w14:paraId="1E342145" w14:textId="77777777" w:rsidR="007B564A" w:rsidRPr="002578C9" w:rsidRDefault="007B564A" w:rsidP="007B564A">
      <w:pPr>
        <w:pStyle w:val="ListParagraph"/>
        <w:numPr>
          <w:ilvl w:val="0"/>
          <w:numId w:val="1"/>
        </w:numPr>
        <w:rPr>
          <w:rFonts w:asciiTheme="minorHAnsi" w:hAnsiTheme="minorHAnsi" w:cstheme="minorHAnsi"/>
          <w:b/>
          <w:bCs/>
          <w:iCs/>
          <w:sz w:val="18"/>
          <w:szCs w:val="18"/>
          <w:u w:val="single"/>
        </w:rPr>
      </w:pPr>
      <w:r w:rsidRPr="002578C9">
        <w:rPr>
          <w:rFonts w:asciiTheme="minorHAnsi" w:hAnsiTheme="minorHAnsi" w:cstheme="minorHAnsi"/>
          <w:b/>
          <w:bCs/>
          <w:iCs/>
          <w:sz w:val="18"/>
          <w:szCs w:val="18"/>
        </w:rPr>
        <w:t xml:space="preserve">Climate Change &amp; Biodiversity </w:t>
      </w:r>
      <w:r w:rsidRPr="002578C9">
        <w:rPr>
          <w:rFonts w:asciiTheme="minorHAnsi" w:hAnsiTheme="minorHAnsi" w:cstheme="minorHAnsi"/>
          <w:b/>
          <w:bCs/>
          <w:i/>
          <w:sz w:val="18"/>
          <w:szCs w:val="18"/>
        </w:rPr>
        <w:t xml:space="preserve"> </w:t>
      </w:r>
    </w:p>
    <w:p w14:paraId="50ED1135" w14:textId="541BDDDA" w:rsidR="007B564A" w:rsidRPr="002578C9" w:rsidRDefault="007B564A" w:rsidP="008D4AD8">
      <w:pPr>
        <w:pStyle w:val="ListParagraph"/>
        <w:numPr>
          <w:ilvl w:val="0"/>
          <w:numId w:val="28"/>
        </w:numPr>
        <w:ind w:left="709" w:hanging="142"/>
        <w:rPr>
          <w:rFonts w:asciiTheme="minorHAnsi" w:hAnsiTheme="minorHAnsi" w:cstheme="minorHAnsi"/>
          <w:sz w:val="18"/>
          <w:szCs w:val="18"/>
          <w:u w:val="single"/>
        </w:rPr>
      </w:pPr>
      <w:r w:rsidRPr="002578C9">
        <w:rPr>
          <w:rFonts w:asciiTheme="minorHAnsi" w:hAnsiTheme="minorHAnsi" w:cstheme="minorHAnsi"/>
          <w:sz w:val="18"/>
          <w:szCs w:val="18"/>
          <w:u w:val="single"/>
        </w:rPr>
        <w:t>To receive reports and approve actions agreed from recent meetings of the Climate Change &amp; Biodiversity Committee</w:t>
      </w:r>
      <w:r w:rsidR="008D4AD8" w:rsidRPr="002578C9">
        <w:rPr>
          <w:rFonts w:asciiTheme="minorHAnsi" w:hAnsiTheme="minorHAnsi" w:cstheme="minorHAnsi"/>
          <w:sz w:val="18"/>
          <w:szCs w:val="18"/>
          <w:u w:val="single"/>
        </w:rPr>
        <w:t>:</w:t>
      </w:r>
    </w:p>
    <w:p w14:paraId="1095A08F" w14:textId="508E3E66" w:rsidR="00CE4D51" w:rsidRPr="008D4AD8" w:rsidRDefault="007B564A" w:rsidP="008D4AD8">
      <w:pPr>
        <w:ind w:firstLine="709"/>
        <w:rPr>
          <w:rFonts w:asciiTheme="minorHAnsi" w:hAnsiTheme="minorHAnsi" w:cstheme="minorHAnsi"/>
          <w:sz w:val="18"/>
          <w:szCs w:val="18"/>
        </w:rPr>
      </w:pPr>
      <w:r w:rsidRPr="002578C9">
        <w:rPr>
          <w:rFonts w:asciiTheme="minorHAnsi" w:hAnsiTheme="minorHAnsi" w:cstheme="minorHAnsi"/>
          <w:sz w:val="18"/>
          <w:szCs w:val="18"/>
          <w:u w:val="single"/>
        </w:rPr>
        <w:t>Update on current applications to Wingates Windfarm Community Fund (WWCF</w:t>
      </w:r>
      <w:r w:rsidRPr="002578C9">
        <w:rPr>
          <w:rFonts w:asciiTheme="minorHAnsi" w:hAnsiTheme="minorHAnsi" w:cstheme="minorHAnsi"/>
          <w:sz w:val="18"/>
          <w:szCs w:val="18"/>
        </w:rPr>
        <w:t>).</w:t>
      </w:r>
      <w:r w:rsidRPr="002578C9">
        <w:rPr>
          <w:rFonts w:asciiTheme="minorHAnsi" w:hAnsiTheme="minorHAnsi" w:cstheme="minorHAnsi"/>
          <w:b/>
          <w:bCs/>
          <w:sz w:val="18"/>
          <w:szCs w:val="18"/>
        </w:rPr>
        <w:t xml:space="preserve"> </w:t>
      </w:r>
      <w:bookmarkStart w:id="0" w:name="_Hlk151577191"/>
      <w:r w:rsidR="00CE4D51" w:rsidRPr="002578C9">
        <w:rPr>
          <w:rFonts w:asciiTheme="minorHAnsi" w:hAnsiTheme="minorHAnsi" w:cstheme="minorHAnsi"/>
          <w:sz w:val="18"/>
          <w:szCs w:val="18"/>
        </w:rPr>
        <w:t xml:space="preserve">The following funded projects </w:t>
      </w:r>
      <w:bookmarkEnd w:id="0"/>
      <w:r w:rsidR="008D4AD8" w:rsidRPr="002578C9">
        <w:rPr>
          <w:rFonts w:asciiTheme="minorHAnsi" w:hAnsiTheme="minorHAnsi" w:cstheme="minorHAnsi"/>
          <w:sz w:val="18"/>
          <w:szCs w:val="18"/>
        </w:rPr>
        <w:t xml:space="preserve">were </w:t>
      </w:r>
      <w:r w:rsidR="00CE4D51" w:rsidRPr="002578C9">
        <w:rPr>
          <w:rFonts w:asciiTheme="minorHAnsi" w:hAnsiTheme="minorHAnsi" w:cstheme="minorHAnsi"/>
          <w:sz w:val="18"/>
          <w:szCs w:val="18"/>
        </w:rPr>
        <w:t xml:space="preserve">now </w:t>
      </w:r>
      <w:r w:rsidR="008D4AD8" w:rsidRPr="002578C9">
        <w:rPr>
          <w:rFonts w:asciiTheme="minorHAnsi" w:hAnsiTheme="minorHAnsi" w:cstheme="minorHAnsi"/>
          <w:sz w:val="18"/>
          <w:szCs w:val="18"/>
        </w:rPr>
        <w:tab/>
      </w:r>
      <w:r w:rsidR="00CE4D51" w:rsidRPr="002578C9">
        <w:rPr>
          <w:rFonts w:asciiTheme="minorHAnsi" w:hAnsiTheme="minorHAnsi" w:cstheme="minorHAnsi"/>
          <w:sz w:val="18"/>
          <w:szCs w:val="18"/>
        </w:rPr>
        <w:t>complete</w:t>
      </w:r>
      <w:r w:rsidR="008D4AD8">
        <w:rPr>
          <w:rFonts w:asciiTheme="minorHAnsi" w:hAnsiTheme="minorHAnsi" w:cstheme="minorHAnsi"/>
          <w:sz w:val="18"/>
          <w:szCs w:val="18"/>
        </w:rPr>
        <w:t>. Fin</w:t>
      </w:r>
      <w:r w:rsidR="00CE4D51" w:rsidRPr="008D4AD8">
        <w:rPr>
          <w:rFonts w:asciiTheme="minorHAnsi" w:hAnsiTheme="minorHAnsi" w:cstheme="minorHAnsi"/>
          <w:bCs/>
          <w:sz w:val="18"/>
          <w:szCs w:val="18"/>
        </w:rPr>
        <w:t>al</w:t>
      </w:r>
      <w:r w:rsidR="00CE4D51" w:rsidRPr="008D4AD8">
        <w:rPr>
          <w:rFonts w:asciiTheme="minorHAnsi" w:hAnsiTheme="minorHAnsi" w:cstheme="minorHAnsi"/>
          <w:sz w:val="18"/>
          <w:szCs w:val="18"/>
        </w:rPr>
        <w:t xml:space="preserve"> reports </w:t>
      </w:r>
      <w:r w:rsidR="008D4AD8">
        <w:rPr>
          <w:rFonts w:asciiTheme="minorHAnsi" w:hAnsiTheme="minorHAnsi" w:cstheme="minorHAnsi"/>
          <w:sz w:val="18"/>
          <w:szCs w:val="18"/>
        </w:rPr>
        <w:t>had been submitted to</w:t>
      </w:r>
      <w:r w:rsidR="00CE4D51" w:rsidRPr="008D4AD8">
        <w:rPr>
          <w:rFonts w:asciiTheme="minorHAnsi" w:hAnsiTheme="minorHAnsi" w:cstheme="minorHAnsi"/>
          <w:sz w:val="18"/>
          <w:szCs w:val="18"/>
        </w:rPr>
        <w:t>, and final funding received</w:t>
      </w:r>
      <w:r w:rsidR="008D4AD8">
        <w:rPr>
          <w:rFonts w:asciiTheme="minorHAnsi" w:hAnsiTheme="minorHAnsi" w:cstheme="minorHAnsi"/>
          <w:sz w:val="18"/>
          <w:szCs w:val="18"/>
        </w:rPr>
        <w:t xml:space="preserve"> from WWCF</w:t>
      </w:r>
    </w:p>
    <w:p w14:paraId="573D435F" w14:textId="77777777" w:rsidR="00CE4D51" w:rsidRPr="003A795A" w:rsidRDefault="00CE4D51" w:rsidP="00CE4D51">
      <w:pPr>
        <w:pStyle w:val="ListParagraph"/>
        <w:numPr>
          <w:ilvl w:val="2"/>
          <w:numId w:val="1"/>
        </w:numPr>
        <w:ind w:left="993" w:right="424" w:hanging="284"/>
        <w:rPr>
          <w:rFonts w:asciiTheme="minorHAnsi" w:hAnsiTheme="minorHAnsi" w:cstheme="minorHAnsi"/>
          <w:sz w:val="18"/>
          <w:szCs w:val="18"/>
        </w:rPr>
      </w:pPr>
      <w:r w:rsidRPr="003A795A">
        <w:rPr>
          <w:rFonts w:asciiTheme="minorHAnsi" w:hAnsiTheme="minorHAnsi" w:cstheme="minorHAnsi"/>
          <w:sz w:val="18"/>
          <w:szCs w:val="18"/>
        </w:rPr>
        <w:t xml:space="preserve">WWCF  102 - Playing field fence and barrier </w:t>
      </w:r>
    </w:p>
    <w:p w14:paraId="644E80E8" w14:textId="77777777" w:rsidR="00CE4D51" w:rsidRPr="003A795A" w:rsidRDefault="00CE4D51" w:rsidP="00CE4D51">
      <w:pPr>
        <w:pStyle w:val="ListParagraph"/>
        <w:numPr>
          <w:ilvl w:val="2"/>
          <w:numId w:val="1"/>
        </w:numPr>
        <w:ind w:left="993" w:right="424" w:hanging="284"/>
        <w:rPr>
          <w:rFonts w:asciiTheme="minorHAnsi" w:hAnsiTheme="minorHAnsi" w:cstheme="minorHAnsi"/>
          <w:sz w:val="18"/>
          <w:szCs w:val="18"/>
        </w:rPr>
      </w:pPr>
      <w:r w:rsidRPr="003A795A">
        <w:rPr>
          <w:rFonts w:asciiTheme="minorHAnsi" w:hAnsiTheme="minorHAnsi" w:cstheme="minorHAnsi"/>
          <w:sz w:val="18"/>
          <w:szCs w:val="18"/>
        </w:rPr>
        <w:t>WWCF  101 - Information Event</w:t>
      </w:r>
    </w:p>
    <w:p w14:paraId="32B4259D" w14:textId="2F75F657" w:rsidR="00CE4D51" w:rsidRPr="00CE4D51" w:rsidRDefault="008D4AD8" w:rsidP="00CE4D51">
      <w:pPr>
        <w:ind w:firstLine="720"/>
        <w:rPr>
          <w:rFonts w:asciiTheme="minorHAnsi" w:hAnsiTheme="minorHAnsi" w:cstheme="minorHAnsi"/>
          <w:sz w:val="18"/>
          <w:szCs w:val="18"/>
          <w:u w:val="single"/>
        </w:rPr>
      </w:pPr>
      <w:r w:rsidRPr="008D4AD8">
        <w:rPr>
          <w:rFonts w:asciiTheme="minorHAnsi" w:hAnsiTheme="minorHAnsi" w:cstheme="minorHAnsi"/>
          <w:sz w:val="18"/>
          <w:szCs w:val="18"/>
        </w:rPr>
        <w:t>The following projects</w:t>
      </w:r>
      <w:r w:rsidR="00CE4D51" w:rsidRPr="008D4AD8">
        <w:rPr>
          <w:rFonts w:asciiTheme="minorHAnsi" w:hAnsiTheme="minorHAnsi" w:cstheme="minorHAnsi"/>
          <w:sz w:val="18"/>
          <w:szCs w:val="18"/>
        </w:rPr>
        <w:t xml:space="preserve"> recently approved</w:t>
      </w:r>
      <w:r w:rsidRPr="008D4AD8">
        <w:rPr>
          <w:rFonts w:asciiTheme="minorHAnsi" w:hAnsiTheme="minorHAnsi" w:cstheme="minorHAnsi"/>
          <w:sz w:val="18"/>
          <w:szCs w:val="18"/>
        </w:rPr>
        <w:t xml:space="preserve"> had recently been approved</w:t>
      </w:r>
      <w:r w:rsidR="00CE4D51" w:rsidRPr="008D4AD8">
        <w:rPr>
          <w:rFonts w:asciiTheme="minorHAnsi" w:hAnsiTheme="minorHAnsi" w:cstheme="minorHAnsi"/>
          <w:sz w:val="18"/>
          <w:szCs w:val="18"/>
        </w:rPr>
        <w:t>:</w:t>
      </w:r>
    </w:p>
    <w:p w14:paraId="4413D000" w14:textId="00F910BC" w:rsidR="00CE4D51" w:rsidRPr="003A795A" w:rsidRDefault="00CE4D51" w:rsidP="00CE4D51">
      <w:pPr>
        <w:pStyle w:val="ListParagraph"/>
        <w:numPr>
          <w:ilvl w:val="0"/>
          <w:numId w:val="30"/>
        </w:numPr>
        <w:ind w:left="993" w:right="424" w:hanging="284"/>
        <w:rPr>
          <w:rFonts w:asciiTheme="minorHAnsi" w:hAnsiTheme="minorHAnsi" w:cstheme="minorHAnsi"/>
          <w:sz w:val="18"/>
          <w:szCs w:val="18"/>
        </w:rPr>
      </w:pPr>
      <w:r w:rsidRPr="003A795A">
        <w:rPr>
          <w:rFonts w:asciiTheme="minorHAnsi" w:hAnsiTheme="minorHAnsi" w:cstheme="minorHAnsi"/>
          <w:sz w:val="18"/>
          <w:szCs w:val="18"/>
        </w:rPr>
        <w:t>WWCF 107 Playing field pilot hedge laying project</w:t>
      </w:r>
      <w:r w:rsidRPr="003A795A">
        <w:rPr>
          <w:rFonts w:asciiTheme="minorHAnsi" w:hAnsiTheme="minorHAnsi" w:cstheme="minorHAnsi"/>
          <w:sz w:val="18"/>
          <w:szCs w:val="18"/>
        </w:rPr>
        <w:tab/>
        <w:t>£4053</w:t>
      </w:r>
      <w:r w:rsidR="008D4AD8">
        <w:rPr>
          <w:rFonts w:asciiTheme="minorHAnsi" w:hAnsiTheme="minorHAnsi" w:cstheme="minorHAnsi"/>
          <w:sz w:val="18"/>
          <w:szCs w:val="18"/>
        </w:rPr>
        <w:t>.00</w:t>
      </w:r>
    </w:p>
    <w:p w14:paraId="471F7348" w14:textId="0DB30D98" w:rsidR="00CE4D51" w:rsidRPr="003A795A" w:rsidRDefault="00CE4D51" w:rsidP="00CE4D51">
      <w:pPr>
        <w:pStyle w:val="ListParagraph"/>
        <w:numPr>
          <w:ilvl w:val="0"/>
          <w:numId w:val="30"/>
        </w:numPr>
        <w:ind w:left="993" w:right="424" w:hanging="284"/>
        <w:rPr>
          <w:rFonts w:asciiTheme="minorHAnsi" w:hAnsiTheme="minorHAnsi" w:cstheme="minorHAnsi"/>
          <w:sz w:val="18"/>
          <w:szCs w:val="18"/>
        </w:rPr>
      </w:pPr>
      <w:r w:rsidRPr="003A795A">
        <w:rPr>
          <w:rFonts w:asciiTheme="minorHAnsi" w:hAnsiTheme="minorHAnsi" w:cstheme="minorHAnsi"/>
          <w:sz w:val="18"/>
          <w:szCs w:val="18"/>
        </w:rPr>
        <w:t>WWCF 108 Nest Box Scheme</w:t>
      </w:r>
      <w:r w:rsidRPr="003A795A">
        <w:rPr>
          <w:rFonts w:asciiTheme="minorHAnsi" w:hAnsiTheme="minorHAnsi" w:cstheme="minorHAnsi"/>
          <w:sz w:val="18"/>
          <w:szCs w:val="18"/>
        </w:rPr>
        <w:tab/>
      </w:r>
      <w:r w:rsidRPr="003A795A">
        <w:rPr>
          <w:rFonts w:asciiTheme="minorHAnsi" w:hAnsiTheme="minorHAnsi" w:cstheme="minorHAnsi"/>
          <w:sz w:val="18"/>
          <w:szCs w:val="18"/>
        </w:rPr>
        <w:tab/>
      </w:r>
      <w:r w:rsidRPr="003A795A">
        <w:rPr>
          <w:rFonts w:asciiTheme="minorHAnsi" w:hAnsiTheme="minorHAnsi" w:cstheme="minorHAnsi"/>
          <w:sz w:val="18"/>
          <w:szCs w:val="18"/>
        </w:rPr>
        <w:tab/>
        <w:t>£1158</w:t>
      </w:r>
      <w:r w:rsidR="008D4AD8">
        <w:rPr>
          <w:rFonts w:asciiTheme="minorHAnsi" w:hAnsiTheme="minorHAnsi" w:cstheme="minorHAnsi"/>
          <w:sz w:val="18"/>
          <w:szCs w:val="18"/>
        </w:rPr>
        <w:t>.00</w:t>
      </w:r>
    </w:p>
    <w:p w14:paraId="1C965E7C" w14:textId="77777777" w:rsidR="00CE4D51" w:rsidRPr="003A795A" w:rsidRDefault="00CE4D51" w:rsidP="00CE4D51">
      <w:pPr>
        <w:pStyle w:val="ListParagraph"/>
        <w:numPr>
          <w:ilvl w:val="0"/>
          <w:numId w:val="30"/>
        </w:numPr>
        <w:ind w:left="993" w:right="424" w:hanging="284"/>
        <w:rPr>
          <w:rFonts w:asciiTheme="minorHAnsi" w:hAnsiTheme="minorHAnsi" w:cstheme="minorHAnsi"/>
          <w:sz w:val="18"/>
          <w:szCs w:val="18"/>
        </w:rPr>
      </w:pPr>
      <w:r w:rsidRPr="003A795A">
        <w:rPr>
          <w:rFonts w:asciiTheme="minorHAnsi" w:hAnsiTheme="minorHAnsi" w:cstheme="minorHAnsi"/>
          <w:sz w:val="18"/>
          <w:szCs w:val="18"/>
        </w:rPr>
        <w:t>WWCF 109 Geographic biodiversity database</w:t>
      </w:r>
      <w:r w:rsidRPr="003A795A">
        <w:rPr>
          <w:rFonts w:asciiTheme="minorHAnsi" w:hAnsiTheme="minorHAnsi" w:cstheme="minorHAnsi"/>
          <w:sz w:val="18"/>
          <w:szCs w:val="18"/>
        </w:rPr>
        <w:tab/>
      </w:r>
      <w:r w:rsidRPr="003A795A">
        <w:rPr>
          <w:rFonts w:asciiTheme="minorHAnsi" w:hAnsiTheme="minorHAnsi" w:cstheme="minorHAnsi"/>
          <w:sz w:val="18"/>
          <w:szCs w:val="18"/>
        </w:rPr>
        <w:tab/>
        <w:t xml:space="preserve">   £585.98</w:t>
      </w:r>
    </w:p>
    <w:p w14:paraId="47B173E8" w14:textId="507C68F9" w:rsidR="007B564A" w:rsidRPr="00BE1BBC" w:rsidRDefault="007B564A" w:rsidP="00CE4D51">
      <w:pPr>
        <w:pStyle w:val="ListParagraph"/>
        <w:numPr>
          <w:ilvl w:val="0"/>
          <w:numId w:val="28"/>
        </w:numPr>
        <w:ind w:left="709" w:hanging="142"/>
        <w:rPr>
          <w:rFonts w:asciiTheme="minorHAnsi" w:hAnsiTheme="minorHAnsi" w:cstheme="minorHAnsi"/>
          <w:b/>
          <w:bCs/>
          <w:sz w:val="18"/>
          <w:szCs w:val="18"/>
          <w:u w:val="single"/>
        </w:rPr>
      </w:pPr>
      <w:r w:rsidRPr="00BE1BBC">
        <w:rPr>
          <w:rFonts w:asciiTheme="minorHAnsi" w:hAnsiTheme="minorHAnsi" w:cstheme="minorHAnsi"/>
          <w:sz w:val="18"/>
          <w:szCs w:val="18"/>
          <w:u w:val="single"/>
        </w:rPr>
        <w:t>Issues concerning Purchasing, Invoicing and Tendering.</w:t>
      </w:r>
      <w:r w:rsidRPr="00BE1BBC">
        <w:rPr>
          <w:rFonts w:asciiTheme="minorHAnsi" w:hAnsiTheme="minorHAnsi" w:cstheme="minorHAnsi"/>
          <w:i/>
          <w:iCs/>
          <w:sz w:val="18"/>
          <w:szCs w:val="18"/>
        </w:rPr>
        <w:t xml:space="preserve"> </w:t>
      </w:r>
      <w:r w:rsidRPr="00BE1BBC">
        <w:rPr>
          <w:rFonts w:asciiTheme="minorHAnsi" w:hAnsiTheme="minorHAnsi" w:cstheme="minorHAnsi"/>
          <w:sz w:val="18"/>
          <w:szCs w:val="18"/>
        </w:rPr>
        <w:t>There had been a numbering of teething problems that had come to light with respect to the finances of the project</w:t>
      </w:r>
      <w:r w:rsidR="00BE1BBC" w:rsidRPr="00BE1BBC">
        <w:rPr>
          <w:rFonts w:asciiTheme="minorHAnsi" w:hAnsiTheme="minorHAnsi" w:cstheme="minorHAnsi"/>
          <w:sz w:val="18"/>
          <w:szCs w:val="18"/>
        </w:rPr>
        <w:t>s</w:t>
      </w:r>
      <w:r w:rsidRPr="00BE1BBC">
        <w:rPr>
          <w:rFonts w:asciiTheme="minorHAnsi" w:hAnsiTheme="minorHAnsi" w:cstheme="minorHAnsi"/>
          <w:sz w:val="18"/>
          <w:szCs w:val="18"/>
        </w:rPr>
        <w:t>.</w:t>
      </w:r>
      <w:r w:rsidR="00662895" w:rsidRPr="00BE1BBC">
        <w:rPr>
          <w:rFonts w:asciiTheme="minorHAnsi" w:hAnsiTheme="minorHAnsi" w:cstheme="minorHAnsi"/>
          <w:sz w:val="18"/>
          <w:szCs w:val="18"/>
        </w:rPr>
        <w:t xml:space="preserve"> The Clerk had briefed the Committee on financial regulations:</w:t>
      </w:r>
    </w:p>
    <w:p w14:paraId="7DB86378" w14:textId="201881A4" w:rsidR="007B564A" w:rsidRPr="00BE1BBC" w:rsidRDefault="008D4AD8" w:rsidP="00CE4D51">
      <w:pPr>
        <w:pStyle w:val="ListParagraph"/>
        <w:numPr>
          <w:ilvl w:val="2"/>
          <w:numId w:val="28"/>
        </w:numPr>
        <w:spacing w:after="240"/>
        <w:ind w:left="993" w:hanging="284"/>
        <w:rPr>
          <w:rFonts w:asciiTheme="minorHAnsi" w:hAnsiTheme="minorHAnsi" w:cstheme="minorHAnsi"/>
          <w:b/>
          <w:bCs/>
          <w:sz w:val="18"/>
          <w:szCs w:val="18"/>
          <w:u w:val="single"/>
        </w:rPr>
      </w:pPr>
      <w:r w:rsidRPr="00BE1BBC">
        <w:rPr>
          <w:rFonts w:asciiTheme="minorHAnsi" w:hAnsiTheme="minorHAnsi" w:cstheme="minorHAnsi"/>
          <w:sz w:val="18"/>
          <w:szCs w:val="18"/>
          <w:u w:val="single"/>
        </w:rPr>
        <w:t>VAT</w:t>
      </w:r>
      <w:r w:rsidRPr="00BE1BBC">
        <w:rPr>
          <w:rFonts w:asciiTheme="minorHAnsi" w:hAnsiTheme="minorHAnsi" w:cstheme="minorHAnsi"/>
          <w:b/>
          <w:bCs/>
          <w:sz w:val="18"/>
          <w:szCs w:val="18"/>
          <w:u w:val="single"/>
        </w:rPr>
        <w:t xml:space="preserve"> </w:t>
      </w:r>
      <w:r w:rsidRPr="00BE1BBC">
        <w:rPr>
          <w:rFonts w:asciiTheme="minorHAnsi" w:hAnsiTheme="minorHAnsi" w:cstheme="minorHAnsi"/>
          <w:sz w:val="18"/>
          <w:szCs w:val="18"/>
        </w:rPr>
        <w:t xml:space="preserve"> s</w:t>
      </w:r>
      <w:r w:rsidR="007B564A" w:rsidRPr="00BE1BBC">
        <w:rPr>
          <w:rFonts w:asciiTheme="minorHAnsi" w:hAnsiTheme="minorHAnsi" w:cstheme="minorHAnsi"/>
          <w:sz w:val="18"/>
          <w:szCs w:val="18"/>
        </w:rPr>
        <w:t xml:space="preserve">hould </w:t>
      </w:r>
      <w:r w:rsidR="007B564A" w:rsidRPr="00BE1BBC">
        <w:rPr>
          <w:rFonts w:asciiTheme="minorHAnsi" w:hAnsiTheme="minorHAnsi" w:cstheme="minorHAnsi"/>
          <w:b/>
          <w:bCs/>
          <w:sz w:val="18"/>
          <w:szCs w:val="18"/>
        </w:rPr>
        <w:t>no</w:t>
      </w:r>
      <w:r w:rsidR="007B564A" w:rsidRPr="00BE1BBC">
        <w:rPr>
          <w:rFonts w:asciiTheme="minorHAnsi" w:hAnsiTheme="minorHAnsi" w:cstheme="minorHAnsi"/>
          <w:sz w:val="18"/>
          <w:szCs w:val="18"/>
        </w:rPr>
        <w:t xml:space="preserve">t be included in grant applications as </w:t>
      </w:r>
      <w:r w:rsidR="00BE1BBC" w:rsidRPr="00BE1BBC">
        <w:rPr>
          <w:rFonts w:asciiTheme="minorHAnsi" w:hAnsiTheme="minorHAnsi" w:cstheme="minorHAnsi"/>
          <w:sz w:val="18"/>
          <w:szCs w:val="18"/>
        </w:rPr>
        <w:t xml:space="preserve">BHPC </w:t>
      </w:r>
      <w:r w:rsidR="007B564A" w:rsidRPr="00BE1BBC">
        <w:rPr>
          <w:rFonts w:asciiTheme="minorHAnsi" w:hAnsiTheme="minorHAnsi" w:cstheme="minorHAnsi"/>
          <w:sz w:val="18"/>
          <w:szCs w:val="18"/>
        </w:rPr>
        <w:t>reclaim VAT from HM Revenue.</w:t>
      </w:r>
      <w:r w:rsidR="007B564A" w:rsidRPr="00BE1BBC">
        <w:rPr>
          <w:rFonts w:asciiTheme="minorHAnsi" w:hAnsiTheme="minorHAnsi" w:cstheme="minorHAnsi"/>
          <w:i/>
          <w:iCs/>
          <w:sz w:val="18"/>
          <w:szCs w:val="18"/>
        </w:rPr>
        <w:t xml:space="preserve"> </w:t>
      </w:r>
    </w:p>
    <w:p w14:paraId="14B233A8" w14:textId="6C6D658F" w:rsidR="00662895" w:rsidRPr="00BE1BBC" w:rsidRDefault="007B564A" w:rsidP="00037A0C">
      <w:pPr>
        <w:pStyle w:val="ListParagraph"/>
        <w:numPr>
          <w:ilvl w:val="2"/>
          <w:numId w:val="28"/>
        </w:numPr>
        <w:ind w:left="993" w:hanging="284"/>
        <w:rPr>
          <w:rFonts w:asciiTheme="minorHAnsi" w:hAnsiTheme="minorHAnsi" w:cstheme="minorHAnsi"/>
          <w:sz w:val="18"/>
          <w:szCs w:val="18"/>
        </w:rPr>
      </w:pPr>
      <w:r w:rsidRPr="00BE1BBC">
        <w:rPr>
          <w:rFonts w:asciiTheme="minorHAnsi" w:hAnsiTheme="minorHAnsi" w:cstheme="minorHAnsi"/>
          <w:sz w:val="18"/>
          <w:szCs w:val="18"/>
          <w:u w:val="single"/>
        </w:rPr>
        <w:t>Orders/Tenders.</w:t>
      </w:r>
      <w:r w:rsidRPr="00BE1BBC">
        <w:rPr>
          <w:rFonts w:asciiTheme="minorHAnsi" w:hAnsiTheme="minorHAnsi" w:cstheme="minorHAnsi"/>
          <w:i/>
          <w:iCs/>
          <w:sz w:val="18"/>
          <w:szCs w:val="18"/>
        </w:rPr>
        <w:t xml:space="preserve"> </w:t>
      </w:r>
      <w:r w:rsidR="002C2145" w:rsidRPr="00BE1BBC">
        <w:rPr>
          <w:rFonts w:asciiTheme="minorHAnsi" w:hAnsiTheme="minorHAnsi" w:cstheme="minorHAnsi"/>
          <w:sz w:val="18"/>
          <w:szCs w:val="18"/>
        </w:rPr>
        <w:t xml:space="preserve">The committee must be very careful in the way it agreed and awarded </w:t>
      </w:r>
      <w:proofErr w:type="gramStart"/>
      <w:r w:rsidR="002C2145" w:rsidRPr="00BE1BBC">
        <w:rPr>
          <w:rFonts w:asciiTheme="minorHAnsi" w:hAnsiTheme="minorHAnsi" w:cstheme="minorHAnsi"/>
          <w:sz w:val="18"/>
          <w:szCs w:val="18"/>
        </w:rPr>
        <w:t xml:space="preserve">work, </w:t>
      </w:r>
      <w:r w:rsidR="00FC5946" w:rsidRPr="00BE1BBC">
        <w:rPr>
          <w:rFonts w:asciiTheme="minorHAnsi" w:hAnsiTheme="minorHAnsi" w:cstheme="minorHAnsi"/>
          <w:sz w:val="18"/>
          <w:szCs w:val="18"/>
        </w:rPr>
        <w:t>and</w:t>
      </w:r>
      <w:proofErr w:type="gramEnd"/>
      <w:r w:rsidR="00FC5946" w:rsidRPr="00BE1BBC">
        <w:rPr>
          <w:rFonts w:asciiTheme="minorHAnsi" w:hAnsiTheme="minorHAnsi" w:cstheme="minorHAnsi"/>
          <w:sz w:val="18"/>
          <w:szCs w:val="18"/>
        </w:rPr>
        <w:t xml:space="preserve"> must adhere to the regulations set down in the</w:t>
      </w:r>
      <w:r w:rsidR="00BE1BBC" w:rsidRPr="00BE1BBC">
        <w:rPr>
          <w:rFonts w:asciiTheme="minorHAnsi" w:hAnsiTheme="minorHAnsi" w:cstheme="minorHAnsi"/>
          <w:sz w:val="18"/>
          <w:szCs w:val="18"/>
        </w:rPr>
        <w:t xml:space="preserve"> Brinkburn &amp; Hesleyhurst</w:t>
      </w:r>
      <w:r w:rsidR="00FC5946" w:rsidRPr="00BE1BBC">
        <w:rPr>
          <w:rFonts w:asciiTheme="minorHAnsi" w:hAnsiTheme="minorHAnsi" w:cstheme="minorHAnsi"/>
          <w:sz w:val="18"/>
          <w:szCs w:val="18"/>
        </w:rPr>
        <w:t xml:space="preserve"> Parish Council’s Standing Orders, </w:t>
      </w:r>
      <w:r w:rsidR="002C2145" w:rsidRPr="00BE1BBC">
        <w:rPr>
          <w:rFonts w:asciiTheme="minorHAnsi" w:hAnsiTheme="minorHAnsi" w:cstheme="minorHAnsi"/>
          <w:sz w:val="18"/>
          <w:szCs w:val="18"/>
        </w:rPr>
        <w:t xml:space="preserve">as all money was considered to be public once it came into the PC account. All orders and contracts which required quotations would need approval by the Council. Order arrangements to be discussed with Clerk prior to purchase. </w:t>
      </w:r>
      <w:r w:rsidRPr="00BE1BBC">
        <w:rPr>
          <w:rFonts w:asciiTheme="minorHAnsi" w:hAnsiTheme="minorHAnsi" w:cstheme="minorHAnsi"/>
          <w:sz w:val="18"/>
          <w:szCs w:val="18"/>
        </w:rPr>
        <w:t>Orders for values from £500 to £2000 currently require</w:t>
      </w:r>
      <w:r w:rsidR="00662895" w:rsidRPr="00BE1BBC">
        <w:rPr>
          <w:rFonts w:asciiTheme="minorHAnsi" w:hAnsiTheme="minorHAnsi" w:cstheme="minorHAnsi"/>
          <w:sz w:val="18"/>
          <w:szCs w:val="18"/>
        </w:rPr>
        <w:t>d</w:t>
      </w:r>
      <w:r w:rsidRPr="00BE1BBC">
        <w:rPr>
          <w:rFonts w:asciiTheme="minorHAnsi" w:hAnsiTheme="minorHAnsi" w:cstheme="minorHAnsi"/>
          <w:sz w:val="18"/>
          <w:szCs w:val="18"/>
        </w:rPr>
        <w:t xml:space="preserve"> a minimum of two quotations. While the Council was not obliged to accept the lowest quotation the reasons for accepting the quotation would need to be justified and recorded. Where work was to be carried out by a member of the council/committee it must be demonstrated that the work had been awarded fairly and without favour. Whilst there had been no conscious breaches of procedures it was important that as a public body, we were seen to carry out our financial procedures in a wholly correct manner. The </w:t>
      </w:r>
      <w:r w:rsidR="002C2145" w:rsidRPr="00BE1BBC">
        <w:rPr>
          <w:rFonts w:asciiTheme="minorHAnsi" w:hAnsiTheme="minorHAnsi" w:cstheme="minorHAnsi"/>
          <w:sz w:val="18"/>
          <w:szCs w:val="18"/>
        </w:rPr>
        <w:t xml:space="preserve">Clerk had investigated with NALC </w:t>
      </w:r>
      <w:r w:rsidR="00BE1BBC">
        <w:rPr>
          <w:rFonts w:asciiTheme="minorHAnsi" w:hAnsiTheme="minorHAnsi" w:cstheme="minorHAnsi"/>
          <w:sz w:val="18"/>
          <w:szCs w:val="18"/>
        </w:rPr>
        <w:t>who had stated that it would</w:t>
      </w:r>
      <w:r w:rsidR="002C2145" w:rsidRPr="00BE1BBC">
        <w:rPr>
          <w:rFonts w:asciiTheme="minorHAnsi" w:hAnsiTheme="minorHAnsi" w:cstheme="minorHAnsi"/>
          <w:sz w:val="18"/>
          <w:szCs w:val="18"/>
        </w:rPr>
        <w:t xml:space="preserve"> be possible for the PC to increase the £500 threshold</w:t>
      </w:r>
      <w:r w:rsidR="00BE1BBC" w:rsidRPr="00BE1BBC">
        <w:rPr>
          <w:rFonts w:asciiTheme="minorHAnsi" w:hAnsiTheme="minorHAnsi" w:cstheme="minorHAnsi"/>
          <w:sz w:val="18"/>
          <w:szCs w:val="18"/>
        </w:rPr>
        <w:t>.</w:t>
      </w:r>
      <w:r w:rsidR="002C2145" w:rsidRPr="00BE1BBC">
        <w:rPr>
          <w:rFonts w:asciiTheme="minorHAnsi" w:hAnsiTheme="minorHAnsi" w:cstheme="minorHAnsi"/>
          <w:sz w:val="18"/>
          <w:szCs w:val="18"/>
        </w:rPr>
        <w:t xml:space="preserve"> However this would require a motion to be carried by the PC and our Standing Orders amended.</w:t>
      </w:r>
      <w:r w:rsidR="00BE1BBC">
        <w:rPr>
          <w:rFonts w:asciiTheme="minorHAnsi" w:hAnsiTheme="minorHAnsi" w:cstheme="minorHAnsi"/>
          <w:sz w:val="18"/>
          <w:szCs w:val="18"/>
        </w:rPr>
        <w:t xml:space="preserve"> Members felt that it would be logical and beneficial to increase the upper threshold level at the same time. </w:t>
      </w:r>
      <w:r w:rsidR="00662895" w:rsidRPr="00BE1BBC">
        <w:rPr>
          <w:rFonts w:asciiTheme="minorHAnsi" w:hAnsiTheme="minorHAnsi" w:cstheme="minorHAnsi"/>
          <w:sz w:val="18"/>
          <w:szCs w:val="18"/>
        </w:rPr>
        <w:t xml:space="preserve">The Council passed a motion </w:t>
      </w:r>
      <w:r w:rsidR="00BE1BBC" w:rsidRPr="00BE1BBC">
        <w:rPr>
          <w:rFonts w:asciiTheme="minorHAnsi" w:hAnsiTheme="minorHAnsi" w:cstheme="minorHAnsi"/>
          <w:sz w:val="18"/>
          <w:szCs w:val="18"/>
        </w:rPr>
        <w:t xml:space="preserve">((subject to the Clerk ensuring that this was permissible) </w:t>
      </w:r>
      <w:r w:rsidR="00662895" w:rsidRPr="00BE1BBC">
        <w:rPr>
          <w:rFonts w:asciiTheme="minorHAnsi" w:hAnsiTheme="minorHAnsi" w:cstheme="minorHAnsi"/>
          <w:sz w:val="18"/>
          <w:szCs w:val="18"/>
        </w:rPr>
        <w:t xml:space="preserve">to raise the threshold levels for purchases/ work requiring a minimum of two quotations to £1000 and increase the level at which </w:t>
      </w:r>
      <w:r w:rsidR="00FC5946" w:rsidRPr="00BE1BBC">
        <w:rPr>
          <w:rFonts w:asciiTheme="minorHAnsi" w:hAnsiTheme="minorHAnsi" w:cstheme="minorHAnsi"/>
          <w:sz w:val="18"/>
          <w:szCs w:val="18"/>
        </w:rPr>
        <w:t>three quotations were required to</w:t>
      </w:r>
      <w:r w:rsidR="00662895" w:rsidRPr="00BE1BBC">
        <w:rPr>
          <w:rFonts w:asciiTheme="minorHAnsi" w:hAnsiTheme="minorHAnsi" w:cstheme="minorHAnsi"/>
          <w:sz w:val="18"/>
          <w:szCs w:val="18"/>
        </w:rPr>
        <w:t xml:space="preserve"> £4,000</w:t>
      </w:r>
      <w:r w:rsidR="00BE1BBC" w:rsidRPr="00BE1BBC">
        <w:rPr>
          <w:rFonts w:asciiTheme="minorHAnsi" w:hAnsiTheme="minorHAnsi" w:cstheme="minorHAnsi"/>
          <w:sz w:val="18"/>
          <w:szCs w:val="18"/>
        </w:rPr>
        <w:t xml:space="preserve"> (Proposed DO, seconded MF, All in Favour)</w:t>
      </w:r>
      <w:r w:rsidR="00FC5946" w:rsidRPr="00BE1BBC">
        <w:rPr>
          <w:rFonts w:asciiTheme="minorHAnsi" w:hAnsiTheme="minorHAnsi" w:cstheme="minorHAnsi"/>
          <w:sz w:val="18"/>
          <w:szCs w:val="18"/>
        </w:rPr>
        <w:t xml:space="preserve">. </w:t>
      </w:r>
      <w:r w:rsidR="00BE1BBC" w:rsidRPr="00BE1BBC">
        <w:rPr>
          <w:rFonts w:asciiTheme="minorHAnsi" w:hAnsiTheme="minorHAnsi" w:cstheme="minorHAnsi"/>
          <w:sz w:val="18"/>
          <w:szCs w:val="18"/>
        </w:rPr>
        <w:t xml:space="preserve"> Once the  Clerk ha</w:t>
      </w:r>
      <w:r w:rsidR="00BE1BBC">
        <w:rPr>
          <w:rFonts w:asciiTheme="minorHAnsi" w:hAnsiTheme="minorHAnsi" w:cstheme="minorHAnsi"/>
          <w:sz w:val="18"/>
          <w:szCs w:val="18"/>
        </w:rPr>
        <w:t>d</w:t>
      </w:r>
      <w:r w:rsidR="00BE1BBC" w:rsidRPr="00BE1BBC">
        <w:rPr>
          <w:rFonts w:asciiTheme="minorHAnsi" w:hAnsiTheme="minorHAnsi" w:cstheme="minorHAnsi"/>
          <w:sz w:val="18"/>
          <w:szCs w:val="18"/>
        </w:rPr>
        <w:t xml:space="preserve"> ascertained this </w:t>
      </w:r>
      <w:r w:rsidR="00BE1BBC">
        <w:rPr>
          <w:rFonts w:asciiTheme="minorHAnsi" w:hAnsiTheme="minorHAnsi" w:cstheme="minorHAnsi"/>
          <w:sz w:val="18"/>
          <w:szCs w:val="18"/>
        </w:rPr>
        <w:t>wa</w:t>
      </w:r>
      <w:r w:rsidR="00BE1BBC" w:rsidRPr="00BE1BBC">
        <w:rPr>
          <w:rFonts w:asciiTheme="minorHAnsi" w:hAnsiTheme="minorHAnsi" w:cstheme="minorHAnsi"/>
          <w:sz w:val="18"/>
          <w:szCs w:val="18"/>
        </w:rPr>
        <w:t xml:space="preserve">s permissible </w:t>
      </w:r>
      <w:r w:rsidR="00FC5946" w:rsidRPr="00BE1BBC">
        <w:rPr>
          <w:rFonts w:asciiTheme="minorHAnsi" w:hAnsiTheme="minorHAnsi" w:cstheme="minorHAnsi"/>
          <w:sz w:val="18"/>
          <w:szCs w:val="18"/>
        </w:rPr>
        <w:t>Standing orders to be amended thus:</w:t>
      </w:r>
      <w:r w:rsidR="00BE1BBC" w:rsidRPr="00BE1BBC">
        <w:rPr>
          <w:rFonts w:asciiTheme="minorHAnsi" w:hAnsiTheme="minorHAnsi" w:cstheme="minorHAnsi"/>
          <w:sz w:val="18"/>
          <w:szCs w:val="18"/>
        </w:rPr>
        <w:tab/>
        <w:t xml:space="preserve">              </w:t>
      </w:r>
    </w:p>
    <w:p w14:paraId="50EB5C68" w14:textId="77777777" w:rsidR="00BE1BBC" w:rsidRDefault="00BE1BBC" w:rsidP="00FC5946">
      <w:pPr>
        <w:ind w:left="993"/>
        <w:rPr>
          <w:rFonts w:asciiTheme="minorHAnsi" w:hAnsiTheme="minorHAnsi" w:cstheme="minorHAnsi"/>
          <w:sz w:val="18"/>
          <w:szCs w:val="18"/>
        </w:rPr>
      </w:pPr>
      <w:r>
        <w:rPr>
          <w:rFonts w:asciiTheme="minorHAnsi" w:hAnsiTheme="minorHAnsi" w:cstheme="minorHAnsi"/>
          <w:sz w:val="18"/>
          <w:szCs w:val="18"/>
        </w:rPr>
        <w:tab/>
      </w:r>
      <w:r w:rsidR="00FC5946" w:rsidRPr="00FC5946">
        <w:rPr>
          <w:rFonts w:asciiTheme="minorHAnsi" w:hAnsiTheme="minorHAnsi" w:cstheme="minorHAnsi"/>
          <w:sz w:val="18"/>
          <w:szCs w:val="18"/>
        </w:rPr>
        <w:t>5.7.2.</w:t>
      </w:r>
      <w:r w:rsidR="00FC5946" w:rsidRPr="00FC5946">
        <w:rPr>
          <w:rFonts w:asciiTheme="minorHAnsi" w:hAnsiTheme="minorHAnsi" w:cstheme="minorHAnsi"/>
          <w:sz w:val="18"/>
          <w:szCs w:val="18"/>
        </w:rPr>
        <w:tab/>
        <w:t>Orders for values from £</w:t>
      </w:r>
      <w:r w:rsidR="00FC5946">
        <w:rPr>
          <w:rFonts w:asciiTheme="minorHAnsi" w:hAnsiTheme="minorHAnsi" w:cstheme="minorHAnsi"/>
          <w:sz w:val="18"/>
          <w:szCs w:val="18"/>
        </w:rPr>
        <w:t>10</w:t>
      </w:r>
      <w:r w:rsidR="00FC5946" w:rsidRPr="00FC5946">
        <w:rPr>
          <w:rFonts w:asciiTheme="minorHAnsi" w:hAnsiTheme="minorHAnsi" w:cstheme="minorHAnsi"/>
          <w:sz w:val="18"/>
          <w:szCs w:val="18"/>
        </w:rPr>
        <w:t>00 to £</w:t>
      </w:r>
      <w:r w:rsidR="00FC5946">
        <w:rPr>
          <w:rFonts w:asciiTheme="minorHAnsi" w:hAnsiTheme="minorHAnsi" w:cstheme="minorHAnsi"/>
          <w:sz w:val="18"/>
          <w:szCs w:val="18"/>
        </w:rPr>
        <w:t>4</w:t>
      </w:r>
      <w:r w:rsidR="00FC5946" w:rsidRPr="00FC5946">
        <w:rPr>
          <w:rFonts w:asciiTheme="minorHAnsi" w:hAnsiTheme="minorHAnsi" w:cstheme="minorHAnsi"/>
          <w:sz w:val="18"/>
          <w:szCs w:val="18"/>
        </w:rPr>
        <w:t>000 require a minimum of two quotations; for values above</w:t>
      </w:r>
    </w:p>
    <w:p w14:paraId="73B42F3C" w14:textId="77777777" w:rsidR="00BE1BBC" w:rsidRDefault="00FC5946" w:rsidP="00BE1BBC">
      <w:pPr>
        <w:ind w:left="709"/>
        <w:rPr>
          <w:rFonts w:asciiTheme="minorHAnsi" w:hAnsiTheme="minorHAnsi" w:cstheme="minorHAnsi"/>
          <w:sz w:val="18"/>
          <w:szCs w:val="18"/>
        </w:rPr>
      </w:pPr>
      <w:r w:rsidRPr="00FC5946">
        <w:rPr>
          <w:rFonts w:asciiTheme="minorHAnsi" w:hAnsiTheme="minorHAnsi" w:cstheme="minorHAnsi"/>
          <w:sz w:val="18"/>
          <w:szCs w:val="18"/>
        </w:rPr>
        <w:t xml:space="preserve"> </w:t>
      </w:r>
      <w:r w:rsidR="00BE1BBC">
        <w:rPr>
          <w:rFonts w:asciiTheme="minorHAnsi" w:hAnsiTheme="minorHAnsi" w:cstheme="minorHAnsi"/>
          <w:sz w:val="18"/>
          <w:szCs w:val="18"/>
        </w:rPr>
        <w:tab/>
      </w:r>
      <w:r w:rsidRPr="00FC5946">
        <w:rPr>
          <w:rFonts w:asciiTheme="minorHAnsi" w:hAnsiTheme="minorHAnsi" w:cstheme="minorHAnsi"/>
          <w:sz w:val="18"/>
          <w:szCs w:val="18"/>
        </w:rPr>
        <w:t>£2000 three quotations are required</w:t>
      </w:r>
      <w:r>
        <w:rPr>
          <w:rFonts w:asciiTheme="minorHAnsi" w:hAnsiTheme="minorHAnsi" w:cstheme="minorHAnsi"/>
          <w:sz w:val="18"/>
          <w:szCs w:val="18"/>
        </w:rPr>
        <w:t>.</w:t>
      </w:r>
      <w:r w:rsidRPr="00FC5946">
        <w:t xml:space="preserve"> </w:t>
      </w:r>
      <w:r w:rsidRPr="00FC5946">
        <w:rPr>
          <w:rFonts w:asciiTheme="minorHAnsi" w:hAnsiTheme="minorHAnsi" w:cstheme="minorHAnsi"/>
          <w:sz w:val="18"/>
          <w:szCs w:val="18"/>
        </w:rPr>
        <w:t>Contracts exceeding £50,000 require additional safeguards and will</w:t>
      </w:r>
    </w:p>
    <w:p w14:paraId="21F09B78" w14:textId="3E11EB4B" w:rsidR="00FC5946" w:rsidRPr="00A3238D" w:rsidRDefault="00BE1BBC" w:rsidP="00BE1BBC">
      <w:pPr>
        <w:ind w:left="709"/>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FC5946" w:rsidRPr="00FC5946">
        <w:rPr>
          <w:rFonts w:asciiTheme="minorHAnsi" w:hAnsiTheme="minorHAnsi" w:cstheme="minorHAnsi"/>
          <w:sz w:val="18"/>
          <w:szCs w:val="18"/>
        </w:rPr>
        <w:t xml:space="preserve"> </w:t>
      </w:r>
      <w:r w:rsidR="00FC5946" w:rsidRPr="00A3238D">
        <w:rPr>
          <w:rFonts w:asciiTheme="minorHAnsi" w:hAnsiTheme="minorHAnsi" w:cstheme="minorHAnsi"/>
          <w:sz w:val="18"/>
          <w:szCs w:val="18"/>
        </w:rPr>
        <w:t>follow Proper Practice</w:t>
      </w:r>
      <w:r w:rsidRPr="00A3238D">
        <w:rPr>
          <w:rFonts w:asciiTheme="minorHAnsi" w:hAnsiTheme="minorHAnsi" w:cstheme="minorHAnsi"/>
          <w:sz w:val="18"/>
          <w:szCs w:val="18"/>
        </w:rPr>
        <w:t>.</w:t>
      </w:r>
    </w:p>
    <w:p w14:paraId="50688986" w14:textId="62711814" w:rsidR="00FC5946" w:rsidRPr="00A3238D" w:rsidRDefault="00BE1BBC" w:rsidP="00BE1BBC">
      <w:pPr>
        <w:ind w:left="8913"/>
        <w:rPr>
          <w:rFonts w:asciiTheme="minorHAnsi" w:hAnsiTheme="minorHAnsi" w:cstheme="minorHAnsi"/>
          <w:b/>
          <w:bCs/>
          <w:sz w:val="18"/>
          <w:szCs w:val="18"/>
        </w:rPr>
      </w:pPr>
      <w:r w:rsidRPr="00A3238D">
        <w:rPr>
          <w:rFonts w:asciiTheme="minorHAnsi" w:hAnsiTheme="minorHAnsi" w:cstheme="minorHAnsi"/>
          <w:b/>
          <w:bCs/>
          <w:sz w:val="18"/>
          <w:szCs w:val="18"/>
        </w:rPr>
        <w:t xml:space="preserve">        Action: Clerk</w:t>
      </w:r>
    </w:p>
    <w:p w14:paraId="4157BB9F" w14:textId="0A186933" w:rsidR="007B564A" w:rsidRPr="00A3238D" w:rsidRDefault="007B564A" w:rsidP="00CE4D51">
      <w:pPr>
        <w:pStyle w:val="ListParagraph"/>
        <w:numPr>
          <w:ilvl w:val="2"/>
          <w:numId w:val="28"/>
        </w:numPr>
        <w:spacing w:after="240"/>
        <w:ind w:left="993" w:hanging="284"/>
        <w:rPr>
          <w:rFonts w:asciiTheme="minorHAnsi" w:hAnsiTheme="minorHAnsi" w:cstheme="minorHAnsi"/>
          <w:b/>
          <w:bCs/>
          <w:sz w:val="18"/>
          <w:szCs w:val="18"/>
          <w:u w:val="single"/>
        </w:rPr>
      </w:pPr>
      <w:r w:rsidRPr="00A3238D">
        <w:rPr>
          <w:rFonts w:asciiTheme="minorHAnsi" w:hAnsiTheme="minorHAnsi" w:cstheme="minorHAnsi"/>
          <w:sz w:val="18"/>
          <w:szCs w:val="18"/>
          <w:u w:val="single"/>
        </w:rPr>
        <w:t>Submission of Documentation</w:t>
      </w:r>
      <w:r w:rsidRPr="00A3238D">
        <w:rPr>
          <w:rFonts w:asciiTheme="minorHAnsi" w:hAnsiTheme="minorHAnsi" w:cstheme="minorHAnsi"/>
          <w:sz w:val="18"/>
          <w:szCs w:val="18"/>
        </w:rPr>
        <w:t>.</w:t>
      </w:r>
      <w:r w:rsidR="00BE1BBC" w:rsidRPr="00A3238D">
        <w:rPr>
          <w:rFonts w:asciiTheme="minorHAnsi" w:hAnsiTheme="minorHAnsi" w:cstheme="minorHAnsi"/>
          <w:sz w:val="18"/>
          <w:szCs w:val="18"/>
        </w:rPr>
        <w:t xml:space="preserve"> The CC&amp; B Committee had also confirmed that a</w:t>
      </w:r>
      <w:r w:rsidRPr="00A3238D">
        <w:rPr>
          <w:rFonts w:asciiTheme="minorHAnsi" w:hAnsiTheme="minorHAnsi" w:cstheme="minorHAnsi"/>
          <w:sz w:val="18"/>
          <w:szCs w:val="18"/>
        </w:rPr>
        <w:t xml:space="preserve">ll official documentation including grant applications/ orders/grant reports </w:t>
      </w:r>
      <w:r w:rsidR="00BE1BBC" w:rsidRPr="007C4397">
        <w:rPr>
          <w:rFonts w:asciiTheme="minorHAnsi" w:hAnsiTheme="minorHAnsi" w:cstheme="minorHAnsi"/>
          <w:sz w:val="18"/>
          <w:szCs w:val="18"/>
        </w:rPr>
        <w:t>would</w:t>
      </w:r>
      <w:r w:rsidRPr="007C4397">
        <w:rPr>
          <w:rFonts w:asciiTheme="minorHAnsi" w:hAnsiTheme="minorHAnsi" w:cstheme="minorHAnsi"/>
          <w:sz w:val="18"/>
          <w:szCs w:val="18"/>
        </w:rPr>
        <w:t xml:space="preserve"> be submitted</w:t>
      </w:r>
      <w:r w:rsidRPr="00A3238D">
        <w:rPr>
          <w:rFonts w:asciiTheme="minorHAnsi" w:hAnsiTheme="minorHAnsi" w:cstheme="minorHAnsi"/>
          <w:sz w:val="18"/>
          <w:szCs w:val="18"/>
        </w:rPr>
        <w:t xml:space="preserve"> through and by the Clerk. In order not to cause delay</w:t>
      </w:r>
      <w:r w:rsidR="00BE1BBC" w:rsidRPr="00A3238D">
        <w:rPr>
          <w:rFonts w:asciiTheme="minorHAnsi" w:hAnsiTheme="minorHAnsi" w:cstheme="minorHAnsi"/>
          <w:sz w:val="18"/>
          <w:szCs w:val="18"/>
        </w:rPr>
        <w:t>. D</w:t>
      </w:r>
      <w:r w:rsidRPr="00A3238D">
        <w:rPr>
          <w:rFonts w:asciiTheme="minorHAnsi" w:hAnsiTheme="minorHAnsi" w:cstheme="minorHAnsi"/>
          <w:sz w:val="18"/>
          <w:szCs w:val="18"/>
        </w:rPr>
        <w:t>eadlines needed to be adhered to.</w:t>
      </w:r>
    </w:p>
    <w:p w14:paraId="376162B6" w14:textId="66EC2FAD" w:rsidR="00A3238D" w:rsidRPr="00A3238D" w:rsidRDefault="007B564A" w:rsidP="00A3238D">
      <w:pPr>
        <w:pStyle w:val="ListParagraph"/>
        <w:numPr>
          <w:ilvl w:val="0"/>
          <w:numId w:val="28"/>
        </w:numPr>
        <w:ind w:left="709" w:hanging="142"/>
        <w:rPr>
          <w:rFonts w:asciiTheme="minorHAnsi" w:hAnsiTheme="minorHAnsi" w:cstheme="minorHAnsi"/>
          <w:sz w:val="18"/>
          <w:szCs w:val="18"/>
          <w:u w:val="single"/>
        </w:rPr>
      </w:pPr>
      <w:r w:rsidRPr="00A3238D">
        <w:rPr>
          <w:rFonts w:asciiTheme="minorHAnsi" w:hAnsiTheme="minorHAnsi" w:cstheme="minorHAnsi"/>
          <w:sz w:val="18"/>
          <w:szCs w:val="18"/>
          <w:u w:val="single"/>
        </w:rPr>
        <w:t>Clerk’s Workload.</w:t>
      </w:r>
      <w:r w:rsidRPr="00A3238D">
        <w:rPr>
          <w:rFonts w:asciiTheme="minorHAnsi" w:hAnsiTheme="minorHAnsi" w:cstheme="minorHAnsi"/>
          <w:b/>
          <w:bCs/>
          <w:sz w:val="18"/>
          <w:szCs w:val="18"/>
          <w:u w:val="single"/>
        </w:rPr>
        <w:t xml:space="preserve"> </w:t>
      </w:r>
      <w:r w:rsidRPr="00A3238D">
        <w:rPr>
          <w:rFonts w:asciiTheme="minorHAnsi" w:hAnsiTheme="minorHAnsi" w:cstheme="minorHAnsi"/>
          <w:sz w:val="18"/>
          <w:szCs w:val="18"/>
        </w:rPr>
        <w:t xml:space="preserve"> The </w:t>
      </w:r>
      <w:r w:rsidR="007C4397">
        <w:rPr>
          <w:rFonts w:asciiTheme="minorHAnsi" w:hAnsiTheme="minorHAnsi" w:cstheme="minorHAnsi"/>
          <w:sz w:val="18"/>
          <w:szCs w:val="18"/>
        </w:rPr>
        <w:t>C</w:t>
      </w:r>
      <w:r w:rsidRPr="00A3238D">
        <w:rPr>
          <w:rFonts w:asciiTheme="minorHAnsi" w:hAnsiTheme="minorHAnsi" w:cstheme="minorHAnsi"/>
          <w:sz w:val="18"/>
          <w:szCs w:val="18"/>
        </w:rPr>
        <w:t xml:space="preserve">ommittee were concerned that 2 hrs per month </w:t>
      </w:r>
      <w:r w:rsidR="00A00237" w:rsidRPr="00A3238D">
        <w:rPr>
          <w:rFonts w:asciiTheme="minorHAnsi" w:hAnsiTheme="minorHAnsi" w:cstheme="minorHAnsi"/>
          <w:sz w:val="18"/>
          <w:szCs w:val="18"/>
        </w:rPr>
        <w:t xml:space="preserve">allocated to the Clerk </w:t>
      </w:r>
      <w:r w:rsidR="007C4397" w:rsidRPr="00A3238D">
        <w:rPr>
          <w:rFonts w:asciiTheme="minorHAnsi" w:hAnsiTheme="minorHAnsi" w:cstheme="minorHAnsi"/>
          <w:sz w:val="18"/>
          <w:szCs w:val="18"/>
        </w:rPr>
        <w:t xml:space="preserve">by the Parish Council </w:t>
      </w:r>
      <w:r w:rsidRPr="00A3238D">
        <w:rPr>
          <w:rFonts w:asciiTheme="minorHAnsi" w:hAnsiTheme="minorHAnsi" w:cstheme="minorHAnsi"/>
          <w:sz w:val="18"/>
          <w:szCs w:val="18"/>
        </w:rPr>
        <w:t xml:space="preserve">for CC&amp; B Committee work, was inadequate. </w:t>
      </w:r>
      <w:r w:rsidR="007C4397">
        <w:rPr>
          <w:rFonts w:asciiTheme="minorHAnsi" w:hAnsiTheme="minorHAnsi" w:cstheme="minorHAnsi"/>
          <w:sz w:val="18"/>
          <w:szCs w:val="18"/>
        </w:rPr>
        <w:t>H</w:t>
      </w:r>
      <w:r w:rsidRPr="00A3238D">
        <w:rPr>
          <w:rFonts w:asciiTheme="minorHAnsi" w:hAnsiTheme="minorHAnsi" w:cstheme="minorHAnsi"/>
          <w:sz w:val="18"/>
          <w:szCs w:val="18"/>
        </w:rPr>
        <w:t xml:space="preserve">e was currently working significantly more hours on this work.  </w:t>
      </w:r>
      <w:r w:rsidR="00BE1BBC" w:rsidRPr="00A3238D">
        <w:rPr>
          <w:rFonts w:asciiTheme="minorHAnsi" w:hAnsiTheme="minorHAnsi" w:cstheme="minorHAnsi"/>
          <w:sz w:val="18"/>
          <w:szCs w:val="18"/>
        </w:rPr>
        <w:t>The C</w:t>
      </w:r>
      <w:r w:rsidR="00A3238D" w:rsidRPr="00A3238D">
        <w:rPr>
          <w:rFonts w:asciiTheme="minorHAnsi" w:hAnsiTheme="minorHAnsi" w:cstheme="minorHAnsi"/>
          <w:sz w:val="18"/>
          <w:szCs w:val="18"/>
        </w:rPr>
        <w:t xml:space="preserve">ouncil </w:t>
      </w:r>
      <w:r w:rsidR="00BE1BBC" w:rsidRPr="00A3238D">
        <w:rPr>
          <w:rFonts w:asciiTheme="minorHAnsi" w:hAnsiTheme="minorHAnsi" w:cstheme="minorHAnsi"/>
          <w:sz w:val="18"/>
          <w:szCs w:val="18"/>
        </w:rPr>
        <w:t>agreed to increase the</w:t>
      </w:r>
      <w:r w:rsidR="00A00237">
        <w:rPr>
          <w:rFonts w:asciiTheme="minorHAnsi" w:hAnsiTheme="minorHAnsi" w:cstheme="minorHAnsi"/>
          <w:sz w:val="18"/>
          <w:szCs w:val="18"/>
        </w:rPr>
        <w:t xml:space="preserve"> </w:t>
      </w:r>
      <w:r w:rsidR="00A3238D" w:rsidRPr="00A3238D">
        <w:rPr>
          <w:rFonts w:asciiTheme="minorHAnsi" w:hAnsiTheme="minorHAnsi" w:cstheme="minorHAnsi"/>
          <w:sz w:val="18"/>
          <w:szCs w:val="18"/>
        </w:rPr>
        <w:t>hours to 4 hours per month</w:t>
      </w:r>
      <w:r w:rsidR="00A00237">
        <w:rPr>
          <w:rFonts w:asciiTheme="minorHAnsi" w:hAnsiTheme="minorHAnsi" w:cstheme="minorHAnsi"/>
          <w:sz w:val="18"/>
          <w:szCs w:val="18"/>
        </w:rPr>
        <w:t>, effective</w:t>
      </w:r>
      <w:r w:rsidR="00A00237" w:rsidRPr="00A00237">
        <w:rPr>
          <w:rFonts w:asciiTheme="minorHAnsi" w:hAnsiTheme="minorHAnsi" w:cstheme="minorHAnsi"/>
          <w:sz w:val="18"/>
          <w:szCs w:val="18"/>
        </w:rPr>
        <w:t xml:space="preserve"> </w:t>
      </w:r>
      <w:r w:rsidR="00A00237" w:rsidRPr="00A3238D">
        <w:rPr>
          <w:rFonts w:asciiTheme="minorHAnsi" w:hAnsiTheme="minorHAnsi" w:cstheme="minorHAnsi"/>
          <w:sz w:val="18"/>
          <w:szCs w:val="18"/>
        </w:rPr>
        <w:t>from the start of th</w:t>
      </w:r>
      <w:r w:rsidR="00A00237">
        <w:rPr>
          <w:rFonts w:asciiTheme="minorHAnsi" w:hAnsiTheme="minorHAnsi" w:cstheme="minorHAnsi"/>
          <w:sz w:val="18"/>
          <w:szCs w:val="18"/>
        </w:rPr>
        <w:t xml:space="preserve">e current </w:t>
      </w:r>
      <w:r w:rsidR="00A00237" w:rsidRPr="00A3238D">
        <w:rPr>
          <w:rFonts w:asciiTheme="minorHAnsi" w:hAnsiTheme="minorHAnsi" w:cstheme="minorHAnsi"/>
          <w:sz w:val="18"/>
          <w:szCs w:val="18"/>
        </w:rPr>
        <w:t>payment period</w:t>
      </w:r>
      <w:r w:rsidR="00A3238D" w:rsidRPr="00A3238D">
        <w:rPr>
          <w:rFonts w:asciiTheme="minorHAnsi" w:hAnsiTheme="minorHAnsi" w:cstheme="minorHAnsi"/>
          <w:sz w:val="18"/>
          <w:szCs w:val="18"/>
        </w:rPr>
        <w:t xml:space="preserve">. </w:t>
      </w:r>
      <w:r w:rsidR="00A3238D">
        <w:rPr>
          <w:rFonts w:asciiTheme="minorHAnsi" w:hAnsiTheme="minorHAnsi" w:cstheme="minorHAnsi"/>
          <w:sz w:val="18"/>
          <w:szCs w:val="18"/>
        </w:rPr>
        <w:t xml:space="preserve"> The Committee were asked to review its budget in light of this increase</w:t>
      </w:r>
      <w:r w:rsidR="00A00237">
        <w:rPr>
          <w:rFonts w:asciiTheme="minorHAnsi" w:hAnsiTheme="minorHAnsi" w:cstheme="minorHAnsi"/>
          <w:sz w:val="18"/>
          <w:szCs w:val="18"/>
        </w:rPr>
        <w:t>. This would then</w:t>
      </w:r>
      <w:r w:rsidR="00A3238D">
        <w:rPr>
          <w:rFonts w:asciiTheme="minorHAnsi" w:hAnsiTheme="minorHAnsi" w:cstheme="minorHAnsi"/>
          <w:sz w:val="18"/>
          <w:szCs w:val="18"/>
        </w:rPr>
        <w:t xml:space="preserve"> be reflected in the PC budget </w:t>
      </w:r>
      <w:r w:rsidR="00A00237">
        <w:rPr>
          <w:rFonts w:asciiTheme="minorHAnsi" w:hAnsiTheme="minorHAnsi" w:cstheme="minorHAnsi"/>
          <w:sz w:val="18"/>
          <w:szCs w:val="18"/>
        </w:rPr>
        <w:t xml:space="preserve">for </w:t>
      </w:r>
      <w:r w:rsidR="00A3238D">
        <w:rPr>
          <w:rFonts w:asciiTheme="minorHAnsi" w:hAnsiTheme="minorHAnsi" w:cstheme="minorHAnsi"/>
          <w:sz w:val="18"/>
          <w:szCs w:val="18"/>
        </w:rPr>
        <w:t>setting</w:t>
      </w:r>
      <w:r w:rsidR="00A00237">
        <w:rPr>
          <w:rFonts w:asciiTheme="minorHAnsi" w:hAnsiTheme="minorHAnsi" w:cstheme="minorHAnsi"/>
          <w:sz w:val="18"/>
          <w:szCs w:val="18"/>
        </w:rPr>
        <w:t xml:space="preserve"> t</w:t>
      </w:r>
      <w:r w:rsidR="00A3238D">
        <w:rPr>
          <w:rFonts w:asciiTheme="minorHAnsi" w:hAnsiTheme="minorHAnsi" w:cstheme="minorHAnsi"/>
          <w:sz w:val="18"/>
          <w:szCs w:val="18"/>
        </w:rPr>
        <w:t xml:space="preserve">he </w:t>
      </w:r>
      <w:r w:rsidR="00A00237">
        <w:rPr>
          <w:rFonts w:asciiTheme="minorHAnsi" w:hAnsiTheme="minorHAnsi" w:cstheme="minorHAnsi"/>
          <w:sz w:val="18"/>
          <w:szCs w:val="18"/>
        </w:rPr>
        <w:t>2024- 25</w:t>
      </w:r>
      <w:r w:rsidR="00A00237" w:rsidRPr="00A3238D">
        <w:rPr>
          <w:rFonts w:asciiTheme="minorHAnsi" w:hAnsiTheme="minorHAnsi" w:cstheme="minorHAnsi"/>
          <w:sz w:val="18"/>
          <w:szCs w:val="18"/>
        </w:rPr>
        <w:t xml:space="preserve"> </w:t>
      </w:r>
      <w:r w:rsidR="00A3238D">
        <w:rPr>
          <w:rFonts w:asciiTheme="minorHAnsi" w:hAnsiTheme="minorHAnsi" w:cstheme="minorHAnsi"/>
          <w:sz w:val="18"/>
          <w:szCs w:val="18"/>
        </w:rPr>
        <w:t>Precept</w:t>
      </w:r>
      <w:r w:rsidR="00A00237">
        <w:rPr>
          <w:rFonts w:asciiTheme="minorHAnsi" w:hAnsiTheme="minorHAnsi" w:cstheme="minorHAnsi"/>
          <w:sz w:val="18"/>
          <w:szCs w:val="18"/>
        </w:rPr>
        <w:t>.</w:t>
      </w:r>
      <w:r w:rsidR="005F1668">
        <w:rPr>
          <w:rFonts w:asciiTheme="minorHAnsi" w:hAnsiTheme="minorHAnsi" w:cstheme="minorHAnsi"/>
          <w:sz w:val="18"/>
          <w:szCs w:val="18"/>
        </w:rPr>
        <w:tab/>
        <w:t xml:space="preserve">             </w:t>
      </w:r>
      <w:r w:rsidR="00A3238D" w:rsidRPr="00A3238D">
        <w:rPr>
          <w:rFonts w:asciiTheme="minorHAnsi" w:hAnsiTheme="minorHAnsi" w:cstheme="minorHAnsi"/>
          <w:sz w:val="18"/>
          <w:szCs w:val="18"/>
        </w:rPr>
        <w:t xml:space="preserve"> </w:t>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r>
      <w:r w:rsidR="00A00237">
        <w:rPr>
          <w:rFonts w:asciiTheme="minorHAnsi" w:hAnsiTheme="minorHAnsi" w:cstheme="minorHAnsi"/>
          <w:sz w:val="18"/>
          <w:szCs w:val="18"/>
        </w:rPr>
        <w:tab/>
        <w:t xml:space="preserve">              </w:t>
      </w:r>
      <w:r w:rsidR="00A3238D" w:rsidRPr="00A3238D">
        <w:rPr>
          <w:rFonts w:asciiTheme="minorHAnsi" w:hAnsiTheme="minorHAnsi" w:cstheme="minorHAnsi"/>
          <w:b/>
          <w:bCs/>
          <w:sz w:val="18"/>
          <w:szCs w:val="18"/>
        </w:rPr>
        <w:t>Action: Clerk</w:t>
      </w:r>
    </w:p>
    <w:p w14:paraId="7E1BD3E3" w14:textId="77777777" w:rsidR="007B564A" w:rsidRPr="00A3238D" w:rsidRDefault="007B564A" w:rsidP="00CE4D51">
      <w:pPr>
        <w:pStyle w:val="ListParagraph"/>
        <w:numPr>
          <w:ilvl w:val="0"/>
          <w:numId w:val="28"/>
        </w:numPr>
        <w:ind w:left="709" w:hanging="142"/>
        <w:rPr>
          <w:rFonts w:asciiTheme="minorHAnsi" w:hAnsiTheme="minorHAnsi" w:cstheme="minorHAnsi"/>
          <w:sz w:val="18"/>
          <w:szCs w:val="18"/>
          <w:u w:val="single"/>
        </w:rPr>
      </w:pPr>
      <w:r w:rsidRPr="00A3238D">
        <w:rPr>
          <w:rFonts w:asciiTheme="minorHAnsi" w:hAnsiTheme="minorHAnsi" w:cstheme="minorHAnsi"/>
          <w:sz w:val="18"/>
          <w:szCs w:val="18"/>
          <w:u w:val="single"/>
        </w:rPr>
        <w:t xml:space="preserve">Strand  &amp; Project Reports </w:t>
      </w:r>
    </w:p>
    <w:p w14:paraId="0C9C96C4" w14:textId="77777777" w:rsidR="007B564A" w:rsidRPr="00A3238D" w:rsidRDefault="007B564A" w:rsidP="007B564A">
      <w:pPr>
        <w:pStyle w:val="ListParagraph"/>
        <w:numPr>
          <w:ilvl w:val="2"/>
          <w:numId w:val="28"/>
        </w:numPr>
        <w:spacing w:after="240"/>
        <w:ind w:left="1276" w:hanging="283"/>
        <w:rPr>
          <w:rFonts w:asciiTheme="minorHAnsi" w:hAnsiTheme="minorHAnsi" w:cstheme="minorHAnsi"/>
          <w:sz w:val="18"/>
          <w:szCs w:val="18"/>
        </w:rPr>
      </w:pPr>
      <w:r w:rsidRPr="00A3238D">
        <w:rPr>
          <w:rFonts w:asciiTheme="minorHAnsi" w:hAnsiTheme="minorHAnsi" w:cstheme="minorHAnsi"/>
          <w:sz w:val="18"/>
          <w:szCs w:val="18"/>
          <w:u w:val="single"/>
        </w:rPr>
        <w:t>Recognition and maintenance  of the scenic beauty of the landscape</w:t>
      </w:r>
      <w:r w:rsidRPr="00A3238D">
        <w:rPr>
          <w:rFonts w:asciiTheme="minorHAnsi" w:hAnsiTheme="minorHAnsi" w:cstheme="minorHAnsi"/>
          <w:sz w:val="18"/>
          <w:szCs w:val="18"/>
        </w:rPr>
        <w:t>: Due to roadworks on B6334 it was agreed litter picking here at present was not required. JW to speak to PW re alternative site</w:t>
      </w:r>
    </w:p>
    <w:p w14:paraId="6E5094DF" w14:textId="2C774DBD" w:rsidR="007B564A" w:rsidRPr="00A3238D" w:rsidRDefault="007B564A" w:rsidP="007B564A">
      <w:pPr>
        <w:pStyle w:val="ListParagraph"/>
        <w:numPr>
          <w:ilvl w:val="2"/>
          <w:numId w:val="28"/>
        </w:numPr>
        <w:spacing w:after="240"/>
        <w:ind w:left="1276" w:hanging="283"/>
        <w:rPr>
          <w:rFonts w:asciiTheme="minorHAnsi" w:hAnsiTheme="minorHAnsi" w:cstheme="minorHAnsi"/>
          <w:sz w:val="18"/>
          <w:szCs w:val="18"/>
        </w:rPr>
      </w:pPr>
      <w:r w:rsidRPr="00A3238D">
        <w:rPr>
          <w:rFonts w:asciiTheme="minorHAnsi" w:hAnsiTheme="minorHAnsi" w:cstheme="minorHAnsi"/>
          <w:sz w:val="18"/>
          <w:szCs w:val="18"/>
          <w:u w:val="single"/>
        </w:rPr>
        <w:t>Wild-Flower Areas</w:t>
      </w:r>
      <w:r w:rsidRPr="00A3238D">
        <w:rPr>
          <w:rFonts w:asciiTheme="minorHAnsi" w:hAnsiTheme="minorHAnsi" w:cstheme="minorHAnsi"/>
          <w:sz w:val="18"/>
          <w:szCs w:val="18"/>
        </w:rPr>
        <w:t xml:space="preserve">: B&amp; K Wharf Farming had been very generous with supply of wild seed and there was a significant amount available for those people who wanted to establish a wild flower area. Record of those to whom seed was distributed to be kept and they be asked to keep photographic record and ask to contribute to bailing the hay at end of </w:t>
      </w:r>
      <w:r w:rsidRPr="00A3238D">
        <w:rPr>
          <w:rFonts w:asciiTheme="minorHAnsi" w:hAnsiTheme="minorHAnsi" w:cstheme="minorHAnsi"/>
          <w:sz w:val="18"/>
          <w:szCs w:val="18"/>
        </w:rPr>
        <w:lastRenderedPageBreak/>
        <w:t xml:space="preserve">season. JW agreed to build hand bailer. Participants to be informed through WhatsApp. Flower displays of native species to the area in first years may not be spectacular. Additional bright flowers seed to be considered. </w:t>
      </w:r>
    </w:p>
    <w:p w14:paraId="246C2DA4" w14:textId="2A62D44D" w:rsidR="007B564A" w:rsidRPr="00A3238D" w:rsidRDefault="007B564A" w:rsidP="007B564A">
      <w:pPr>
        <w:pStyle w:val="ListParagraph"/>
        <w:numPr>
          <w:ilvl w:val="2"/>
          <w:numId w:val="28"/>
        </w:numPr>
        <w:spacing w:after="240"/>
        <w:ind w:left="1276" w:hanging="283"/>
        <w:rPr>
          <w:rFonts w:asciiTheme="minorHAnsi" w:hAnsiTheme="minorHAnsi" w:cstheme="minorHAnsi"/>
          <w:sz w:val="18"/>
          <w:szCs w:val="18"/>
        </w:rPr>
      </w:pPr>
      <w:r w:rsidRPr="00A3238D">
        <w:rPr>
          <w:rFonts w:asciiTheme="minorHAnsi" w:hAnsiTheme="minorHAnsi" w:cstheme="minorHAnsi"/>
          <w:sz w:val="18"/>
          <w:szCs w:val="18"/>
          <w:u w:val="single"/>
        </w:rPr>
        <w:t>Habitat Survey</w:t>
      </w:r>
      <w:r w:rsidRPr="00A3238D">
        <w:rPr>
          <w:rFonts w:asciiTheme="minorHAnsi" w:hAnsiTheme="minorHAnsi" w:cstheme="minorHAnsi"/>
          <w:sz w:val="18"/>
          <w:szCs w:val="18"/>
        </w:rPr>
        <w:t>:</w:t>
      </w:r>
      <w:r w:rsidRPr="00A3238D">
        <w:rPr>
          <w:rFonts w:asciiTheme="minorHAnsi" w:hAnsiTheme="minorHAnsi" w:cstheme="minorHAnsi"/>
          <w:b/>
          <w:bCs/>
          <w:sz w:val="18"/>
          <w:szCs w:val="18"/>
        </w:rPr>
        <w:t xml:space="preserve"> </w:t>
      </w:r>
      <w:r w:rsidRPr="00A3238D">
        <w:rPr>
          <w:rFonts w:asciiTheme="minorHAnsi" w:hAnsiTheme="minorHAnsi" w:cstheme="minorHAnsi"/>
          <w:sz w:val="18"/>
          <w:szCs w:val="18"/>
        </w:rPr>
        <w:t>Agree</w:t>
      </w:r>
      <w:r w:rsidR="00A3238D" w:rsidRPr="00A3238D">
        <w:rPr>
          <w:rFonts w:asciiTheme="minorHAnsi" w:hAnsiTheme="minorHAnsi" w:cstheme="minorHAnsi"/>
          <w:sz w:val="18"/>
          <w:szCs w:val="18"/>
        </w:rPr>
        <w:t>ment</w:t>
      </w:r>
      <w:r w:rsidRPr="00A3238D">
        <w:rPr>
          <w:rFonts w:asciiTheme="minorHAnsi" w:hAnsiTheme="minorHAnsi" w:cstheme="minorHAnsi"/>
          <w:sz w:val="18"/>
          <w:szCs w:val="18"/>
        </w:rPr>
        <w:t xml:space="preserve"> in principle to purchase refurbished Panasonic Toughpad FZ-G1 </w:t>
      </w:r>
      <w:proofErr w:type="spellStart"/>
      <w:r w:rsidRPr="00A3238D">
        <w:rPr>
          <w:rFonts w:asciiTheme="minorHAnsi" w:hAnsiTheme="minorHAnsi" w:cstheme="minorHAnsi"/>
          <w:sz w:val="18"/>
          <w:szCs w:val="18"/>
        </w:rPr>
        <w:t>mk</w:t>
      </w:r>
      <w:proofErr w:type="spellEnd"/>
      <w:r w:rsidRPr="00A3238D">
        <w:rPr>
          <w:rFonts w:asciiTheme="minorHAnsi" w:hAnsiTheme="minorHAnsi" w:cstheme="minorHAnsi"/>
          <w:sz w:val="18"/>
          <w:szCs w:val="18"/>
        </w:rPr>
        <w:t xml:space="preserve"> 3 with retro installation of Windows 11 in order to start the work on the habitat survey.</w:t>
      </w:r>
    </w:p>
    <w:p w14:paraId="651FC584" w14:textId="77777777" w:rsidR="007B564A" w:rsidRPr="00A3238D" w:rsidRDefault="007B564A" w:rsidP="007B564A">
      <w:pPr>
        <w:pStyle w:val="ListParagraph"/>
        <w:numPr>
          <w:ilvl w:val="2"/>
          <w:numId w:val="28"/>
        </w:numPr>
        <w:spacing w:after="240"/>
        <w:ind w:left="1276" w:hanging="283"/>
        <w:rPr>
          <w:rFonts w:asciiTheme="minorHAnsi" w:hAnsiTheme="minorHAnsi" w:cstheme="minorHAnsi"/>
          <w:sz w:val="18"/>
          <w:szCs w:val="18"/>
        </w:rPr>
      </w:pPr>
      <w:r w:rsidRPr="00A3238D">
        <w:rPr>
          <w:rFonts w:asciiTheme="minorHAnsi" w:hAnsiTheme="minorHAnsi" w:cstheme="minorHAnsi"/>
          <w:sz w:val="18"/>
          <w:szCs w:val="18"/>
          <w:u w:val="single"/>
        </w:rPr>
        <w:t>Improving Biodiversity</w:t>
      </w:r>
      <w:r w:rsidRPr="00A3238D">
        <w:rPr>
          <w:rFonts w:asciiTheme="minorHAnsi" w:hAnsiTheme="minorHAnsi" w:cstheme="minorHAnsi"/>
          <w:sz w:val="18"/>
          <w:szCs w:val="18"/>
        </w:rPr>
        <w:t>: Hedge laying had begun. 17 people signed up to the training programme. Dates for the training had not yet been set.   Hedge layer/trainer had confirmed that insurance/ first aid/equipment arrangements for the training were covered.</w:t>
      </w:r>
    </w:p>
    <w:p w14:paraId="0EE94A19" w14:textId="1AC74705" w:rsidR="007B564A" w:rsidRPr="00A3238D" w:rsidRDefault="007B564A" w:rsidP="007B564A">
      <w:pPr>
        <w:pStyle w:val="ListParagraph"/>
        <w:numPr>
          <w:ilvl w:val="2"/>
          <w:numId w:val="28"/>
        </w:numPr>
        <w:spacing w:after="240"/>
        <w:ind w:left="1276" w:hanging="283"/>
        <w:rPr>
          <w:rFonts w:asciiTheme="minorHAnsi" w:hAnsiTheme="minorHAnsi" w:cstheme="minorHAnsi"/>
          <w:sz w:val="18"/>
          <w:szCs w:val="18"/>
        </w:rPr>
      </w:pPr>
      <w:r w:rsidRPr="00A3238D">
        <w:rPr>
          <w:rFonts w:asciiTheme="minorHAnsi" w:hAnsiTheme="minorHAnsi" w:cstheme="minorHAnsi"/>
          <w:sz w:val="18"/>
          <w:szCs w:val="18"/>
          <w:u w:val="single"/>
        </w:rPr>
        <w:t>Partnership Working/Improve Organic Landscape</w:t>
      </w:r>
      <w:r w:rsidRPr="00A3238D">
        <w:rPr>
          <w:rFonts w:asciiTheme="minorHAnsi" w:hAnsiTheme="minorHAnsi" w:cstheme="minorHAnsi"/>
          <w:sz w:val="18"/>
          <w:szCs w:val="18"/>
        </w:rPr>
        <w:t>: Agree</w:t>
      </w:r>
      <w:r w:rsidR="00A3238D" w:rsidRPr="00A3238D">
        <w:rPr>
          <w:rFonts w:asciiTheme="minorHAnsi" w:hAnsiTheme="minorHAnsi" w:cstheme="minorHAnsi"/>
          <w:sz w:val="18"/>
          <w:szCs w:val="18"/>
        </w:rPr>
        <w:t>ment</w:t>
      </w:r>
      <w:r w:rsidRPr="00A3238D">
        <w:rPr>
          <w:rFonts w:asciiTheme="minorHAnsi" w:hAnsiTheme="minorHAnsi" w:cstheme="minorHAnsi"/>
          <w:sz w:val="18"/>
          <w:szCs w:val="18"/>
        </w:rPr>
        <w:t xml:space="preserve"> that this was a long-term project which required sensitivity. The start was building the relationship with farmers/landowners, to get their permissions and to get them engaged with the agenda through building on the positives. The habitat survey would help in this as it would provide evidence for improvements and be useful to help develop and obtain funding for land management schemes. It was estimated that we would have significant data within 18mths – 2 yrs. to assist landowners/farmers. The Strand to develop five-year plan for discussion at the next meeting regarding the proposed three areas identified by BHPC for potential biodiversity projects (Nature Recovery Networks): the Disused Railway line, Biodiversity/ Rewilding Corridor linking Hepple Wilds and Thistleyhaugh Estate &amp; Wards.</w:t>
      </w:r>
    </w:p>
    <w:p w14:paraId="26CC5F33" w14:textId="77777777" w:rsidR="007B564A" w:rsidRPr="005F1668" w:rsidRDefault="007B564A" w:rsidP="007B564A">
      <w:pPr>
        <w:pStyle w:val="ListParagraph"/>
        <w:numPr>
          <w:ilvl w:val="2"/>
          <w:numId w:val="28"/>
        </w:numPr>
        <w:spacing w:after="240"/>
        <w:ind w:left="1276" w:hanging="283"/>
        <w:rPr>
          <w:rFonts w:asciiTheme="minorHAnsi" w:hAnsiTheme="minorHAnsi" w:cstheme="minorHAnsi"/>
          <w:sz w:val="18"/>
          <w:szCs w:val="18"/>
        </w:rPr>
      </w:pPr>
      <w:r w:rsidRPr="00A3238D">
        <w:rPr>
          <w:rFonts w:asciiTheme="minorHAnsi" w:hAnsiTheme="minorHAnsi" w:cstheme="minorHAnsi"/>
          <w:sz w:val="18"/>
          <w:szCs w:val="18"/>
          <w:u w:val="single"/>
        </w:rPr>
        <w:t>River Coquet Ecology</w:t>
      </w:r>
      <w:r w:rsidRPr="00A3238D">
        <w:rPr>
          <w:rFonts w:asciiTheme="minorHAnsi" w:hAnsiTheme="minorHAnsi" w:cstheme="minorHAnsi"/>
          <w:sz w:val="18"/>
          <w:szCs w:val="18"/>
        </w:rPr>
        <w:t xml:space="preserve">: Recent information received indicated that there was already a significant body of knowledge and </w:t>
      </w:r>
      <w:r w:rsidRPr="005F1668">
        <w:rPr>
          <w:rFonts w:asciiTheme="minorHAnsi" w:hAnsiTheme="minorHAnsi" w:cstheme="minorHAnsi"/>
          <w:sz w:val="18"/>
          <w:szCs w:val="18"/>
        </w:rPr>
        <w:t xml:space="preserve">conservation activity along the </w:t>
      </w:r>
      <w:proofErr w:type="gramStart"/>
      <w:r w:rsidRPr="005F1668">
        <w:rPr>
          <w:rFonts w:asciiTheme="minorHAnsi" w:hAnsiTheme="minorHAnsi" w:cstheme="minorHAnsi"/>
          <w:sz w:val="18"/>
          <w:szCs w:val="18"/>
        </w:rPr>
        <w:t>river</w:t>
      </w:r>
      <w:proofErr w:type="gramEnd"/>
      <w:r w:rsidRPr="005F1668">
        <w:rPr>
          <w:rFonts w:asciiTheme="minorHAnsi" w:hAnsiTheme="minorHAnsi" w:cstheme="minorHAnsi"/>
          <w:sz w:val="18"/>
          <w:szCs w:val="18"/>
        </w:rPr>
        <w:t xml:space="preserve"> and it was important that the CC&amp;B dovetailed into this. It was important that this was followed up prior to engagement with Newcastle University.</w:t>
      </w:r>
    </w:p>
    <w:p w14:paraId="096CF143" w14:textId="77777777" w:rsidR="007B564A" w:rsidRPr="005F1668" w:rsidRDefault="007B564A" w:rsidP="007B564A">
      <w:pPr>
        <w:pStyle w:val="ListParagraph"/>
        <w:numPr>
          <w:ilvl w:val="2"/>
          <w:numId w:val="28"/>
        </w:numPr>
        <w:spacing w:after="240"/>
        <w:ind w:left="1276" w:hanging="283"/>
        <w:rPr>
          <w:rFonts w:asciiTheme="minorHAnsi" w:hAnsiTheme="minorHAnsi" w:cstheme="minorHAnsi"/>
          <w:sz w:val="18"/>
          <w:szCs w:val="18"/>
        </w:rPr>
      </w:pPr>
      <w:r w:rsidRPr="005F1668">
        <w:rPr>
          <w:rFonts w:asciiTheme="minorHAnsi" w:hAnsiTheme="minorHAnsi" w:cstheme="minorHAnsi"/>
          <w:sz w:val="18"/>
          <w:szCs w:val="18"/>
          <w:u w:val="single"/>
        </w:rPr>
        <w:t>Enhance bird breeding populations</w:t>
      </w:r>
      <w:r w:rsidRPr="005F1668">
        <w:rPr>
          <w:rFonts w:asciiTheme="minorHAnsi" w:hAnsiTheme="minorHAnsi" w:cstheme="minorHAnsi"/>
          <w:sz w:val="18"/>
          <w:szCs w:val="18"/>
        </w:rPr>
        <w:t xml:space="preserve"> : Construction and painting of bird boxes almost complete. Action agreed to follow up on landowner permission and discussion to take place with local gamekeepers for their support for the erection of the boxes in the areas of Maglan Burn &amp; Forest Burn. </w:t>
      </w:r>
      <w:r w:rsidRPr="005F1668">
        <w:rPr>
          <w:rFonts w:asciiTheme="minorHAnsi" w:hAnsiTheme="minorHAnsi" w:cstheme="minorHAnsi"/>
          <w:sz w:val="18"/>
          <w:szCs w:val="18"/>
        </w:rPr>
        <w:tab/>
        <w:t xml:space="preserve">          </w:t>
      </w:r>
    </w:p>
    <w:p w14:paraId="337040A0" w14:textId="66CF3A5B" w:rsidR="007B564A" w:rsidRPr="005F1668" w:rsidRDefault="007B564A" w:rsidP="00CE4D51">
      <w:pPr>
        <w:pStyle w:val="ListParagraph"/>
        <w:numPr>
          <w:ilvl w:val="0"/>
          <w:numId w:val="28"/>
        </w:numPr>
        <w:ind w:left="709" w:hanging="142"/>
        <w:rPr>
          <w:rFonts w:asciiTheme="minorHAnsi" w:hAnsiTheme="minorHAnsi" w:cstheme="minorHAnsi"/>
          <w:i/>
          <w:iCs/>
          <w:sz w:val="18"/>
          <w:szCs w:val="18"/>
        </w:rPr>
      </w:pPr>
      <w:r w:rsidRPr="005F1668">
        <w:rPr>
          <w:rFonts w:asciiTheme="minorHAnsi" w:hAnsiTheme="minorHAnsi" w:cstheme="minorHAnsi"/>
          <w:sz w:val="18"/>
          <w:szCs w:val="18"/>
          <w:u w:val="single"/>
        </w:rPr>
        <w:t>Volunteers</w:t>
      </w:r>
      <w:r w:rsidRPr="005F1668">
        <w:rPr>
          <w:rFonts w:asciiTheme="minorHAnsi" w:hAnsiTheme="minorHAnsi" w:cstheme="minorHAnsi"/>
          <w:sz w:val="18"/>
          <w:szCs w:val="18"/>
        </w:rPr>
        <w:t xml:space="preserve">. As </w:t>
      </w:r>
      <w:r w:rsidR="00826830" w:rsidRPr="005F1668">
        <w:rPr>
          <w:rFonts w:asciiTheme="minorHAnsi" w:hAnsiTheme="minorHAnsi" w:cstheme="minorHAnsi"/>
          <w:sz w:val="18"/>
          <w:szCs w:val="18"/>
        </w:rPr>
        <w:t>the CC&amp;B committee moved to the</w:t>
      </w:r>
      <w:r w:rsidRPr="005F1668">
        <w:rPr>
          <w:rFonts w:asciiTheme="minorHAnsi" w:hAnsiTheme="minorHAnsi" w:cstheme="minorHAnsi"/>
          <w:sz w:val="18"/>
          <w:szCs w:val="18"/>
        </w:rPr>
        <w:t xml:space="preserve"> to implement</w:t>
      </w:r>
      <w:r w:rsidR="00A00237">
        <w:rPr>
          <w:rFonts w:asciiTheme="minorHAnsi" w:hAnsiTheme="minorHAnsi" w:cstheme="minorHAnsi"/>
          <w:sz w:val="18"/>
          <w:szCs w:val="18"/>
        </w:rPr>
        <w:t>ation</w:t>
      </w:r>
      <w:r w:rsidR="00826830" w:rsidRPr="005F1668">
        <w:rPr>
          <w:rFonts w:asciiTheme="minorHAnsi" w:hAnsiTheme="minorHAnsi" w:cstheme="minorHAnsi"/>
          <w:sz w:val="18"/>
          <w:szCs w:val="18"/>
        </w:rPr>
        <w:t xml:space="preserve"> stage of its </w:t>
      </w:r>
      <w:r w:rsidRPr="005F1668">
        <w:rPr>
          <w:rFonts w:asciiTheme="minorHAnsi" w:hAnsiTheme="minorHAnsi" w:cstheme="minorHAnsi"/>
          <w:sz w:val="18"/>
          <w:szCs w:val="18"/>
        </w:rPr>
        <w:t xml:space="preserve">projects </w:t>
      </w:r>
      <w:r w:rsidR="00A00237">
        <w:rPr>
          <w:rFonts w:asciiTheme="minorHAnsi" w:hAnsiTheme="minorHAnsi" w:cstheme="minorHAnsi"/>
          <w:sz w:val="18"/>
          <w:szCs w:val="18"/>
        </w:rPr>
        <w:t>it was</w:t>
      </w:r>
      <w:r w:rsidRPr="005F1668">
        <w:rPr>
          <w:rFonts w:asciiTheme="minorHAnsi" w:hAnsiTheme="minorHAnsi" w:cstheme="minorHAnsi"/>
          <w:sz w:val="18"/>
          <w:szCs w:val="18"/>
        </w:rPr>
        <w:t xml:space="preserve"> call</w:t>
      </w:r>
      <w:r w:rsidR="00826830" w:rsidRPr="005F1668">
        <w:rPr>
          <w:rFonts w:asciiTheme="minorHAnsi" w:hAnsiTheme="minorHAnsi" w:cstheme="minorHAnsi"/>
          <w:sz w:val="18"/>
          <w:szCs w:val="18"/>
        </w:rPr>
        <w:t>ing</w:t>
      </w:r>
      <w:r w:rsidRPr="005F1668">
        <w:rPr>
          <w:rFonts w:asciiTheme="minorHAnsi" w:hAnsiTheme="minorHAnsi" w:cstheme="minorHAnsi"/>
          <w:sz w:val="18"/>
          <w:szCs w:val="18"/>
        </w:rPr>
        <w:t xml:space="preserve"> on volunteers to assist</w:t>
      </w:r>
      <w:r w:rsidR="00A00237">
        <w:rPr>
          <w:rFonts w:asciiTheme="minorHAnsi" w:hAnsiTheme="minorHAnsi" w:cstheme="minorHAnsi"/>
          <w:sz w:val="18"/>
          <w:szCs w:val="18"/>
        </w:rPr>
        <w:t xml:space="preserve">. The committee </w:t>
      </w:r>
      <w:r w:rsidRPr="005F1668">
        <w:rPr>
          <w:rFonts w:asciiTheme="minorHAnsi" w:hAnsiTheme="minorHAnsi" w:cstheme="minorHAnsi"/>
          <w:sz w:val="18"/>
          <w:szCs w:val="18"/>
        </w:rPr>
        <w:t xml:space="preserve">was </w:t>
      </w:r>
      <w:r w:rsidR="00826830" w:rsidRPr="005F1668">
        <w:rPr>
          <w:rFonts w:asciiTheme="minorHAnsi" w:hAnsiTheme="minorHAnsi" w:cstheme="minorHAnsi"/>
          <w:sz w:val="18"/>
          <w:szCs w:val="18"/>
        </w:rPr>
        <w:t xml:space="preserve">aware </w:t>
      </w:r>
      <w:r w:rsidRPr="005F1668">
        <w:rPr>
          <w:rFonts w:asciiTheme="minorHAnsi" w:hAnsiTheme="minorHAnsi" w:cstheme="minorHAnsi"/>
          <w:sz w:val="18"/>
          <w:szCs w:val="18"/>
        </w:rPr>
        <w:t>t</w:t>
      </w:r>
      <w:r w:rsidR="00826830" w:rsidRPr="005F1668">
        <w:rPr>
          <w:rFonts w:asciiTheme="minorHAnsi" w:hAnsiTheme="minorHAnsi" w:cstheme="minorHAnsi"/>
          <w:sz w:val="18"/>
          <w:szCs w:val="18"/>
        </w:rPr>
        <w:t>hat it needed to d</w:t>
      </w:r>
      <w:r w:rsidRPr="005F1668">
        <w:rPr>
          <w:rFonts w:asciiTheme="minorHAnsi" w:hAnsiTheme="minorHAnsi" w:cstheme="minorHAnsi"/>
          <w:sz w:val="18"/>
          <w:szCs w:val="18"/>
        </w:rPr>
        <w:t xml:space="preserve">evelop procedures and documentation to keep </w:t>
      </w:r>
      <w:r w:rsidR="00826830" w:rsidRPr="005F1668">
        <w:rPr>
          <w:rFonts w:asciiTheme="minorHAnsi" w:hAnsiTheme="minorHAnsi" w:cstheme="minorHAnsi"/>
          <w:sz w:val="18"/>
          <w:szCs w:val="18"/>
        </w:rPr>
        <w:t>volunteer</w:t>
      </w:r>
      <w:r w:rsidR="00A00237">
        <w:rPr>
          <w:rFonts w:asciiTheme="minorHAnsi" w:hAnsiTheme="minorHAnsi" w:cstheme="minorHAnsi"/>
          <w:sz w:val="18"/>
          <w:szCs w:val="18"/>
        </w:rPr>
        <w:t>s</w:t>
      </w:r>
      <w:r w:rsidR="00826830" w:rsidRPr="005F1668">
        <w:rPr>
          <w:rFonts w:asciiTheme="minorHAnsi" w:hAnsiTheme="minorHAnsi" w:cstheme="minorHAnsi"/>
          <w:sz w:val="18"/>
          <w:szCs w:val="18"/>
        </w:rPr>
        <w:t xml:space="preserve"> </w:t>
      </w:r>
      <w:r w:rsidRPr="005F1668">
        <w:rPr>
          <w:rFonts w:asciiTheme="minorHAnsi" w:hAnsiTheme="minorHAnsi" w:cstheme="minorHAnsi"/>
          <w:sz w:val="18"/>
          <w:szCs w:val="18"/>
        </w:rPr>
        <w:t>informed and safeguard</w:t>
      </w:r>
      <w:r w:rsidR="00826830" w:rsidRPr="005F1668">
        <w:rPr>
          <w:rFonts w:asciiTheme="minorHAnsi" w:hAnsiTheme="minorHAnsi" w:cstheme="minorHAnsi"/>
          <w:sz w:val="18"/>
          <w:szCs w:val="18"/>
        </w:rPr>
        <w:t>ed</w:t>
      </w:r>
      <w:r w:rsidRPr="005F1668">
        <w:rPr>
          <w:rFonts w:asciiTheme="minorHAnsi" w:hAnsiTheme="minorHAnsi" w:cstheme="minorHAnsi"/>
          <w:sz w:val="18"/>
          <w:szCs w:val="18"/>
        </w:rPr>
        <w:t xml:space="preserve">. </w:t>
      </w:r>
    </w:p>
    <w:p w14:paraId="746C172F" w14:textId="7351AD50" w:rsidR="007B564A" w:rsidRPr="005F1668" w:rsidRDefault="007B564A" w:rsidP="00CE4D51">
      <w:pPr>
        <w:pStyle w:val="ListParagraph"/>
        <w:numPr>
          <w:ilvl w:val="0"/>
          <w:numId w:val="28"/>
        </w:numPr>
        <w:ind w:left="709" w:hanging="142"/>
        <w:rPr>
          <w:rFonts w:asciiTheme="minorHAnsi" w:hAnsiTheme="minorHAnsi" w:cstheme="minorHAnsi"/>
          <w:b/>
          <w:bCs/>
          <w:sz w:val="18"/>
          <w:szCs w:val="18"/>
        </w:rPr>
      </w:pPr>
      <w:r w:rsidRPr="005F1668">
        <w:rPr>
          <w:rFonts w:asciiTheme="minorHAnsi" w:hAnsiTheme="minorHAnsi" w:cstheme="minorHAnsi"/>
          <w:sz w:val="18"/>
          <w:szCs w:val="18"/>
          <w:u w:val="single"/>
        </w:rPr>
        <w:t>Management and Monitoring of commitments.</w:t>
      </w:r>
      <w:r w:rsidR="00CE4D51" w:rsidRPr="005F1668">
        <w:rPr>
          <w:rFonts w:asciiTheme="minorHAnsi" w:hAnsiTheme="minorHAnsi" w:cstheme="minorHAnsi"/>
          <w:sz w:val="18"/>
          <w:szCs w:val="18"/>
          <w:u w:val="single"/>
        </w:rPr>
        <w:t xml:space="preserve"> </w:t>
      </w:r>
      <w:r w:rsidR="00CE4D51" w:rsidRPr="005F1668">
        <w:rPr>
          <w:rFonts w:asciiTheme="minorHAnsi" w:hAnsiTheme="minorHAnsi" w:cstheme="minorHAnsi"/>
          <w:sz w:val="18"/>
          <w:szCs w:val="18"/>
        </w:rPr>
        <w:t>The Committee had</w:t>
      </w:r>
      <w:r w:rsidRPr="005F1668">
        <w:rPr>
          <w:rFonts w:asciiTheme="minorHAnsi" w:hAnsiTheme="minorHAnsi" w:cstheme="minorHAnsi"/>
          <w:sz w:val="18"/>
          <w:szCs w:val="18"/>
        </w:rPr>
        <w:t xml:space="preserve"> </w:t>
      </w:r>
      <w:r w:rsidR="00CE4D51" w:rsidRPr="005F1668">
        <w:rPr>
          <w:rFonts w:asciiTheme="minorHAnsi" w:hAnsiTheme="minorHAnsi" w:cstheme="minorHAnsi"/>
          <w:sz w:val="18"/>
          <w:szCs w:val="18"/>
        </w:rPr>
        <w:t>a</w:t>
      </w:r>
      <w:r w:rsidRPr="005F1668">
        <w:rPr>
          <w:rFonts w:asciiTheme="minorHAnsi" w:hAnsiTheme="minorHAnsi" w:cstheme="minorHAnsi"/>
          <w:sz w:val="18"/>
          <w:szCs w:val="18"/>
        </w:rPr>
        <w:t xml:space="preserve">greed that no further projects </w:t>
      </w:r>
      <w:r w:rsidR="00CE4D51" w:rsidRPr="005F1668">
        <w:rPr>
          <w:rFonts w:asciiTheme="minorHAnsi" w:hAnsiTheme="minorHAnsi" w:cstheme="minorHAnsi"/>
          <w:sz w:val="18"/>
          <w:szCs w:val="18"/>
        </w:rPr>
        <w:t xml:space="preserve">were </w:t>
      </w:r>
      <w:r w:rsidRPr="005F1668">
        <w:rPr>
          <w:rFonts w:asciiTheme="minorHAnsi" w:hAnsiTheme="minorHAnsi" w:cstheme="minorHAnsi"/>
          <w:sz w:val="18"/>
          <w:szCs w:val="18"/>
        </w:rPr>
        <w:t xml:space="preserve">to be considered at the present time and Strand leads </w:t>
      </w:r>
      <w:r w:rsidR="00CE4D51" w:rsidRPr="005F1668">
        <w:rPr>
          <w:rFonts w:asciiTheme="minorHAnsi" w:hAnsiTheme="minorHAnsi" w:cstheme="minorHAnsi"/>
          <w:sz w:val="18"/>
          <w:szCs w:val="18"/>
        </w:rPr>
        <w:t xml:space="preserve">were </w:t>
      </w:r>
      <w:r w:rsidRPr="005F1668">
        <w:rPr>
          <w:rFonts w:asciiTheme="minorHAnsi" w:hAnsiTheme="minorHAnsi" w:cstheme="minorHAnsi"/>
          <w:sz w:val="18"/>
          <w:szCs w:val="18"/>
        </w:rPr>
        <w:t>to re-visit their elements of the 5-yr plan to ensure a realistic programme of action.</w:t>
      </w:r>
    </w:p>
    <w:p w14:paraId="71C256D7" w14:textId="6E6E7F9C" w:rsidR="007B564A" w:rsidRPr="005F1668" w:rsidRDefault="007B564A" w:rsidP="00CE4D51">
      <w:pPr>
        <w:pStyle w:val="ListParagraph"/>
        <w:numPr>
          <w:ilvl w:val="0"/>
          <w:numId w:val="28"/>
        </w:numPr>
        <w:ind w:left="709" w:hanging="142"/>
        <w:rPr>
          <w:rFonts w:asciiTheme="minorHAnsi" w:hAnsiTheme="minorHAnsi" w:cstheme="minorHAnsi"/>
          <w:iCs/>
          <w:sz w:val="18"/>
          <w:szCs w:val="18"/>
        </w:rPr>
      </w:pPr>
      <w:r w:rsidRPr="005F1668">
        <w:rPr>
          <w:rFonts w:asciiTheme="minorHAnsi" w:hAnsiTheme="minorHAnsi" w:cstheme="minorHAnsi"/>
          <w:sz w:val="18"/>
          <w:szCs w:val="18"/>
          <w:u w:val="single"/>
        </w:rPr>
        <w:t>Request from Rothbury Parish Council:</w:t>
      </w:r>
      <w:r w:rsidRPr="005F1668">
        <w:rPr>
          <w:rFonts w:asciiTheme="minorHAnsi" w:hAnsiTheme="minorHAnsi" w:cstheme="minorHAnsi"/>
          <w:sz w:val="18"/>
          <w:szCs w:val="18"/>
        </w:rPr>
        <w:t xml:space="preserve"> JW had agreed to attend a future RPC meeting to advise/inform them about our Climate Change Plan and bio-diversity projects</w:t>
      </w:r>
      <w:r w:rsidR="0088452E">
        <w:rPr>
          <w:rFonts w:asciiTheme="minorHAnsi" w:hAnsiTheme="minorHAnsi" w:cstheme="minorHAnsi"/>
          <w:sz w:val="18"/>
          <w:szCs w:val="18"/>
        </w:rPr>
        <w:t>.</w:t>
      </w:r>
    </w:p>
    <w:p w14:paraId="0BD05723" w14:textId="1F72CFE6" w:rsidR="007B564A" w:rsidRPr="005F1668" w:rsidRDefault="007B564A" w:rsidP="00CE4D51">
      <w:pPr>
        <w:pStyle w:val="ListParagraph"/>
        <w:numPr>
          <w:ilvl w:val="0"/>
          <w:numId w:val="28"/>
        </w:numPr>
        <w:ind w:left="709" w:hanging="142"/>
        <w:rPr>
          <w:rFonts w:asciiTheme="minorHAnsi" w:hAnsiTheme="minorHAnsi" w:cstheme="minorHAnsi"/>
          <w:i/>
          <w:sz w:val="18"/>
          <w:szCs w:val="18"/>
        </w:rPr>
      </w:pPr>
      <w:r w:rsidRPr="005F1668">
        <w:rPr>
          <w:rFonts w:asciiTheme="minorHAnsi" w:hAnsiTheme="minorHAnsi" w:cstheme="minorHAnsi"/>
          <w:sz w:val="18"/>
          <w:szCs w:val="18"/>
          <w:u w:val="single"/>
        </w:rPr>
        <w:t>Coquetdale</w:t>
      </w:r>
      <w:r w:rsidRPr="005F1668">
        <w:rPr>
          <w:rFonts w:asciiTheme="minorHAnsi" w:hAnsiTheme="minorHAnsi" w:cstheme="minorHAnsi"/>
          <w:iCs/>
          <w:sz w:val="18"/>
          <w:szCs w:val="18"/>
          <w:u w:val="single"/>
        </w:rPr>
        <w:t xml:space="preserve"> Cluster Climate Action Plan update.</w:t>
      </w:r>
      <w:r w:rsidRPr="005F1668">
        <w:rPr>
          <w:rFonts w:asciiTheme="minorHAnsi" w:hAnsiTheme="minorHAnsi" w:cstheme="minorHAnsi"/>
          <w:iCs/>
          <w:sz w:val="18"/>
          <w:szCs w:val="18"/>
        </w:rPr>
        <w:t xml:space="preserve"> </w:t>
      </w:r>
      <w:r w:rsidRPr="005F1668">
        <w:rPr>
          <w:rFonts w:asciiTheme="minorHAnsi" w:hAnsiTheme="minorHAnsi" w:cstheme="minorHAnsi"/>
          <w:i/>
          <w:sz w:val="18"/>
          <w:szCs w:val="18"/>
        </w:rPr>
        <w:t xml:space="preserve"> </w:t>
      </w:r>
      <w:r w:rsidRPr="005F1668">
        <w:rPr>
          <w:rFonts w:asciiTheme="minorHAnsi" w:hAnsiTheme="minorHAnsi" w:cstheme="minorHAnsi"/>
          <w:iCs/>
          <w:sz w:val="18"/>
          <w:szCs w:val="18"/>
        </w:rPr>
        <w:t>The first meeting of the group ha</w:t>
      </w:r>
      <w:r w:rsidR="00826830" w:rsidRPr="005F1668">
        <w:rPr>
          <w:rFonts w:asciiTheme="minorHAnsi" w:hAnsiTheme="minorHAnsi" w:cstheme="minorHAnsi"/>
          <w:iCs/>
          <w:sz w:val="18"/>
          <w:szCs w:val="18"/>
        </w:rPr>
        <w:t>d</w:t>
      </w:r>
      <w:r w:rsidRPr="005F1668">
        <w:rPr>
          <w:rFonts w:asciiTheme="minorHAnsi" w:hAnsiTheme="minorHAnsi" w:cstheme="minorHAnsi"/>
          <w:iCs/>
          <w:sz w:val="18"/>
          <w:szCs w:val="18"/>
        </w:rPr>
        <w:t xml:space="preserve"> taken place</w:t>
      </w:r>
      <w:r w:rsidR="00826830" w:rsidRPr="005F1668">
        <w:rPr>
          <w:rFonts w:asciiTheme="minorHAnsi" w:hAnsiTheme="minorHAnsi" w:cstheme="minorHAnsi"/>
          <w:iCs/>
          <w:sz w:val="18"/>
          <w:szCs w:val="18"/>
        </w:rPr>
        <w:t xml:space="preserve"> where i</w:t>
      </w:r>
      <w:r w:rsidRPr="005F1668">
        <w:rPr>
          <w:rFonts w:asciiTheme="minorHAnsi" w:hAnsiTheme="minorHAnsi" w:cstheme="minorHAnsi"/>
          <w:iCs/>
          <w:sz w:val="18"/>
          <w:szCs w:val="18"/>
        </w:rPr>
        <w:t xml:space="preserve">t was agreed not to go forward with yet another action plan </w:t>
      </w:r>
      <w:r w:rsidR="00826830" w:rsidRPr="005F1668">
        <w:rPr>
          <w:rFonts w:asciiTheme="minorHAnsi" w:hAnsiTheme="minorHAnsi" w:cstheme="minorHAnsi"/>
          <w:iCs/>
          <w:sz w:val="18"/>
          <w:szCs w:val="18"/>
        </w:rPr>
        <w:t xml:space="preserve">but </w:t>
      </w:r>
      <w:r w:rsidRPr="005F1668">
        <w:rPr>
          <w:rFonts w:asciiTheme="minorHAnsi" w:hAnsiTheme="minorHAnsi" w:cstheme="minorHAnsi"/>
          <w:iCs/>
          <w:sz w:val="18"/>
          <w:szCs w:val="18"/>
        </w:rPr>
        <w:t xml:space="preserve">rather to set up a </w:t>
      </w:r>
      <w:r w:rsidR="00826830" w:rsidRPr="005F1668">
        <w:rPr>
          <w:rFonts w:asciiTheme="minorHAnsi" w:hAnsiTheme="minorHAnsi" w:cstheme="minorHAnsi"/>
          <w:iCs/>
          <w:sz w:val="18"/>
          <w:szCs w:val="18"/>
        </w:rPr>
        <w:t xml:space="preserve">communication </w:t>
      </w:r>
      <w:r w:rsidRPr="005F1668">
        <w:rPr>
          <w:rFonts w:asciiTheme="minorHAnsi" w:hAnsiTheme="minorHAnsi" w:cstheme="minorHAnsi"/>
          <w:iCs/>
          <w:sz w:val="18"/>
          <w:szCs w:val="18"/>
        </w:rPr>
        <w:t xml:space="preserve">network: Coquetdale Green Network  </w:t>
      </w:r>
      <w:r w:rsidR="00826830" w:rsidRPr="005F1668">
        <w:rPr>
          <w:rFonts w:asciiTheme="minorHAnsi" w:hAnsiTheme="minorHAnsi" w:cstheme="minorHAnsi"/>
          <w:iCs/>
          <w:sz w:val="18"/>
          <w:szCs w:val="18"/>
        </w:rPr>
        <w:t xml:space="preserve">(CGN) </w:t>
      </w:r>
      <w:r w:rsidRPr="005F1668">
        <w:rPr>
          <w:rFonts w:asciiTheme="minorHAnsi" w:hAnsiTheme="minorHAnsi" w:cstheme="minorHAnsi"/>
          <w:iCs/>
          <w:sz w:val="18"/>
          <w:szCs w:val="18"/>
        </w:rPr>
        <w:t>with the aim to create an effective network for the sharing of knowledge, understanding and resources between organisations, groups and individuals with an interest in climate action across Coquetdale - in order to help combat climate change and support nature.</w:t>
      </w:r>
      <w:r w:rsidR="00826830" w:rsidRPr="005F1668">
        <w:rPr>
          <w:rFonts w:asciiTheme="minorHAnsi" w:hAnsiTheme="minorHAnsi" w:cstheme="minorHAnsi"/>
          <w:iCs/>
          <w:sz w:val="18"/>
          <w:szCs w:val="18"/>
        </w:rPr>
        <w:t xml:space="preserve"> </w:t>
      </w:r>
      <w:r w:rsidRPr="005F1668">
        <w:rPr>
          <w:rFonts w:asciiTheme="minorHAnsi" w:hAnsiTheme="minorHAnsi" w:cstheme="minorHAnsi"/>
          <w:iCs/>
          <w:sz w:val="18"/>
          <w:szCs w:val="18"/>
        </w:rPr>
        <w:t>It was proposed</w:t>
      </w:r>
      <w:r w:rsidR="00826830" w:rsidRPr="005F1668">
        <w:rPr>
          <w:rFonts w:asciiTheme="minorHAnsi" w:hAnsiTheme="minorHAnsi" w:cstheme="minorHAnsi"/>
          <w:iCs/>
          <w:sz w:val="18"/>
          <w:szCs w:val="18"/>
        </w:rPr>
        <w:t xml:space="preserve"> by the CGN </w:t>
      </w:r>
      <w:r w:rsidRPr="005F1668">
        <w:rPr>
          <w:rFonts w:asciiTheme="minorHAnsi" w:hAnsiTheme="minorHAnsi" w:cstheme="minorHAnsi"/>
          <w:iCs/>
          <w:sz w:val="18"/>
          <w:szCs w:val="18"/>
        </w:rPr>
        <w:t>that it works as a  sub-hub of the North Northumberland Network</w:t>
      </w:r>
      <w:r w:rsidR="00CE4D51" w:rsidRPr="005F1668">
        <w:rPr>
          <w:rFonts w:asciiTheme="minorHAnsi" w:hAnsiTheme="minorHAnsi" w:cstheme="minorHAnsi"/>
          <w:iCs/>
          <w:sz w:val="18"/>
          <w:szCs w:val="18"/>
        </w:rPr>
        <w:t>.</w:t>
      </w:r>
    </w:p>
    <w:p w14:paraId="52AB81CD" w14:textId="6556108B" w:rsidR="007B564A" w:rsidRPr="005F1668" w:rsidRDefault="007B564A" w:rsidP="00CE4D51">
      <w:pPr>
        <w:pStyle w:val="ListParagraph"/>
        <w:numPr>
          <w:ilvl w:val="0"/>
          <w:numId w:val="28"/>
        </w:numPr>
        <w:ind w:left="709" w:hanging="142"/>
        <w:rPr>
          <w:rFonts w:asciiTheme="minorHAnsi" w:hAnsiTheme="minorHAnsi" w:cstheme="minorHAnsi"/>
          <w:sz w:val="18"/>
          <w:szCs w:val="18"/>
          <w:u w:val="single"/>
        </w:rPr>
      </w:pPr>
      <w:r w:rsidRPr="005F1668">
        <w:rPr>
          <w:rFonts w:asciiTheme="minorHAnsi" w:hAnsiTheme="minorHAnsi" w:cstheme="minorHAnsi"/>
          <w:sz w:val="18"/>
          <w:szCs w:val="18"/>
          <w:u w:val="single"/>
        </w:rPr>
        <w:t>North</w:t>
      </w:r>
      <w:r w:rsidRPr="00CE4D51">
        <w:rPr>
          <w:rFonts w:asciiTheme="minorHAnsi" w:hAnsiTheme="minorHAnsi" w:cstheme="minorHAnsi"/>
          <w:iCs/>
          <w:sz w:val="18"/>
          <w:szCs w:val="18"/>
          <w:u w:val="single"/>
        </w:rPr>
        <w:t xml:space="preserve"> </w:t>
      </w:r>
      <w:r w:rsidRPr="00CE4D51">
        <w:rPr>
          <w:rFonts w:asciiTheme="minorHAnsi" w:hAnsiTheme="minorHAnsi" w:cstheme="minorHAnsi"/>
          <w:sz w:val="18"/>
          <w:szCs w:val="18"/>
          <w:u w:val="single"/>
        </w:rPr>
        <w:t>Northumberland</w:t>
      </w:r>
      <w:r w:rsidRPr="00CE4D51">
        <w:rPr>
          <w:rFonts w:asciiTheme="minorHAnsi" w:hAnsiTheme="minorHAnsi" w:cstheme="minorHAnsi"/>
          <w:iCs/>
          <w:sz w:val="18"/>
          <w:szCs w:val="18"/>
          <w:u w:val="single"/>
        </w:rPr>
        <w:t xml:space="preserve"> Environmental Network </w:t>
      </w:r>
      <w:r w:rsidRPr="00CE4D51">
        <w:rPr>
          <w:rFonts w:asciiTheme="minorHAnsi" w:hAnsiTheme="minorHAnsi" w:cstheme="minorHAnsi"/>
          <w:iCs/>
          <w:sz w:val="18"/>
          <w:szCs w:val="18"/>
        </w:rPr>
        <w:t xml:space="preserve"> An event</w:t>
      </w:r>
      <w:r w:rsidR="00826830" w:rsidRPr="00CE4D51">
        <w:rPr>
          <w:rFonts w:asciiTheme="minorHAnsi" w:hAnsiTheme="minorHAnsi" w:cstheme="minorHAnsi"/>
          <w:iCs/>
          <w:sz w:val="18"/>
          <w:szCs w:val="18"/>
        </w:rPr>
        <w:t xml:space="preserve"> had</w:t>
      </w:r>
      <w:r w:rsidRPr="00CE4D51">
        <w:rPr>
          <w:rFonts w:asciiTheme="minorHAnsi" w:hAnsiTheme="minorHAnsi" w:cstheme="minorHAnsi"/>
          <w:iCs/>
          <w:sz w:val="18"/>
          <w:szCs w:val="18"/>
        </w:rPr>
        <w:t xml:space="preserve"> t</w:t>
      </w:r>
      <w:r w:rsidR="00826830" w:rsidRPr="00CE4D51">
        <w:rPr>
          <w:rFonts w:asciiTheme="minorHAnsi" w:hAnsiTheme="minorHAnsi" w:cstheme="minorHAnsi"/>
          <w:iCs/>
          <w:sz w:val="18"/>
          <w:szCs w:val="18"/>
        </w:rPr>
        <w:t>aken</w:t>
      </w:r>
      <w:r w:rsidRPr="00CE4D51">
        <w:rPr>
          <w:rFonts w:asciiTheme="minorHAnsi" w:hAnsiTheme="minorHAnsi" w:cstheme="minorHAnsi"/>
          <w:iCs/>
          <w:sz w:val="18"/>
          <w:szCs w:val="18"/>
        </w:rPr>
        <w:t xml:space="preserve"> place to establish a network to facilitate communication and collaboration’ between the numerous environmental grassroots organisations in </w:t>
      </w:r>
      <w:r w:rsidR="00826830" w:rsidRPr="00CE4D51">
        <w:rPr>
          <w:rFonts w:asciiTheme="minorHAnsi" w:hAnsiTheme="minorHAnsi" w:cstheme="minorHAnsi"/>
          <w:iCs/>
          <w:sz w:val="18"/>
          <w:szCs w:val="18"/>
        </w:rPr>
        <w:t>N</w:t>
      </w:r>
      <w:r w:rsidRPr="00CE4D51">
        <w:rPr>
          <w:rFonts w:asciiTheme="minorHAnsi" w:hAnsiTheme="minorHAnsi" w:cstheme="minorHAnsi"/>
          <w:iCs/>
          <w:sz w:val="18"/>
          <w:szCs w:val="18"/>
        </w:rPr>
        <w:t xml:space="preserve">orth Northumberland by way of  online and </w:t>
      </w:r>
      <w:r w:rsidRPr="005F1668">
        <w:rPr>
          <w:rFonts w:asciiTheme="minorHAnsi" w:hAnsiTheme="minorHAnsi" w:cstheme="minorHAnsi"/>
          <w:iCs/>
          <w:sz w:val="18"/>
          <w:szCs w:val="18"/>
        </w:rPr>
        <w:t>face to face communication. The network ha</w:t>
      </w:r>
      <w:r w:rsidR="00826830" w:rsidRPr="005F1668">
        <w:rPr>
          <w:rFonts w:asciiTheme="minorHAnsi" w:hAnsiTheme="minorHAnsi" w:cstheme="minorHAnsi"/>
          <w:iCs/>
          <w:sz w:val="18"/>
          <w:szCs w:val="18"/>
        </w:rPr>
        <w:t>d</w:t>
      </w:r>
      <w:r w:rsidRPr="005F1668">
        <w:rPr>
          <w:rFonts w:asciiTheme="minorHAnsi" w:hAnsiTheme="minorHAnsi" w:cstheme="minorHAnsi"/>
          <w:iCs/>
          <w:sz w:val="18"/>
          <w:szCs w:val="18"/>
        </w:rPr>
        <w:t xml:space="preserve"> established a number of What’s App social media groups. The next meeting </w:t>
      </w:r>
      <w:r w:rsidRPr="005F1668">
        <w:rPr>
          <w:rFonts w:asciiTheme="minorHAnsi" w:hAnsiTheme="minorHAnsi" w:cstheme="minorHAnsi"/>
          <w:sz w:val="18"/>
          <w:szCs w:val="18"/>
          <w:u w:val="single"/>
        </w:rPr>
        <w:t>to take place on 2nd December 2023</w:t>
      </w:r>
      <w:r w:rsidR="00826830" w:rsidRPr="005F1668">
        <w:rPr>
          <w:rFonts w:asciiTheme="minorHAnsi" w:hAnsiTheme="minorHAnsi" w:cstheme="minorHAnsi"/>
          <w:sz w:val="18"/>
          <w:szCs w:val="18"/>
          <w:u w:val="single"/>
        </w:rPr>
        <w:t>.</w:t>
      </w:r>
    </w:p>
    <w:p w14:paraId="189F7622" w14:textId="531905C3" w:rsidR="007B564A" w:rsidRPr="005F1668" w:rsidRDefault="007B564A" w:rsidP="00CE4D51">
      <w:pPr>
        <w:pStyle w:val="ListParagraph"/>
        <w:numPr>
          <w:ilvl w:val="0"/>
          <w:numId w:val="28"/>
        </w:numPr>
        <w:ind w:left="709" w:hanging="142"/>
        <w:rPr>
          <w:rFonts w:asciiTheme="minorHAnsi" w:hAnsiTheme="minorHAnsi" w:cstheme="minorHAnsi"/>
          <w:iCs/>
          <w:sz w:val="18"/>
          <w:szCs w:val="18"/>
        </w:rPr>
      </w:pPr>
      <w:r w:rsidRPr="005F1668">
        <w:rPr>
          <w:rFonts w:asciiTheme="minorHAnsi" w:hAnsiTheme="minorHAnsi" w:cstheme="minorHAnsi"/>
          <w:sz w:val="18"/>
          <w:szCs w:val="18"/>
          <w:u w:val="single"/>
        </w:rPr>
        <w:t>Verge</w:t>
      </w:r>
      <w:r w:rsidRPr="005F1668">
        <w:rPr>
          <w:rFonts w:asciiTheme="minorHAnsi" w:hAnsiTheme="minorHAnsi" w:cstheme="minorHAnsi"/>
          <w:iCs/>
          <w:sz w:val="18"/>
          <w:szCs w:val="18"/>
          <w:u w:val="single"/>
        </w:rPr>
        <w:t xml:space="preserve"> Cutting around Embleton Terrace update – identified wild flower areas information for NCC</w:t>
      </w:r>
      <w:r w:rsidRPr="005F1668">
        <w:rPr>
          <w:rFonts w:asciiTheme="minorHAnsi" w:hAnsiTheme="minorHAnsi" w:cstheme="minorHAnsi"/>
          <w:iCs/>
          <w:sz w:val="18"/>
          <w:szCs w:val="18"/>
        </w:rPr>
        <w:t>.</w:t>
      </w:r>
      <w:r w:rsidR="005F1668" w:rsidRPr="005F1668">
        <w:rPr>
          <w:rFonts w:asciiTheme="minorHAnsi" w:hAnsiTheme="minorHAnsi" w:cstheme="minorHAnsi"/>
          <w:iCs/>
          <w:sz w:val="18"/>
          <w:szCs w:val="18"/>
        </w:rPr>
        <w:t xml:space="preserve"> Ongoing</w:t>
      </w:r>
    </w:p>
    <w:p w14:paraId="3883B5F7" w14:textId="22C4C954" w:rsidR="007B564A" w:rsidRPr="005F1668" w:rsidRDefault="007B564A" w:rsidP="007B564A">
      <w:pPr>
        <w:pStyle w:val="ListParagraph"/>
        <w:numPr>
          <w:ilvl w:val="0"/>
          <w:numId w:val="1"/>
        </w:numPr>
        <w:rPr>
          <w:rFonts w:asciiTheme="minorHAnsi" w:hAnsiTheme="minorHAnsi" w:cstheme="minorHAnsi"/>
          <w:bCs/>
          <w:sz w:val="18"/>
          <w:szCs w:val="18"/>
        </w:rPr>
      </w:pPr>
      <w:r w:rsidRPr="005F1668">
        <w:rPr>
          <w:rFonts w:asciiTheme="minorHAnsi" w:hAnsiTheme="minorHAnsi" w:cstheme="minorHAnsi"/>
          <w:b/>
          <w:bCs/>
          <w:sz w:val="18"/>
          <w:szCs w:val="18"/>
        </w:rPr>
        <w:t xml:space="preserve">Planning – </w:t>
      </w:r>
      <w:r w:rsidRPr="005F1668">
        <w:rPr>
          <w:rFonts w:asciiTheme="minorHAnsi" w:hAnsiTheme="minorHAnsi" w:cstheme="minorHAnsi"/>
          <w:bCs/>
          <w:sz w:val="18"/>
          <w:szCs w:val="18"/>
        </w:rPr>
        <w:t>To note and discuss any planning issues since previous meeting. There</w:t>
      </w:r>
      <w:r w:rsidR="003A795A" w:rsidRPr="005F1668">
        <w:rPr>
          <w:rFonts w:asciiTheme="minorHAnsi" w:hAnsiTheme="minorHAnsi" w:cstheme="minorHAnsi"/>
          <w:bCs/>
          <w:sz w:val="18"/>
          <w:szCs w:val="18"/>
        </w:rPr>
        <w:t xml:space="preserve"> we</w:t>
      </w:r>
      <w:r w:rsidRPr="005F1668">
        <w:rPr>
          <w:rFonts w:asciiTheme="minorHAnsi" w:hAnsiTheme="minorHAnsi" w:cstheme="minorHAnsi"/>
          <w:bCs/>
          <w:sz w:val="18"/>
          <w:szCs w:val="18"/>
        </w:rPr>
        <w:t>re currently no requests for consultation that ha</w:t>
      </w:r>
      <w:r w:rsidR="003A795A" w:rsidRPr="005F1668">
        <w:rPr>
          <w:rFonts w:asciiTheme="minorHAnsi" w:hAnsiTheme="minorHAnsi" w:cstheme="minorHAnsi"/>
          <w:bCs/>
          <w:sz w:val="18"/>
          <w:szCs w:val="18"/>
        </w:rPr>
        <w:t>d</w:t>
      </w:r>
      <w:r w:rsidRPr="005F1668">
        <w:rPr>
          <w:rFonts w:asciiTheme="minorHAnsi" w:hAnsiTheme="minorHAnsi" w:cstheme="minorHAnsi"/>
          <w:bCs/>
          <w:sz w:val="18"/>
          <w:szCs w:val="18"/>
        </w:rPr>
        <w:t xml:space="preserve"> not already been commented on.</w:t>
      </w:r>
    </w:p>
    <w:p w14:paraId="2FE8A6BD" w14:textId="77777777" w:rsidR="007B564A" w:rsidRPr="005F1668" w:rsidRDefault="007B564A" w:rsidP="007B564A">
      <w:pPr>
        <w:pStyle w:val="ListParagraph"/>
        <w:numPr>
          <w:ilvl w:val="0"/>
          <w:numId w:val="1"/>
        </w:numPr>
        <w:rPr>
          <w:rFonts w:asciiTheme="minorHAnsi" w:hAnsiTheme="minorHAnsi" w:cstheme="minorHAnsi"/>
          <w:bCs/>
          <w:sz w:val="18"/>
          <w:szCs w:val="18"/>
        </w:rPr>
      </w:pPr>
      <w:r w:rsidRPr="005F1668">
        <w:rPr>
          <w:rFonts w:asciiTheme="minorHAnsi" w:hAnsiTheme="minorHAnsi" w:cstheme="minorHAnsi"/>
          <w:b/>
          <w:bCs/>
          <w:sz w:val="18"/>
          <w:szCs w:val="18"/>
        </w:rPr>
        <w:t>Highways</w:t>
      </w:r>
    </w:p>
    <w:p w14:paraId="0B516A9E" w14:textId="37FD367F" w:rsidR="007B564A" w:rsidRPr="005F1668" w:rsidRDefault="007B564A" w:rsidP="007B564A">
      <w:pPr>
        <w:pStyle w:val="ListParagraph"/>
        <w:numPr>
          <w:ilvl w:val="1"/>
          <w:numId w:val="1"/>
        </w:numPr>
        <w:ind w:left="720"/>
        <w:rPr>
          <w:rFonts w:asciiTheme="minorHAnsi" w:hAnsiTheme="minorHAnsi" w:cstheme="minorHAnsi"/>
          <w:bCs/>
          <w:sz w:val="18"/>
          <w:szCs w:val="18"/>
        </w:rPr>
      </w:pPr>
      <w:r w:rsidRPr="005F1668">
        <w:rPr>
          <w:rFonts w:asciiTheme="minorHAnsi" w:hAnsiTheme="minorHAnsi" w:cstheme="minorHAnsi"/>
          <w:iCs/>
          <w:sz w:val="18"/>
          <w:szCs w:val="18"/>
          <w:u w:val="single"/>
        </w:rPr>
        <w:t>Highways</w:t>
      </w:r>
      <w:r w:rsidRPr="005F1668">
        <w:rPr>
          <w:rFonts w:asciiTheme="minorHAnsi" w:hAnsiTheme="minorHAnsi" w:cstheme="minorHAnsi"/>
          <w:bCs/>
          <w:sz w:val="18"/>
          <w:szCs w:val="18"/>
          <w:u w:val="single"/>
        </w:rPr>
        <w:t xml:space="preserve"> and Footpaths Report</w:t>
      </w:r>
      <w:r w:rsidRPr="005F1668">
        <w:rPr>
          <w:rFonts w:asciiTheme="minorHAnsi" w:hAnsiTheme="minorHAnsi" w:cstheme="minorHAnsi"/>
          <w:bCs/>
          <w:sz w:val="18"/>
          <w:szCs w:val="18"/>
        </w:rPr>
        <w:t xml:space="preserve"> </w:t>
      </w:r>
      <w:r w:rsidR="005F1668" w:rsidRPr="005F1668">
        <w:rPr>
          <w:rFonts w:asciiTheme="minorHAnsi" w:hAnsiTheme="minorHAnsi" w:cstheme="minorHAnsi"/>
          <w:bCs/>
          <w:sz w:val="18"/>
          <w:szCs w:val="18"/>
        </w:rPr>
        <w:t xml:space="preserve"> Stile steps on footpath adjacent Embleton Terrace not yet repaired but on the NCC’s schedule.</w:t>
      </w:r>
    </w:p>
    <w:p w14:paraId="69DDEF01" w14:textId="77777777" w:rsidR="005F1668" w:rsidRPr="007C4397" w:rsidRDefault="007B564A" w:rsidP="005F1668">
      <w:pPr>
        <w:pStyle w:val="ListParagraph"/>
        <w:numPr>
          <w:ilvl w:val="1"/>
          <w:numId w:val="1"/>
        </w:numPr>
        <w:ind w:left="720"/>
        <w:rPr>
          <w:rFonts w:asciiTheme="minorHAnsi" w:hAnsiTheme="minorHAnsi" w:cstheme="minorHAnsi"/>
          <w:bCs/>
          <w:sz w:val="18"/>
          <w:szCs w:val="18"/>
        </w:rPr>
      </w:pPr>
      <w:r w:rsidRPr="007C4397">
        <w:rPr>
          <w:rFonts w:asciiTheme="minorHAnsi" w:hAnsiTheme="minorHAnsi" w:cstheme="minorHAnsi"/>
          <w:iCs/>
          <w:sz w:val="18"/>
          <w:szCs w:val="18"/>
          <w:u w:val="single"/>
        </w:rPr>
        <w:t>Report</w:t>
      </w:r>
      <w:r w:rsidRPr="007C4397">
        <w:rPr>
          <w:rFonts w:asciiTheme="minorHAnsi" w:hAnsiTheme="minorHAnsi" w:cstheme="minorHAnsi"/>
          <w:bCs/>
          <w:sz w:val="18"/>
          <w:szCs w:val="18"/>
          <w:u w:val="single"/>
        </w:rPr>
        <w:t xml:space="preserve"> on any issues raised/ to raise with Highways Department </w:t>
      </w:r>
      <w:r w:rsidR="005F1668" w:rsidRPr="007C4397">
        <w:rPr>
          <w:rFonts w:asciiTheme="minorHAnsi" w:hAnsiTheme="minorHAnsi" w:cstheme="minorHAnsi"/>
          <w:bCs/>
          <w:sz w:val="18"/>
          <w:szCs w:val="18"/>
          <w:u w:val="single"/>
        </w:rPr>
        <w:t>.</w:t>
      </w:r>
    </w:p>
    <w:p w14:paraId="05E37FD9" w14:textId="5F3E6E41" w:rsidR="005F1668" w:rsidRPr="005F1668" w:rsidRDefault="007C4397" w:rsidP="005F1668">
      <w:pPr>
        <w:pStyle w:val="ListParagraph"/>
        <w:numPr>
          <w:ilvl w:val="2"/>
          <w:numId w:val="1"/>
        </w:numPr>
        <w:ind w:left="709" w:hanging="142"/>
        <w:rPr>
          <w:rFonts w:asciiTheme="minorHAnsi" w:hAnsiTheme="minorHAnsi" w:cstheme="minorHAnsi"/>
          <w:bCs/>
          <w:sz w:val="18"/>
          <w:szCs w:val="18"/>
        </w:rPr>
      </w:pPr>
      <w:r w:rsidRPr="007C4397">
        <w:rPr>
          <w:rFonts w:asciiTheme="minorHAnsi" w:hAnsiTheme="minorHAnsi" w:cstheme="minorHAnsi"/>
          <w:bCs/>
          <w:sz w:val="18"/>
          <w:szCs w:val="18"/>
          <w:u w:val="single"/>
        </w:rPr>
        <w:t>Current issues</w:t>
      </w:r>
      <w:r>
        <w:rPr>
          <w:rFonts w:asciiTheme="minorHAnsi" w:hAnsiTheme="minorHAnsi" w:cstheme="minorHAnsi"/>
          <w:bCs/>
          <w:sz w:val="18"/>
          <w:szCs w:val="18"/>
        </w:rPr>
        <w:t>.</w:t>
      </w:r>
      <w:r w:rsidRPr="005F1668">
        <w:rPr>
          <w:rFonts w:asciiTheme="minorHAnsi" w:hAnsiTheme="minorHAnsi" w:cstheme="minorHAnsi"/>
          <w:bCs/>
          <w:sz w:val="18"/>
          <w:szCs w:val="18"/>
        </w:rPr>
        <w:t xml:space="preserve"> </w:t>
      </w:r>
      <w:r w:rsidR="005F1668" w:rsidRPr="005F1668">
        <w:rPr>
          <w:rFonts w:asciiTheme="minorHAnsi" w:hAnsiTheme="minorHAnsi" w:cstheme="minorHAnsi"/>
          <w:bCs/>
          <w:sz w:val="18"/>
          <w:szCs w:val="18"/>
        </w:rPr>
        <w:t xml:space="preserve">No further information </w:t>
      </w:r>
      <w:r>
        <w:rPr>
          <w:rFonts w:asciiTheme="minorHAnsi" w:hAnsiTheme="minorHAnsi" w:cstheme="minorHAnsi"/>
          <w:bCs/>
          <w:sz w:val="18"/>
          <w:szCs w:val="18"/>
        </w:rPr>
        <w:t>received from</w:t>
      </w:r>
      <w:r w:rsidR="005F1668" w:rsidRPr="005F1668">
        <w:rPr>
          <w:rFonts w:asciiTheme="minorHAnsi" w:hAnsiTheme="minorHAnsi" w:cstheme="minorHAnsi"/>
          <w:bCs/>
          <w:sz w:val="18"/>
          <w:szCs w:val="18"/>
        </w:rPr>
        <w:t xml:space="preserve"> NCC</w:t>
      </w:r>
      <w:r>
        <w:rPr>
          <w:rFonts w:asciiTheme="minorHAnsi" w:hAnsiTheme="minorHAnsi" w:cstheme="minorHAnsi"/>
          <w:bCs/>
          <w:sz w:val="18"/>
          <w:szCs w:val="18"/>
        </w:rPr>
        <w:t xml:space="preserve"> Highways</w:t>
      </w:r>
    </w:p>
    <w:p w14:paraId="10E05740" w14:textId="322FC6E1" w:rsidR="005F1668" w:rsidRPr="007C4397" w:rsidRDefault="005F1668" w:rsidP="00F43818">
      <w:pPr>
        <w:pStyle w:val="ListParagraph"/>
        <w:numPr>
          <w:ilvl w:val="2"/>
          <w:numId w:val="1"/>
        </w:numPr>
        <w:ind w:left="720" w:hanging="142"/>
        <w:rPr>
          <w:rFonts w:asciiTheme="minorHAnsi" w:hAnsiTheme="minorHAnsi" w:cstheme="minorHAnsi"/>
          <w:bCs/>
          <w:sz w:val="18"/>
          <w:szCs w:val="18"/>
        </w:rPr>
      </w:pPr>
      <w:r w:rsidRPr="007C4397">
        <w:rPr>
          <w:rFonts w:asciiTheme="minorHAnsi" w:hAnsiTheme="minorHAnsi" w:cstheme="minorHAnsi"/>
          <w:bCs/>
          <w:sz w:val="18"/>
          <w:szCs w:val="18"/>
          <w:u w:val="single"/>
        </w:rPr>
        <w:t>Overflowing Drain from manhole between Lee School House NE65 8JG and Suers Hill NE65 8JG.</w:t>
      </w:r>
      <w:r w:rsidRPr="007C4397">
        <w:rPr>
          <w:rFonts w:asciiTheme="minorHAnsi" w:hAnsiTheme="minorHAnsi" w:cstheme="minorHAnsi"/>
          <w:bCs/>
          <w:sz w:val="18"/>
          <w:szCs w:val="18"/>
        </w:rPr>
        <w:t xml:space="preserve"> A request</w:t>
      </w:r>
      <w:r w:rsidR="007C4397">
        <w:rPr>
          <w:rFonts w:asciiTheme="minorHAnsi" w:hAnsiTheme="minorHAnsi" w:cstheme="minorHAnsi"/>
          <w:bCs/>
          <w:sz w:val="18"/>
          <w:szCs w:val="18"/>
        </w:rPr>
        <w:t xml:space="preserve"> to BHPC</w:t>
      </w:r>
      <w:r w:rsidRPr="007C4397">
        <w:rPr>
          <w:rFonts w:asciiTheme="minorHAnsi" w:hAnsiTheme="minorHAnsi" w:cstheme="minorHAnsi"/>
          <w:bCs/>
          <w:sz w:val="18"/>
          <w:szCs w:val="18"/>
        </w:rPr>
        <w:t xml:space="preserve"> </w:t>
      </w:r>
      <w:r w:rsidR="007C4397">
        <w:rPr>
          <w:rFonts w:asciiTheme="minorHAnsi" w:hAnsiTheme="minorHAnsi" w:cstheme="minorHAnsi"/>
          <w:bCs/>
          <w:sz w:val="18"/>
          <w:szCs w:val="18"/>
        </w:rPr>
        <w:t>for assistance from</w:t>
      </w:r>
      <w:r w:rsidRPr="007C4397">
        <w:rPr>
          <w:rFonts w:asciiTheme="minorHAnsi" w:hAnsiTheme="minorHAnsi" w:cstheme="minorHAnsi"/>
          <w:bCs/>
          <w:sz w:val="18"/>
          <w:szCs w:val="18"/>
        </w:rPr>
        <w:t xml:space="preserve"> three residents  </w:t>
      </w:r>
      <w:r w:rsidR="007C4397" w:rsidRPr="007C4397">
        <w:rPr>
          <w:rFonts w:asciiTheme="minorHAnsi" w:hAnsiTheme="minorHAnsi" w:cstheme="minorHAnsi"/>
          <w:bCs/>
          <w:sz w:val="18"/>
          <w:szCs w:val="18"/>
        </w:rPr>
        <w:t>had been received</w:t>
      </w:r>
      <w:r w:rsidR="007C4397">
        <w:rPr>
          <w:rFonts w:asciiTheme="minorHAnsi" w:hAnsiTheme="minorHAnsi" w:cstheme="minorHAnsi"/>
          <w:bCs/>
          <w:sz w:val="18"/>
          <w:szCs w:val="18"/>
        </w:rPr>
        <w:t xml:space="preserve">. They </w:t>
      </w:r>
      <w:r w:rsidRPr="007C4397">
        <w:rPr>
          <w:rFonts w:asciiTheme="minorHAnsi" w:hAnsiTheme="minorHAnsi" w:cstheme="minorHAnsi"/>
          <w:bCs/>
          <w:sz w:val="18"/>
          <w:szCs w:val="18"/>
        </w:rPr>
        <w:t>ha</w:t>
      </w:r>
      <w:r w:rsidR="007C4397" w:rsidRPr="007C4397">
        <w:rPr>
          <w:rFonts w:asciiTheme="minorHAnsi" w:hAnsiTheme="minorHAnsi" w:cstheme="minorHAnsi"/>
          <w:bCs/>
          <w:sz w:val="18"/>
          <w:szCs w:val="18"/>
        </w:rPr>
        <w:t xml:space="preserve">d </w:t>
      </w:r>
      <w:r w:rsidRPr="007C4397">
        <w:rPr>
          <w:rFonts w:asciiTheme="minorHAnsi" w:hAnsiTheme="minorHAnsi" w:cstheme="minorHAnsi"/>
          <w:bCs/>
          <w:sz w:val="18"/>
          <w:szCs w:val="18"/>
        </w:rPr>
        <w:t>tried to resolve this matter over several years.</w:t>
      </w:r>
      <w:r w:rsidR="007C4397" w:rsidRPr="007C4397">
        <w:rPr>
          <w:rFonts w:asciiTheme="minorHAnsi" w:hAnsiTheme="minorHAnsi" w:cstheme="minorHAnsi"/>
          <w:bCs/>
          <w:sz w:val="18"/>
          <w:szCs w:val="18"/>
        </w:rPr>
        <w:t xml:space="preserve"> </w:t>
      </w:r>
      <w:r w:rsidRPr="007C4397">
        <w:rPr>
          <w:rFonts w:asciiTheme="minorHAnsi" w:hAnsiTheme="minorHAnsi" w:cstheme="minorHAnsi"/>
          <w:bCs/>
          <w:sz w:val="18"/>
          <w:szCs w:val="18"/>
        </w:rPr>
        <w:t>Storm water had lifted a manhole cover on the verge and water ha</w:t>
      </w:r>
      <w:r w:rsidR="007C4397">
        <w:rPr>
          <w:rFonts w:asciiTheme="minorHAnsi" w:hAnsiTheme="minorHAnsi" w:cstheme="minorHAnsi"/>
          <w:bCs/>
          <w:sz w:val="18"/>
          <w:szCs w:val="18"/>
        </w:rPr>
        <w:t>d</w:t>
      </w:r>
      <w:r w:rsidRPr="007C4397">
        <w:rPr>
          <w:rFonts w:asciiTheme="minorHAnsi" w:hAnsiTheme="minorHAnsi" w:cstheme="minorHAnsi"/>
          <w:bCs/>
          <w:sz w:val="18"/>
          <w:szCs w:val="18"/>
        </w:rPr>
        <w:t xml:space="preserve"> been cascading out</w:t>
      </w:r>
      <w:r w:rsidR="007C4397" w:rsidRPr="007C4397">
        <w:rPr>
          <w:rFonts w:asciiTheme="minorHAnsi" w:hAnsiTheme="minorHAnsi" w:cstheme="minorHAnsi"/>
          <w:bCs/>
          <w:sz w:val="18"/>
          <w:szCs w:val="18"/>
        </w:rPr>
        <w:t>.</w:t>
      </w:r>
      <w:r w:rsidRPr="007C4397">
        <w:rPr>
          <w:rFonts w:asciiTheme="minorHAnsi" w:hAnsiTheme="minorHAnsi" w:cstheme="minorHAnsi"/>
          <w:bCs/>
          <w:sz w:val="18"/>
          <w:szCs w:val="18"/>
        </w:rPr>
        <w:t xml:space="preserve"> The heavy flow of water </w:t>
      </w:r>
      <w:r w:rsidR="007C4397" w:rsidRPr="007C4397">
        <w:rPr>
          <w:rFonts w:asciiTheme="minorHAnsi" w:hAnsiTheme="minorHAnsi" w:cstheme="minorHAnsi"/>
          <w:bCs/>
          <w:sz w:val="18"/>
          <w:szCs w:val="18"/>
        </w:rPr>
        <w:t xml:space="preserve">was running </w:t>
      </w:r>
      <w:r w:rsidRPr="007C4397">
        <w:rPr>
          <w:rFonts w:asciiTheme="minorHAnsi" w:hAnsiTheme="minorHAnsi" w:cstheme="minorHAnsi"/>
          <w:bCs/>
          <w:sz w:val="18"/>
          <w:szCs w:val="18"/>
        </w:rPr>
        <w:t>down the road for about 100 yds before it r</w:t>
      </w:r>
      <w:r w:rsidR="007C4397" w:rsidRPr="007C4397">
        <w:rPr>
          <w:rFonts w:asciiTheme="minorHAnsi" w:hAnsiTheme="minorHAnsi" w:cstheme="minorHAnsi"/>
          <w:bCs/>
          <w:sz w:val="18"/>
          <w:szCs w:val="18"/>
        </w:rPr>
        <w:t>an</w:t>
      </w:r>
      <w:r w:rsidR="007C4397">
        <w:rPr>
          <w:rFonts w:asciiTheme="minorHAnsi" w:hAnsiTheme="minorHAnsi" w:cstheme="minorHAnsi"/>
          <w:bCs/>
          <w:sz w:val="18"/>
          <w:szCs w:val="18"/>
        </w:rPr>
        <w:t xml:space="preserve"> </w:t>
      </w:r>
      <w:r w:rsidRPr="007C4397">
        <w:rPr>
          <w:rFonts w:asciiTheme="minorHAnsi" w:hAnsiTheme="minorHAnsi" w:cstheme="minorHAnsi"/>
          <w:bCs/>
          <w:sz w:val="18"/>
          <w:szCs w:val="18"/>
        </w:rPr>
        <w:t>into a stream</w:t>
      </w:r>
      <w:r w:rsidR="00A00237">
        <w:rPr>
          <w:rFonts w:asciiTheme="minorHAnsi" w:hAnsiTheme="minorHAnsi" w:cstheme="minorHAnsi"/>
          <w:bCs/>
          <w:sz w:val="18"/>
          <w:szCs w:val="18"/>
        </w:rPr>
        <w:t xml:space="preserve">. </w:t>
      </w:r>
      <w:r w:rsidRPr="007C4397">
        <w:rPr>
          <w:rFonts w:asciiTheme="minorHAnsi" w:hAnsiTheme="minorHAnsi" w:cstheme="minorHAnsi"/>
          <w:bCs/>
          <w:sz w:val="18"/>
          <w:szCs w:val="18"/>
        </w:rPr>
        <w:t xml:space="preserve"> The problem </w:t>
      </w:r>
      <w:r w:rsidR="007C4397" w:rsidRPr="007C4397">
        <w:rPr>
          <w:rFonts w:asciiTheme="minorHAnsi" w:hAnsiTheme="minorHAnsi" w:cstheme="minorHAnsi"/>
          <w:bCs/>
          <w:sz w:val="18"/>
          <w:szCs w:val="18"/>
        </w:rPr>
        <w:t>stemmed</w:t>
      </w:r>
      <w:r w:rsidRPr="007C4397">
        <w:rPr>
          <w:rFonts w:asciiTheme="minorHAnsi" w:hAnsiTheme="minorHAnsi" w:cstheme="minorHAnsi"/>
          <w:bCs/>
          <w:sz w:val="18"/>
          <w:szCs w:val="18"/>
        </w:rPr>
        <w:t xml:space="preserve"> from a blocked culvert under the road. There has been several visits from Highways</w:t>
      </w:r>
      <w:r w:rsidR="00A00237">
        <w:rPr>
          <w:rFonts w:asciiTheme="minorHAnsi" w:hAnsiTheme="minorHAnsi" w:cstheme="minorHAnsi"/>
          <w:bCs/>
          <w:sz w:val="18"/>
          <w:szCs w:val="18"/>
        </w:rPr>
        <w:t xml:space="preserve"> in the past</w:t>
      </w:r>
      <w:r w:rsidR="007C4397" w:rsidRPr="007C4397">
        <w:rPr>
          <w:rFonts w:asciiTheme="minorHAnsi" w:hAnsiTheme="minorHAnsi" w:cstheme="minorHAnsi"/>
          <w:bCs/>
          <w:sz w:val="18"/>
          <w:szCs w:val="18"/>
        </w:rPr>
        <w:t>,</w:t>
      </w:r>
      <w:r w:rsidRPr="007C4397">
        <w:rPr>
          <w:rFonts w:asciiTheme="minorHAnsi" w:hAnsiTheme="minorHAnsi" w:cstheme="minorHAnsi"/>
          <w:bCs/>
          <w:sz w:val="18"/>
          <w:szCs w:val="18"/>
        </w:rPr>
        <w:t xml:space="preserve"> </w:t>
      </w:r>
      <w:r w:rsidR="007C4397" w:rsidRPr="007C4397">
        <w:rPr>
          <w:rFonts w:asciiTheme="minorHAnsi" w:hAnsiTheme="minorHAnsi" w:cstheme="minorHAnsi"/>
          <w:bCs/>
          <w:sz w:val="18"/>
          <w:szCs w:val="18"/>
        </w:rPr>
        <w:t xml:space="preserve">but </w:t>
      </w:r>
      <w:r w:rsidRPr="007C4397">
        <w:rPr>
          <w:rFonts w:asciiTheme="minorHAnsi" w:hAnsiTheme="minorHAnsi" w:cstheme="minorHAnsi"/>
          <w:bCs/>
          <w:sz w:val="18"/>
          <w:szCs w:val="18"/>
        </w:rPr>
        <w:t xml:space="preserve">no action </w:t>
      </w:r>
      <w:r w:rsidR="007C4397" w:rsidRPr="007C4397">
        <w:rPr>
          <w:rFonts w:asciiTheme="minorHAnsi" w:hAnsiTheme="minorHAnsi" w:cstheme="minorHAnsi"/>
          <w:bCs/>
          <w:sz w:val="18"/>
          <w:szCs w:val="18"/>
        </w:rPr>
        <w:t>had been</w:t>
      </w:r>
      <w:r w:rsidRPr="007C4397">
        <w:rPr>
          <w:rFonts w:asciiTheme="minorHAnsi" w:hAnsiTheme="minorHAnsi" w:cstheme="minorHAnsi"/>
          <w:bCs/>
          <w:sz w:val="18"/>
          <w:szCs w:val="18"/>
        </w:rPr>
        <w:t xml:space="preserve"> taken to unblock/repair the culvert. The overflow ha</w:t>
      </w:r>
      <w:r w:rsidR="007C4397">
        <w:rPr>
          <w:rFonts w:asciiTheme="minorHAnsi" w:hAnsiTheme="minorHAnsi" w:cstheme="minorHAnsi"/>
          <w:bCs/>
          <w:sz w:val="18"/>
          <w:szCs w:val="18"/>
        </w:rPr>
        <w:t>d</w:t>
      </w:r>
      <w:r w:rsidRPr="007C4397">
        <w:rPr>
          <w:rFonts w:asciiTheme="minorHAnsi" w:hAnsiTheme="minorHAnsi" w:cstheme="minorHAnsi"/>
          <w:bCs/>
          <w:sz w:val="18"/>
          <w:szCs w:val="18"/>
        </w:rPr>
        <w:t xml:space="preserve"> caused excessive damage to the road </w:t>
      </w:r>
      <w:r w:rsidR="007C4397" w:rsidRPr="007C4397">
        <w:rPr>
          <w:rFonts w:asciiTheme="minorHAnsi" w:hAnsiTheme="minorHAnsi" w:cstheme="minorHAnsi"/>
          <w:bCs/>
          <w:sz w:val="18"/>
          <w:szCs w:val="18"/>
        </w:rPr>
        <w:t>surface,</w:t>
      </w:r>
      <w:r w:rsidRPr="007C4397">
        <w:rPr>
          <w:rFonts w:asciiTheme="minorHAnsi" w:hAnsiTheme="minorHAnsi" w:cstheme="minorHAnsi"/>
          <w:bCs/>
          <w:sz w:val="18"/>
          <w:szCs w:val="18"/>
        </w:rPr>
        <w:t xml:space="preserve"> </w:t>
      </w:r>
      <w:r w:rsidR="007C4397" w:rsidRPr="007C4397">
        <w:rPr>
          <w:rFonts w:asciiTheme="minorHAnsi" w:hAnsiTheme="minorHAnsi" w:cstheme="minorHAnsi"/>
          <w:bCs/>
          <w:sz w:val="18"/>
          <w:szCs w:val="18"/>
        </w:rPr>
        <w:t>although it appear</w:t>
      </w:r>
      <w:r w:rsidR="007C4397">
        <w:rPr>
          <w:rFonts w:asciiTheme="minorHAnsi" w:hAnsiTheme="minorHAnsi" w:cstheme="minorHAnsi"/>
          <w:bCs/>
          <w:sz w:val="18"/>
          <w:szCs w:val="18"/>
        </w:rPr>
        <w:t>ed</w:t>
      </w:r>
      <w:r w:rsidR="007C4397" w:rsidRPr="007C4397">
        <w:rPr>
          <w:rFonts w:asciiTheme="minorHAnsi" w:hAnsiTheme="minorHAnsi" w:cstheme="minorHAnsi"/>
          <w:bCs/>
          <w:sz w:val="18"/>
          <w:szCs w:val="18"/>
        </w:rPr>
        <w:t xml:space="preserve"> to have been repaired several times</w:t>
      </w:r>
      <w:r w:rsidR="007C4397">
        <w:rPr>
          <w:rFonts w:asciiTheme="minorHAnsi" w:hAnsiTheme="minorHAnsi" w:cstheme="minorHAnsi"/>
          <w:bCs/>
          <w:sz w:val="18"/>
          <w:szCs w:val="18"/>
        </w:rPr>
        <w:t>.  Agreed to contact Highways to set up a site meeting</w:t>
      </w:r>
      <w:r w:rsidR="007C4397" w:rsidRPr="007C4397">
        <w:rPr>
          <w:rFonts w:asciiTheme="minorHAnsi" w:hAnsiTheme="minorHAnsi" w:cstheme="minorHAnsi"/>
          <w:bCs/>
          <w:sz w:val="18"/>
          <w:szCs w:val="18"/>
        </w:rPr>
        <w:t xml:space="preserve"> </w:t>
      </w:r>
      <w:r w:rsidR="007C4397" w:rsidRPr="005F1668">
        <w:rPr>
          <w:rFonts w:asciiTheme="minorHAnsi" w:hAnsiTheme="minorHAnsi" w:cstheme="minorHAnsi"/>
          <w:bCs/>
          <w:sz w:val="18"/>
          <w:szCs w:val="18"/>
        </w:rPr>
        <w:t>to discuss how this problem could be resolved.</w:t>
      </w:r>
      <w:r w:rsidR="007C4397">
        <w:rPr>
          <w:rFonts w:asciiTheme="minorHAnsi" w:hAnsiTheme="minorHAnsi" w:cstheme="minorHAnsi"/>
          <w:bCs/>
          <w:sz w:val="18"/>
          <w:szCs w:val="18"/>
        </w:rPr>
        <w:t xml:space="preserve"> </w:t>
      </w:r>
      <w:r w:rsidR="007C4397">
        <w:rPr>
          <w:rFonts w:asciiTheme="minorHAnsi" w:hAnsiTheme="minorHAnsi" w:cstheme="minorHAnsi"/>
          <w:bCs/>
          <w:sz w:val="18"/>
          <w:szCs w:val="18"/>
        </w:rPr>
        <w:tab/>
      </w:r>
      <w:r w:rsidR="007C4397">
        <w:rPr>
          <w:rFonts w:asciiTheme="minorHAnsi" w:hAnsiTheme="minorHAnsi" w:cstheme="minorHAnsi"/>
          <w:bCs/>
          <w:sz w:val="18"/>
          <w:szCs w:val="18"/>
        </w:rPr>
        <w:tab/>
      </w:r>
      <w:r w:rsidR="007C4397">
        <w:rPr>
          <w:rFonts w:asciiTheme="minorHAnsi" w:hAnsiTheme="minorHAnsi" w:cstheme="minorHAnsi"/>
          <w:bCs/>
          <w:sz w:val="18"/>
          <w:szCs w:val="18"/>
        </w:rPr>
        <w:tab/>
      </w:r>
      <w:r w:rsidR="007C4397">
        <w:rPr>
          <w:rFonts w:asciiTheme="minorHAnsi" w:hAnsiTheme="minorHAnsi" w:cstheme="minorHAnsi"/>
          <w:bCs/>
          <w:sz w:val="18"/>
          <w:szCs w:val="18"/>
        </w:rPr>
        <w:tab/>
      </w:r>
      <w:r w:rsidR="007C4397">
        <w:rPr>
          <w:rFonts w:asciiTheme="minorHAnsi" w:hAnsiTheme="minorHAnsi" w:cstheme="minorHAnsi"/>
          <w:bCs/>
          <w:sz w:val="18"/>
          <w:szCs w:val="18"/>
        </w:rPr>
        <w:tab/>
        <w:t xml:space="preserve">       </w:t>
      </w:r>
      <w:r w:rsidR="007C4397">
        <w:rPr>
          <w:rFonts w:asciiTheme="minorHAnsi" w:hAnsiTheme="minorHAnsi" w:cstheme="minorHAnsi"/>
          <w:b/>
          <w:sz w:val="18"/>
          <w:szCs w:val="18"/>
        </w:rPr>
        <w:t>Action: Clerk/JW</w:t>
      </w:r>
    </w:p>
    <w:p w14:paraId="736E8A8D" w14:textId="77777777" w:rsidR="007B564A" w:rsidRPr="003A795A" w:rsidRDefault="007B564A" w:rsidP="007B564A">
      <w:pPr>
        <w:pStyle w:val="ListParagraph"/>
        <w:numPr>
          <w:ilvl w:val="0"/>
          <w:numId w:val="1"/>
        </w:numPr>
        <w:rPr>
          <w:rFonts w:asciiTheme="minorHAnsi" w:hAnsiTheme="minorHAnsi" w:cstheme="minorHAnsi"/>
          <w:b/>
          <w:bCs/>
          <w:sz w:val="18"/>
          <w:szCs w:val="18"/>
        </w:rPr>
      </w:pPr>
      <w:r w:rsidRPr="003A795A">
        <w:rPr>
          <w:rFonts w:asciiTheme="minorHAnsi" w:hAnsiTheme="minorHAnsi" w:cstheme="minorHAnsi"/>
          <w:b/>
          <w:bCs/>
          <w:sz w:val="18"/>
          <w:szCs w:val="18"/>
        </w:rPr>
        <w:t xml:space="preserve">Wingates </w:t>
      </w:r>
      <w:bookmarkStart w:id="1" w:name="_Hlk507409846"/>
      <w:r w:rsidRPr="003A795A">
        <w:rPr>
          <w:rFonts w:asciiTheme="minorHAnsi" w:hAnsiTheme="minorHAnsi" w:cstheme="minorHAnsi"/>
          <w:b/>
          <w:bCs/>
          <w:sz w:val="18"/>
          <w:szCs w:val="18"/>
        </w:rPr>
        <w:t>Wind Farm Community Fund</w:t>
      </w:r>
      <w:bookmarkEnd w:id="1"/>
    </w:p>
    <w:p w14:paraId="2DDD3DF2" w14:textId="4EB36ABA" w:rsidR="004D03F6" w:rsidRPr="003A795A" w:rsidRDefault="007B564A" w:rsidP="004D03F6">
      <w:pPr>
        <w:pStyle w:val="ListParagraph"/>
        <w:numPr>
          <w:ilvl w:val="1"/>
          <w:numId w:val="1"/>
        </w:numPr>
        <w:ind w:left="720"/>
        <w:rPr>
          <w:rFonts w:asciiTheme="minorHAnsi" w:hAnsiTheme="minorHAnsi" w:cstheme="minorHAnsi"/>
          <w:sz w:val="18"/>
          <w:szCs w:val="18"/>
        </w:rPr>
      </w:pPr>
      <w:bookmarkStart w:id="2" w:name="_Hlk151576548"/>
      <w:r w:rsidRPr="003A795A">
        <w:rPr>
          <w:rFonts w:asciiTheme="minorHAnsi" w:hAnsiTheme="minorHAnsi" w:cstheme="minorHAnsi"/>
          <w:sz w:val="18"/>
          <w:szCs w:val="18"/>
          <w:u w:val="single"/>
        </w:rPr>
        <w:t>Update on current and recently completed reports</w:t>
      </w:r>
      <w:r w:rsidR="004D03F6" w:rsidRPr="003A795A">
        <w:rPr>
          <w:rFonts w:asciiTheme="minorHAnsi" w:hAnsiTheme="minorHAnsi" w:cstheme="minorHAnsi"/>
          <w:sz w:val="18"/>
          <w:szCs w:val="18"/>
        </w:rPr>
        <w:t xml:space="preserve">. </w:t>
      </w:r>
      <w:r w:rsidR="00CE4D51" w:rsidRPr="00CE4D51">
        <w:rPr>
          <w:rFonts w:asciiTheme="minorHAnsi" w:hAnsiTheme="minorHAnsi" w:cstheme="minorHAnsi"/>
          <w:sz w:val="18"/>
          <w:szCs w:val="18"/>
        </w:rPr>
        <w:t xml:space="preserve">(see </w:t>
      </w:r>
      <w:r w:rsidR="00CE4D51" w:rsidRPr="00CE4D51">
        <w:rPr>
          <w:rFonts w:asciiTheme="minorHAnsi" w:hAnsiTheme="minorHAnsi" w:cstheme="minorHAnsi"/>
          <w:b/>
          <w:bCs/>
          <w:sz w:val="18"/>
          <w:szCs w:val="18"/>
        </w:rPr>
        <w:t>ITEM 7 (a) I</w:t>
      </w:r>
      <w:r w:rsidR="00CE4D51" w:rsidRPr="00CE4D51">
        <w:rPr>
          <w:rFonts w:asciiTheme="minorHAnsi" w:hAnsiTheme="minorHAnsi" w:cstheme="minorHAnsi"/>
          <w:sz w:val="18"/>
          <w:szCs w:val="18"/>
        </w:rPr>
        <w:t>. above)</w:t>
      </w:r>
    </w:p>
    <w:bookmarkEnd w:id="2"/>
    <w:p w14:paraId="4117F344" w14:textId="57AD3F43" w:rsidR="007B564A" w:rsidRPr="003A795A" w:rsidRDefault="004D03F6" w:rsidP="007B564A">
      <w:pPr>
        <w:pStyle w:val="ListParagraph"/>
        <w:numPr>
          <w:ilvl w:val="1"/>
          <w:numId w:val="1"/>
        </w:numPr>
        <w:ind w:left="720"/>
        <w:rPr>
          <w:rFonts w:asciiTheme="minorHAnsi" w:hAnsiTheme="minorHAnsi" w:cstheme="minorHAnsi"/>
          <w:sz w:val="18"/>
          <w:szCs w:val="18"/>
        </w:rPr>
      </w:pPr>
      <w:r w:rsidRPr="003A795A">
        <w:rPr>
          <w:rFonts w:asciiTheme="minorHAnsi" w:hAnsiTheme="minorHAnsi" w:cstheme="minorHAnsi"/>
          <w:sz w:val="18"/>
          <w:szCs w:val="18"/>
          <w:u w:val="single"/>
        </w:rPr>
        <w:t xml:space="preserve">Issues for </w:t>
      </w:r>
      <w:r w:rsidR="007B564A" w:rsidRPr="003A795A">
        <w:rPr>
          <w:rFonts w:asciiTheme="minorHAnsi" w:hAnsiTheme="minorHAnsi" w:cstheme="minorHAnsi"/>
          <w:iCs/>
          <w:sz w:val="18"/>
          <w:szCs w:val="18"/>
          <w:u w:val="single"/>
        </w:rPr>
        <w:t>WWCF</w:t>
      </w:r>
      <w:r w:rsidR="007B564A" w:rsidRPr="003A795A">
        <w:rPr>
          <w:rFonts w:asciiTheme="minorHAnsi" w:hAnsiTheme="minorHAnsi" w:cstheme="minorHAnsi"/>
          <w:sz w:val="18"/>
          <w:szCs w:val="18"/>
          <w:u w:val="single"/>
        </w:rPr>
        <w:t xml:space="preserve"> </w:t>
      </w:r>
      <w:r w:rsidR="007B564A" w:rsidRPr="003A795A">
        <w:rPr>
          <w:rFonts w:asciiTheme="minorHAnsi" w:hAnsiTheme="minorHAnsi" w:cstheme="minorHAnsi"/>
          <w:sz w:val="18"/>
          <w:szCs w:val="18"/>
        </w:rPr>
        <w:t xml:space="preserve"> </w:t>
      </w:r>
    </w:p>
    <w:p w14:paraId="4E23B660" w14:textId="1C29EED2" w:rsidR="004D03F6" w:rsidRPr="003A795A" w:rsidRDefault="004D03F6" w:rsidP="004D03F6">
      <w:pPr>
        <w:pStyle w:val="ListParagraph"/>
        <w:numPr>
          <w:ilvl w:val="0"/>
          <w:numId w:val="31"/>
        </w:numPr>
        <w:ind w:left="993" w:right="424" w:hanging="426"/>
        <w:rPr>
          <w:rFonts w:asciiTheme="minorHAnsi" w:hAnsiTheme="minorHAnsi" w:cstheme="minorHAnsi"/>
          <w:sz w:val="18"/>
          <w:szCs w:val="18"/>
        </w:rPr>
      </w:pPr>
      <w:r w:rsidRPr="003A795A">
        <w:rPr>
          <w:rFonts w:asciiTheme="minorHAnsi" w:hAnsiTheme="minorHAnsi" w:cstheme="minorHAnsi"/>
          <w:sz w:val="18"/>
          <w:szCs w:val="18"/>
        </w:rPr>
        <w:t xml:space="preserve">SB to ask if JW could attend </w:t>
      </w:r>
      <w:r w:rsidR="003A795A" w:rsidRPr="003A795A">
        <w:rPr>
          <w:rFonts w:asciiTheme="minorHAnsi" w:hAnsiTheme="minorHAnsi" w:cstheme="minorHAnsi"/>
          <w:sz w:val="18"/>
          <w:szCs w:val="18"/>
        </w:rPr>
        <w:t xml:space="preserve">the next meeting </w:t>
      </w:r>
      <w:r w:rsidRPr="003A795A">
        <w:rPr>
          <w:rFonts w:asciiTheme="minorHAnsi" w:hAnsiTheme="minorHAnsi" w:cstheme="minorHAnsi"/>
          <w:sz w:val="18"/>
          <w:szCs w:val="18"/>
        </w:rPr>
        <w:t xml:space="preserve">to </w:t>
      </w:r>
      <w:r w:rsidR="003A795A" w:rsidRPr="003A795A">
        <w:rPr>
          <w:rFonts w:asciiTheme="minorHAnsi" w:hAnsiTheme="minorHAnsi" w:cstheme="minorHAnsi"/>
          <w:sz w:val="18"/>
          <w:szCs w:val="18"/>
        </w:rPr>
        <w:t>provide update on Climate Change and Biodiversity projects</w:t>
      </w:r>
    </w:p>
    <w:p w14:paraId="49519ACE" w14:textId="60EF77F6" w:rsidR="003A795A" w:rsidRPr="003A795A" w:rsidRDefault="003A795A" w:rsidP="00CE4D51">
      <w:pPr>
        <w:pStyle w:val="ListParagraph"/>
        <w:numPr>
          <w:ilvl w:val="0"/>
          <w:numId w:val="31"/>
        </w:numPr>
        <w:ind w:left="993" w:right="-144" w:hanging="426"/>
        <w:rPr>
          <w:rFonts w:asciiTheme="minorHAnsi" w:hAnsiTheme="minorHAnsi" w:cstheme="minorHAnsi"/>
          <w:sz w:val="18"/>
          <w:szCs w:val="18"/>
        </w:rPr>
      </w:pPr>
      <w:r w:rsidRPr="003A795A">
        <w:rPr>
          <w:rFonts w:asciiTheme="minorHAnsi" w:hAnsiTheme="minorHAnsi" w:cstheme="minorHAnsi"/>
          <w:sz w:val="18"/>
          <w:szCs w:val="18"/>
        </w:rPr>
        <w:t xml:space="preserve">SB to request if it would be possible to include administrative costs within project applications to WWCF          </w:t>
      </w:r>
      <w:r w:rsidR="00CE4D51">
        <w:rPr>
          <w:rFonts w:asciiTheme="minorHAnsi" w:hAnsiTheme="minorHAnsi" w:cstheme="minorHAnsi"/>
          <w:sz w:val="18"/>
          <w:szCs w:val="18"/>
        </w:rPr>
        <w:t xml:space="preserve">              </w:t>
      </w:r>
      <w:r w:rsidRPr="003A795A">
        <w:rPr>
          <w:rFonts w:asciiTheme="minorHAnsi" w:hAnsiTheme="minorHAnsi" w:cstheme="minorHAnsi"/>
          <w:b/>
          <w:bCs/>
          <w:sz w:val="18"/>
          <w:szCs w:val="18"/>
        </w:rPr>
        <w:t>Action: SB</w:t>
      </w:r>
    </w:p>
    <w:p w14:paraId="4EDC3D50" w14:textId="77777777" w:rsidR="007B564A" w:rsidRPr="003A795A" w:rsidRDefault="007B564A" w:rsidP="007B564A">
      <w:pPr>
        <w:pStyle w:val="ListParagraph"/>
        <w:numPr>
          <w:ilvl w:val="0"/>
          <w:numId w:val="1"/>
        </w:numPr>
        <w:rPr>
          <w:rFonts w:asciiTheme="minorHAnsi" w:hAnsiTheme="minorHAnsi" w:cstheme="minorHAnsi"/>
          <w:bCs/>
          <w:sz w:val="18"/>
          <w:szCs w:val="18"/>
        </w:rPr>
      </w:pPr>
      <w:r w:rsidRPr="003A795A">
        <w:rPr>
          <w:rFonts w:asciiTheme="minorHAnsi" w:hAnsiTheme="minorHAnsi" w:cstheme="minorHAnsi"/>
          <w:b/>
          <w:bCs/>
          <w:sz w:val="18"/>
          <w:szCs w:val="18"/>
        </w:rPr>
        <w:t>Coquetdale Cluster Meeting</w:t>
      </w:r>
      <w:r w:rsidRPr="003A795A">
        <w:rPr>
          <w:rFonts w:asciiTheme="minorHAnsi" w:hAnsiTheme="minorHAnsi" w:cstheme="minorHAnsi"/>
          <w:bCs/>
          <w:sz w:val="18"/>
          <w:szCs w:val="18"/>
        </w:rPr>
        <w:t xml:space="preserve"> </w:t>
      </w:r>
    </w:p>
    <w:p w14:paraId="7228F615" w14:textId="5BFB609D" w:rsidR="007B564A" w:rsidRPr="003A795A" w:rsidRDefault="007B564A" w:rsidP="007B564A">
      <w:pPr>
        <w:pStyle w:val="ListParagraph"/>
        <w:numPr>
          <w:ilvl w:val="1"/>
          <w:numId w:val="1"/>
        </w:numPr>
        <w:ind w:left="720"/>
        <w:rPr>
          <w:rFonts w:asciiTheme="minorHAnsi" w:hAnsiTheme="minorHAnsi" w:cstheme="minorHAnsi"/>
          <w:iCs/>
          <w:sz w:val="18"/>
          <w:szCs w:val="18"/>
          <w:u w:val="single"/>
        </w:rPr>
      </w:pPr>
      <w:r w:rsidRPr="003A795A">
        <w:rPr>
          <w:rFonts w:asciiTheme="minorHAnsi" w:hAnsiTheme="minorHAnsi" w:cstheme="minorHAnsi"/>
          <w:iCs/>
          <w:sz w:val="18"/>
          <w:szCs w:val="18"/>
          <w:u w:val="single"/>
        </w:rPr>
        <w:t>Items to discuss from the last Cluster Meeting</w:t>
      </w:r>
      <w:r w:rsidR="004D03F6" w:rsidRPr="003A795A">
        <w:rPr>
          <w:rFonts w:asciiTheme="minorHAnsi" w:hAnsiTheme="minorHAnsi" w:cstheme="minorHAnsi"/>
          <w:iCs/>
          <w:sz w:val="18"/>
          <w:szCs w:val="18"/>
          <w:u w:val="single"/>
        </w:rPr>
        <w:t xml:space="preserve">. </w:t>
      </w:r>
      <w:r w:rsidR="004D03F6" w:rsidRPr="003A795A">
        <w:rPr>
          <w:rFonts w:asciiTheme="minorHAnsi" w:hAnsiTheme="minorHAnsi" w:cstheme="minorHAnsi"/>
          <w:iCs/>
          <w:sz w:val="18"/>
          <w:szCs w:val="18"/>
        </w:rPr>
        <w:t>No meeting since the last BHPC meeting.</w:t>
      </w:r>
    </w:p>
    <w:p w14:paraId="05F6B9CB" w14:textId="77777777" w:rsidR="004D03F6" w:rsidRPr="003A795A" w:rsidRDefault="007B564A" w:rsidP="007B564A">
      <w:pPr>
        <w:pStyle w:val="ListParagraph"/>
        <w:numPr>
          <w:ilvl w:val="1"/>
          <w:numId w:val="1"/>
        </w:numPr>
        <w:ind w:left="720"/>
        <w:rPr>
          <w:rFonts w:asciiTheme="minorHAnsi" w:hAnsiTheme="minorHAnsi" w:cstheme="minorHAnsi"/>
          <w:bCs/>
          <w:sz w:val="18"/>
          <w:szCs w:val="18"/>
        </w:rPr>
      </w:pPr>
      <w:r w:rsidRPr="003A795A">
        <w:rPr>
          <w:rFonts w:asciiTheme="minorHAnsi" w:hAnsiTheme="minorHAnsi" w:cstheme="minorHAnsi"/>
          <w:iCs/>
          <w:sz w:val="18"/>
          <w:szCs w:val="18"/>
          <w:u w:val="single"/>
        </w:rPr>
        <w:t>Items</w:t>
      </w:r>
      <w:r w:rsidRPr="003A795A">
        <w:rPr>
          <w:rFonts w:asciiTheme="minorHAnsi" w:hAnsiTheme="minorHAnsi" w:cstheme="minorHAnsi"/>
          <w:bCs/>
          <w:sz w:val="18"/>
          <w:szCs w:val="18"/>
          <w:u w:val="single"/>
        </w:rPr>
        <w:t xml:space="preserve"> for next Cluster Meeting Agenda</w:t>
      </w:r>
      <w:r w:rsidR="004D03F6" w:rsidRPr="003A795A">
        <w:rPr>
          <w:rFonts w:asciiTheme="minorHAnsi" w:hAnsiTheme="minorHAnsi" w:cstheme="minorHAnsi"/>
          <w:bCs/>
          <w:sz w:val="18"/>
          <w:szCs w:val="18"/>
          <w:u w:val="single"/>
        </w:rPr>
        <w:t xml:space="preserve">. </w:t>
      </w:r>
    </w:p>
    <w:p w14:paraId="28758389" w14:textId="4E4F7DCF" w:rsidR="007B564A" w:rsidRPr="003A795A" w:rsidRDefault="004D03F6" w:rsidP="004D03F6">
      <w:pPr>
        <w:pStyle w:val="ListParagraph"/>
        <w:numPr>
          <w:ilvl w:val="2"/>
          <w:numId w:val="1"/>
        </w:numPr>
        <w:ind w:left="993" w:right="424" w:hanging="284"/>
        <w:rPr>
          <w:rFonts w:asciiTheme="minorHAnsi" w:hAnsiTheme="minorHAnsi" w:cstheme="minorHAnsi"/>
          <w:bCs/>
          <w:sz w:val="18"/>
          <w:szCs w:val="18"/>
        </w:rPr>
      </w:pPr>
      <w:r w:rsidRPr="003A795A">
        <w:rPr>
          <w:rFonts w:asciiTheme="minorHAnsi" w:hAnsiTheme="minorHAnsi" w:cstheme="minorHAnsi"/>
          <w:sz w:val="18"/>
          <w:szCs w:val="18"/>
        </w:rPr>
        <w:t>Update</w:t>
      </w:r>
      <w:r w:rsidRPr="003A795A">
        <w:rPr>
          <w:rFonts w:asciiTheme="minorHAnsi" w:hAnsiTheme="minorHAnsi" w:cstheme="minorHAnsi"/>
          <w:bCs/>
          <w:sz w:val="18"/>
          <w:szCs w:val="18"/>
        </w:rPr>
        <w:t xml:space="preserve"> on </w:t>
      </w:r>
      <w:r w:rsidR="00A82938">
        <w:rPr>
          <w:rFonts w:asciiTheme="minorHAnsi" w:hAnsiTheme="minorHAnsi" w:cstheme="minorHAnsi"/>
          <w:bCs/>
          <w:sz w:val="18"/>
          <w:szCs w:val="18"/>
        </w:rPr>
        <w:t>Cli</w:t>
      </w:r>
      <w:r w:rsidR="00A82938" w:rsidRPr="003A795A">
        <w:rPr>
          <w:rFonts w:asciiTheme="minorHAnsi" w:hAnsiTheme="minorHAnsi" w:cstheme="minorHAnsi"/>
          <w:bCs/>
          <w:sz w:val="18"/>
          <w:szCs w:val="18"/>
        </w:rPr>
        <w:t>mate</w:t>
      </w:r>
      <w:r w:rsidRPr="003A795A">
        <w:rPr>
          <w:rFonts w:asciiTheme="minorHAnsi" w:hAnsiTheme="minorHAnsi" w:cstheme="minorHAnsi"/>
          <w:bCs/>
          <w:sz w:val="18"/>
          <w:szCs w:val="18"/>
        </w:rPr>
        <w:t xml:space="preserve"> Change &amp; Biodiversity issues</w:t>
      </w:r>
    </w:p>
    <w:p w14:paraId="3F43D4A5" w14:textId="77777777" w:rsidR="007B564A" w:rsidRPr="004D03F6" w:rsidRDefault="007B564A" w:rsidP="007B564A">
      <w:pPr>
        <w:pStyle w:val="ListParagraph"/>
        <w:numPr>
          <w:ilvl w:val="0"/>
          <w:numId w:val="1"/>
        </w:numPr>
        <w:rPr>
          <w:rFonts w:asciiTheme="minorHAnsi" w:hAnsiTheme="minorHAnsi" w:cstheme="minorHAnsi"/>
          <w:b/>
          <w:bCs/>
          <w:sz w:val="18"/>
          <w:szCs w:val="18"/>
        </w:rPr>
      </w:pPr>
      <w:r w:rsidRPr="004D03F6">
        <w:rPr>
          <w:rFonts w:asciiTheme="minorHAnsi" w:hAnsiTheme="minorHAnsi" w:cstheme="minorHAnsi"/>
          <w:b/>
          <w:bCs/>
          <w:sz w:val="18"/>
          <w:szCs w:val="18"/>
        </w:rPr>
        <w:t xml:space="preserve">Cemetery &amp; Joint Burial Committee Reports </w:t>
      </w:r>
    </w:p>
    <w:p w14:paraId="2841886C" w14:textId="55814370" w:rsidR="007B564A" w:rsidRPr="0059428A" w:rsidRDefault="007B564A" w:rsidP="007B564A">
      <w:pPr>
        <w:pStyle w:val="ListParagraph"/>
        <w:numPr>
          <w:ilvl w:val="1"/>
          <w:numId w:val="1"/>
        </w:numPr>
        <w:ind w:left="720"/>
        <w:rPr>
          <w:rFonts w:asciiTheme="minorHAnsi" w:hAnsiTheme="minorHAnsi" w:cstheme="minorHAnsi"/>
          <w:bCs/>
          <w:sz w:val="18"/>
          <w:szCs w:val="18"/>
        </w:rPr>
      </w:pPr>
      <w:r w:rsidRPr="0059428A">
        <w:rPr>
          <w:rFonts w:asciiTheme="minorHAnsi" w:hAnsiTheme="minorHAnsi" w:cstheme="minorHAnsi"/>
          <w:iCs/>
          <w:sz w:val="18"/>
          <w:szCs w:val="18"/>
          <w:u w:val="single"/>
        </w:rPr>
        <w:t>Longframlington</w:t>
      </w:r>
      <w:r w:rsidRPr="0059428A">
        <w:rPr>
          <w:rFonts w:asciiTheme="minorHAnsi" w:hAnsiTheme="minorHAnsi" w:cstheme="minorHAnsi"/>
          <w:bCs/>
          <w:sz w:val="18"/>
          <w:szCs w:val="18"/>
          <w:u w:val="single"/>
        </w:rPr>
        <w:t xml:space="preserve"> Cemetery</w:t>
      </w:r>
      <w:r w:rsidRPr="0059428A">
        <w:rPr>
          <w:rFonts w:asciiTheme="minorHAnsi" w:hAnsiTheme="minorHAnsi" w:cstheme="minorHAnsi"/>
          <w:bCs/>
          <w:sz w:val="18"/>
          <w:szCs w:val="18"/>
        </w:rPr>
        <w:t xml:space="preserve">. Still awaiting confirmation of the registration of the cemetery extension by Land Registry which </w:t>
      </w:r>
      <w:r w:rsidR="0059428A" w:rsidRPr="0059428A">
        <w:rPr>
          <w:rFonts w:asciiTheme="minorHAnsi" w:hAnsiTheme="minorHAnsi" w:cstheme="minorHAnsi"/>
          <w:bCs/>
          <w:sz w:val="18"/>
          <w:szCs w:val="18"/>
        </w:rPr>
        <w:t>wa</w:t>
      </w:r>
      <w:r w:rsidRPr="0059428A">
        <w:rPr>
          <w:rFonts w:asciiTheme="minorHAnsi" w:hAnsiTheme="minorHAnsi" w:cstheme="minorHAnsi"/>
          <w:bCs/>
          <w:sz w:val="18"/>
          <w:szCs w:val="18"/>
        </w:rPr>
        <w:t xml:space="preserve">s holding up the consecration of the land. The perimeter for consecration </w:t>
      </w:r>
      <w:r w:rsidR="00A00237">
        <w:rPr>
          <w:rFonts w:asciiTheme="minorHAnsi" w:hAnsiTheme="minorHAnsi" w:cstheme="minorHAnsi"/>
          <w:bCs/>
          <w:sz w:val="18"/>
          <w:szCs w:val="18"/>
        </w:rPr>
        <w:t xml:space="preserve">land </w:t>
      </w:r>
      <w:r w:rsidRPr="0059428A">
        <w:rPr>
          <w:rFonts w:asciiTheme="minorHAnsi" w:hAnsiTheme="minorHAnsi" w:cstheme="minorHAnsi"/>
          <w:bCs/>
          <w:sz w:val="18"/>
          <w:szCs w:val="18"/>
        </w:rPr>
        <w:t>ha</w:t>
      </w:r>
      <w:r w:rsidR="0059428A" w:rsidRPr="0059428A">
        <w:rPr>
          <w:rFonts w:asciiTheme="minorHAnsi" w:hAnsiTheme="minorHAnsi" w:cstheme="minorHAnsi"/>
          <w:bCs/>
          <w:sz w:val="18"/>
          <w:szCs w:val="18"/>
        </w:rPr>
        <w:t>d</w:t>
      </w:r>
      <w:r w:rsidRPr="0059428A">
        <w:rPr>
          <w:rFonts w:asciiTheme="minorHAnsi" w:hAnsiTheme="minorHAnsi" w:cstheme="minorHAnsi"/>
          <w:bCs/>
          <w:sz w:val="18"/>
          <w:szCs w:val="18"/>
        </w:rPr>
        <w:t xml:space="preserve"> been defined by installation of posts. The perimeter to be planted with indigenous hedging and the internal area to be planted </w:t>
      </w:r>
      <w:r w:rsidR="00A82938">
        <w:rPr>
          <w:rFonts w:asciiTheme="minorHAnsi" w:hAnsiTheme="minorHAnsi" w:cstheme="minorHAnsi"/>
          <w:bCs/>
          <w:sz w:val="18"/>
          <w:szCs w:val="18"/>
        </w:rPr>
        <w:t>with</w:t>
      </w:r>
      <w:r w:rsidRPr="0059428A">
        <w:rPr>
          <w:rFonts w:asciiTheme="minorHAnsi" w:hAnsiTheme="minorHAnsi" w:cstheme="minorHAnsi"/>
          <w:bCs/>
          <w:sz w:val="18"/>
          <w:szCs w:val="18"/>
        </w:rPr>
        <w:t xml:space="preserve"> wild flowe</w:t>
      </w:r>
      <w:r w:rsidR="00A82938">
        <w:rPr>
          <w:rFonts w:asciiTheme="minorHAnsi" w:hAnsiTheme="minorHAnsi" w:cstheme="minorHAnsi"/>
          <w:bCs/>
          <w:sz w:val="18"/>
          <w:szCs w:val="18"/>
        </w:rPr>
        <w:t>rs</w:t>
      </w:r>
      <w:r w:rsidRPr="0059428A">
        <w:rPr>
          <w:rFonts w:asciiTheme="minorHAnsi" w:hAnsiTheme="minorHAnsi" w:cstheme="minorHAnsi"/>
          <w:bCs/>
          <w:sz w:val="18"/>
          <w:szCs w:val="18"/>
        </w:rPr>
        <w:t>.</w:t>
      </w:r>
    </w:p>
    <w:p w14:paraId="751B5FD6" w14:textId="0F28E8F1" w:rsidR="007B564A" w:rsidRPr="00BC6E87" w:rsidRDefault="007B564A" w:rsidP="007B564A">
      <w:pPr>
        <w:pStyle w:val="ListParagraph"/>
        <w:numPr>
          <w:ilvl w:val="1"/>
          <w:numId w:val="1"/>
        </w:numPr>
        <w:ind w:left="720"/>
        <w:rPr>
          <w:rFonts w:asciiTheme="minorHAnsi" w:hAnsiTheme="minorHAnsi" w:cstheme="minorHAnsi"/>
          <w:bCs/>
          <w:sz w:val="18"/>
          <w:szCs w:val="18"/>
          <w:u w:val="single"/>
        </w:rPr>
      </w:pPr>
      <w:r w:rsidRPr="0059428A">
        <w:rPr>
          <w:rFonts w:asciiTheme="minorHAnsi" w:hAnsiTheme="minorHAnsi" w:cstheme="minorHAnsi"/>
          <w:sz w:val="18"/>
          <w:szCs w:val="18"/>
          <w:u w:val="single"/>
        </w:rPr>
        <w:lastRenderedPageBreak/>
        <w:t>Rothbury</w:t>
      </w:r>
      <w:r w:rsidRPr="0059428A">
        <w:rPr>
          <w:rFonts w:asciiTheme="minorHAnsi" w:hAnsiTheme="minorHAnsi" w:cstheme="minorHAnsi"/>
          <w:bCs/>
          <w:sz w:val="18"/>
          <w:szCs w:val="18"/>
          <w:u w:val="single"/>
        </w:rPr>
        <w:t xml:space="preserve"> JBC.</w:t>
      </w:r>
      <w:r w:rsidRPr="0059428A">
        <w:rPr>
          <w:rFonts w:asciiTheme="minorHAnsi" w:hAnsiTheme="minorHAnsi" w:cstheme="minorHAnsi"/>
          <w:bCs/>
          <w:sz w:val="18"/>
          <w:szCs w:val="18"/>
        </w:rPr>
        <w:t xml:space="preserve"> </w:t>
      </w:r>
      <w:r w:rsidR="0059428A" w:rsidRPr="0059428A">
        <w:rPr>
          <w:rFonts w:asciiTheme="minorHAnsi" w:hAnsiTheme="minorHAnsi" w:cstheme="minorHAnsi"/>
          <w:bCs/>
          <w:sz w:val="18"/>
          <w:szCs w:val="18"/>
        </w:rPr>
        <w:t xml:space="preserve"> Due to the uncertainty of the sale of the Rothbury estate the matter of the diversion of the watercourse to enable </w:t>
      </w:r>
      <w:r w:rsidR="0059428A" w:rsidRPr="00BC6E87">
        <w:rPr>
          <w:rFonts w:asciiTheme="minorHAnsi" w:hAnsiTheme="minorHAnsi" w:cstheme="minorHAnsi"/>
          <w:bCs/>
          <w:sz w:val="18"/>
          <w:szCs w:val="18"/>
        </w:rPr>
        <w:t>an extension of the cemetery had been put on hold.</w:t>
      </w:r>
    </w:p>
    <w:p w14:paraId="36389552" w14:textId="10456A27" w:rsidR="007B564A" w:rsidRPr="00BC6E87" w:rsidRDefault="007B564A" w:rsidP="007B564A">
      <w:pPr>
        <w:pStyle w:val="ListParagraph"/>
        <w:numPr>
          <w:ilvl w:val="0"/>
          <w:numId w:val="1"/>
        </w:numPr>
        <w:rPr>
          <w:rFonts w:asciiTheme="minorHAnsi" w:hAnsiTheme="minorHAnsi" w:cstheme="minorHAnsi"/>
          <w:bCs/>
          <w:i/>
          <w:iCs/>
          <w:sz w:val="18"/>
          <w:szCs w:val="18"/>
        </w:rPr>
      </w:pPr>
      <w:r w:rsidRPr="00BC6E87">
        <w:rPr>
          <w:rFonts w:asciiTheme="minorHAnsi" w:hAnsiTheme="minorHAnsi" w:cstheme="minorHAnsi"/>
          <w:b/>
          <w:sz w:val="18"/>
          <w:szCs w:val="18"/>
        </w:rPr>
        <w:t xml:space="preserve">To receive update and agree any further action regarding the Council’s opposition to the proposed changes to the division boundaries affecting Brinkburn &amp; Hesleyhurst. </w:t>
      </w:r>
      <w:r w:rsidR="0059428A" w:rsidRPr="00BC6E87">
        <w:rPr>
          <w:rFonts w:asciiTheme="minorHAnsi" w:hAnsiTheme="minorHAnsi" w:cstheme="minorHAnsi"/>
          <w:bCs/>
          <w:sz w:val="18"/>
          <w:szCs w:val="18"/>
        </w:rPr>
        <w:t>BHPC had</w:t>
      </w:r>
      <w:r w:rsidRPr="00BC6E87">
        <w:rPr>
          <w:rFonts w:asciiTheme="minorHAnsi" w:hAnsiTheme="minorHAnsi" w:cstheme="minorHAnsi"/>
          <w:bCs/>
          <w:sz w:val="18"/>
          <w:szCs w:val="18"/>
        </w:rPr>
        <w:t xml:space="preserve"> received confirmation that</w:t>
      </w:r>
      <w:r w:rsidRPr="00BC6E87">
        <w:rPr>
          <w:bCs/>
        </w:rPr>
        <w:t xml:space="preserve"> </w:t>
      </w:r>
      <w:r w:rsidRPr="00BC6E87">
        <w:rPr>
          <w:rFonts w:asciiTheme="minorHAnsi" w:hAnsiTheme="minorHAnsi" w:cstheme="minorHAnsi"/>
          <w:bCs/>
          <w:sz w:val="18"/>
          <w:szCs w:val="18"/>
        </w:rPr>
        <w:t xml:space="preserve">Anne-Marie </w:t>
      </w:r>
      <w:r w:rsidR="0059428A" w:rsidRPr="00BC6E87">
        <w:rPr>
          <w:rFonts w:asciiTheme="minorHAnsi" w:hAnsiTheme="minorHAnsi" w:cstheme="minorHAnsi"/>
          <w:bCs/>
          <w:sz w:val="18"/>
          <w:szCs w:val="18"/>
        </w:rPr>
        <w:t>Trevelyan MP would</w:t>
      </w:r>
      <w:r w:rsidRPr="00BC6E87">
        <w:rPr>
          <w:rFonts w:asciiTheme="minorHAnsi" w:hAnsiTheme="minorHAnsi" w:cstheme="minorHAnsi"/>
          <w:bCs/>
          <w:sz w:val="18"/>
          <w:szCs w:val="18"/>
        </w:rPr>
        <w:t xml:space="preserve"> support the parishes in their opposition </w:t>
      </w:r>
      <w:r w:rsidR="00A82938">
        <w:rPr>
          <w:rFonts w:asciiTheme="minorHAnsi" w:hAnsiTheme="minorHAnsi" w:cstheme="minorHAnsi"/>
          <w:bCs/>
          <w:sz w:val="18"/>
          <w:szCs w:val="18"/>
        </w:rPr>
        <w:t xml:space="preserve">to </w:t>
      </w:r>
      <w:r w:rsidRPr="00BC6E87">
        <w:rPr>
          <w:rFonts w:asciiTheme="minorHAnsi" w:hAnsiTheme="minorHAnsi" w:cstheme="minorHAnsi"/>
          <w:bCs/>
          <w:sz w:val="18"/>
          <w:szCs w:val="18"/>
        </w:rPr>
        <w:t xml:space="preserve">the proposed Boundary changes and actively represent </w:t>
      </w:r>
      <w:r w:rsidR="00BC6E87" w:rsidRPr="00BC6E87">
        <w:rPr>
          <w:rFonts w:asciiTheme="minorHAnsi" w:hAnsiTheme="minorHAnsi" w:cstheme="minorHAnsi"/>
          <w:bCs/>
          <w:sz w:val="18"/>
          <w:szCs w:val="18"/>
        </w:rPr>
        <w:t>them</w:t>
      </w:r>
      <w:r w:rsidR="0059428A" w:rsidRPr="00BC6E87">
        <w:rPr>
          <w:rFonts w:asciiTheme="minorHAnsi" w:hAnsiTheme="minorHAnsi" w:cstheme="minorHAnsi"/>
          <w:bCs/>
          <w:sz w:val="18"/>
          <w:szCs w:val="18"/>
        </w:rPr>
        <w:t xml:space="preserve"> </w:t>
      </w:r>
      <w:r w:rsidRPr="00BC6E87">
        <w:rPr>
          <w:rFonts w:asciiTheme="minorHAnsi" w:hAnsiTheme="minorHAnsi" w:cstheme="minorHAnsi"/>
          <w:bCs/>
          <w:sz w:val="18"/>
          <w:szCs w:val="18"/>
        </w:rPr>
        <w:t>when th</w:t>
      </w:r>
      <w:r w:rsidR="00BC6E87" w:rsidRPr="00BC6E87">
        <w:rPr>
          <w:rFonts w:asciiTheme="minorHAnsi" w:hAnsiTheme="minorHAnsi" w:cstheme="minorHAnsi"/>
          <w:bCs/>
          <w:sz w:val="18"/>
          <w:szCs w:val="18"/>
        </w:rPr>
        <w:t>e Order</w:t>
      </w:r>
      <w:r w:rsidRPr="00BC6E87">
        <w:rPr>
          <w:rFonts w:asciiTheme="minorHAnsi" w:hAnsiTheme="minorHAnsi" w:cstheme="minorHAnsi"/>
          <w:bCs/>
          <w:sz w:val="18"/>
          <w:szCs w:val="18"/>
        </w:rPr>
        <w:t xml:space="preserve"> </w:t>
      </w:r>
      <w:r w:rsidR="00BC6E87" w:rsidRPr="00BC6E87">
        <w:rPr>
          <w:rFonts w:asciiTheme="minorHAnsi" w:hAnsiTheme="minorHAnsi" w:cstheme="minorHAnsi"/>
          <w:bCs/>
          <w:sz w:val="18"/>
          <w:szCs w:val="18"/>
        </w:rPr>
        <w:t xml:space="preserve">was laid </w:t>
      </w:r>
      <w:r w:rsidRPr="00BC6E87">
        <w:rPr>
          <w:rFonts w:asciiTheme="minorHAnsi" w:hAnsiTheme="minorHAnsi" w:cstheme="minorHAnsi"/>
          <w:bCs/>
          <w:sz w:val="18"/>
          <w:szCs w:val="18"/>
        </w:rPr>
        <w:t xml:space="preserve">before the </w:t>
      </w:r>
      <w:r w:rsidR="00A82938">
        <w:rPr>
          <w:rFonts w:asciiTheme="minorHAnsi" w:hAnsiTheme="minorHAnsi" w:cstheme="minorHAnsi"/>
          <w:bCs/>
          <w:sz w:val="18"/>
          <w:szCs w:val="18"/>
        </w:rPr>
        <w:t>H</w:t>
      </w:r>
      <w:r w:rsidRPr="00BC6E87">
        <w:rPr>
          <w:rFonts w:asciiTheme="minorHAnsi" w:hAnsiTheme="minorHAnsi" w:cstheme="minorHAnsi"/>
          <w:bCs/>
          <w:sz w:val="18"/>
          <w:szCs w:val="18"/>
        </w:rPr>
        <w:t>ouse.</w:t>
      </w:r>
      <w:r w:rsidR="0059428A" w:rsidRPr="00BC6E87">
        <w:rPr>
          <w:rFonts w:asciiTheme="minorHAnsi" w:hAnsiTheme="minorHAnsi" w:cstheme="minorHAnsi"/>
          <w:bCs/>
          <w:sz w:val="18"/>
          <w:szCs w:val="18"/>
        </w:rPr>
        <w:t xml:space="preserve"> Still awaiting confirmation of the date </w:t>
      </w:r>
      <w:r w:rsidRPr="00BC6E87">
        <w:rPr>
          <w:rFonts w:asciiTheme="minorHAnsi" w:hAnsiTheme="minorHAnsi" w:cstheme="minorHAnsi"/>
          <w:bCs/>
          <w:sz w:val="18"/>
          <w:szCs w:val="18"/>
        </w:rPr>
        <w:t xml:space="preserve"> when this will go to </w:t>
      </w:r>
      <w:r w:rsidR="00A82938">
        <w:rPr>
          <w:rFonts w:asciiTheme="minorHAnsi" w:hAnsiTheme="minorHAnsi" w:cstheme="minorHAnsi"/>
          <w:bCs/>
          <w:sz w:val="18"/>
          <w:szCs w:val="18"/>
        </w:rPr>
        <w:t>P</w:t>
      </w:r>
      <w:r w:rsidRPr="00BC6E87">
        <w:rPr>
          <w:rFonts w:asciiTheme="minorHAnsi" w:hAnsiTheme="minorHAnsi" w:cstheme="minorHAnsi"/>
          <w:bCs/>
          <w:sz w:val="18"/>
          <w:szCs w:val="18"/>
        </w:rPr>
        <w:t xml:space="preserve">arliament. Currently there </w:t>
      </w:r>
      <w:r w:rsidR="0059428A" w:rsidRPr="00BC6E87">
        <w:rPr>
          <w:rFonts w:asciiTheme="minorHAnsi" w:hAnsiTheme="minorHAnsi" w:cstheme="minorHAnsi"/>
          <w:bCs/>
          <w:sz w:val="18"/>
          <w:szCs w:val="18"/>
        </w:rPr>
        <w:t>we</w:t>
      </w:r>
      <w:r w:rsidRPr="00BC6E87">
        <w:rPr>
          <w:rFonts w:asciiTheme="minorHAnsi" w:hAnsiTheme="minorHAnsi" w:cstheme="minorHAnsi"/>
          <w:bCs/>
          <w:sz w:val="18"/>
          <w:szCs w:val="18"/>
        </w:rPr>
        <w:t>re 71 people who ha</w:t>
      </w:r>
      <w:r w:rsidR="00BC6E87" w:rsidRPr="00BC6E87">
        <w:rPr>
          <w:rFonts w:asciiTheme="minorHAnsi" w:hAnsiTheme="minorHAnsi" w:cstheme="minorHAnsi"/>
          <w:bCs/>
          <w:sz w:val="18"/>
          <w:szCs w:val="18"/>
        </w:rPr>
        <w:t xml:space="preserve">d </w:t>
      </w:r>
      <w:r w:rsidRPr="00BC6E87">
        <w:rPr>
          <w:rFonts w:asciiTheme="minorHAnsi" w:hAnsiTheme="minorHAnsi" w:cstheme="minorHAnsi"/>
          <w:bCs/>
          <w:sz w:val="18"/>
          <w:szCs w:val="18"/>
        </w:rPr>
        <w:t>signed the petition.</w:t>
      </w:r>
      <w:r w:rsidR="0059428A" w:rsidRPr="00BC6E87">
        <w:rPr>
          <w:rFonts w:asciiTheme="minorHAnsi" w:hAnsiTheme="minorHAnsi" w:cstheme="minorHAnsi"/>
          <w:bCs/>
          <w:sz w:val="18"/>
          <w:szCs w:val="18"/>
        </w:rPr>
        <w:t xml:space="preserve"> The </w:t>
      </w:r>
      <w:r w:rsidR="00BC6E87" w:rsidRPr="00BC6E87">
        <w:rPr>
          <w:rFonts w:asciiTheme="minorHAnsi" w:hAnsiTheme="minorHAnsi" w:cstheme="minorHAnsi"/>
          <w:bCs/>
          <w:sz w:val="18"/>
          <w:szCs w:val="18"/>
        </w:rPr>
        <w:t>Biodiversity</w:t>
      </w:r>
      <w:r w:rsidR="0059428A" w:rsidRPr="00BC6E87">
        <w:rPr>
          <w:rFonts w:asciiTheme="minorHAnsi" w:hAnsiTheme="minorHAnsi" w:cstheme="minorHAnsi"/>
          <w:bCs/>
          <w:sz w:val="18"/>
          <w:szCs w:val="18"/>
        </w:rPr>
        <w:t xml:space="preserve"> Committee had strong views about </w:t>
      </w:r>
      <w:r w:rsidR="00BC6E87" w:rsidRPr="00BC6E87">
        <w:rPr>
          <w:rFonts w:asciiTheme="minorHAnsi" w:hAnsiTheme="minorHAnsi" w:cstheme="minorHAnsi"/>
          <w:bCs/>
          <w:sz w:val="18"/>
          <w:szCs w:val="18"/>
        </w:rPr>
        <w:t>Brinkburn &amp; Hesleyhurst being separated from the rest of Coquetdale.</w:t>
      </w:r>
      <w:r w:rsidR="003A795A">
        <w:rPr>
          <w:rFonts w:asciiTheme="minorHAnsi" w:hAnsiTheme="minorHAnsi" w:cstheme="minorHAnsi"/>
          <w:bCs/>
          <w:sz w:val="18"/>
          <w:szCs w:val="18"/>
        </w:rPr>
        <w:t xml:space="preserve"> </w:t>
      </w:r>
      <w:r w:rsidR="00826830" w:rsidRPr="00826830">
        <w:rPr>
          <w:rFonts w:asciiTheme="minorHAnsi" w:hAnsiTheme="minorHAnsi" w:cstheme="minorHAnsi"/>
          <w:bCs/>
          <w:sz w:val="18"/>
          <w:szCs w:val="18"/>
        </w:rPr>
        <w:t>As reported in</w:t>
      </w:r>
      <w:r w:rsidR="00826830">
        <w:rPr>
          <w:rFonts w:asciiTheme="minorHAnsi" w:hAnsiTheme="minorHAnsi" w:cstheme="minorHAnsi"/>
          <w:b/>
          <w:sz w:val="18"/>
          <w:szCs w:val="18"/>
        </w:rPr>
        <w:t xml:space="preserve"> Item 6 </w:t>
      </w:r>
      <w:r w:rsidR="00BC6E87" w:rsidRPr="00BC6E87">
        <w:rPr>
          <w:rFonts w:asciiTheme="minorHAnsi" w:hAnsiTheme="minorHAnsi" w:cstheme="minorHAnsi"/>
          <w:bCs/>
          <w:sz w:val="18"/>
          <w:szCs w:val="18"/>
        </w:rPr>
        <w:t xml:space="preserve">It was agreed that a letter be sent to all residents explaining the need for them to support the petition opposing the proposed boundary </w:t>
      </w:r>
      <w:r w:rsidR="00BC6E87" w:rsidRPr="003A795A">
        <w:rPr>
          <w:rFonts w:asciiTheme="minorHAnsi" w:hAnsiTheme="minorHAnsi" w:cstheme="minorHAnsi"/>
          <w:bCs/>
          <w:sz w:val="18"/>
          <w:szCs w:val="18"/>
        </w:rPr>
        <w:t>changes</w:t>
      </w:r>
      <w:r w:rsidR="00826830">
        <w:rPr>
          <w:rFonts w:asciiTheme="minorHAnsi" w:hAnsiTheme="minorHAnsi" w:cstheme="minorHAnsi"/>
          <w:bCs/>
          <w:sz w:val="18"/>
          <w:szCs w:val="18"/>
        </w:rPr>
        <w:t>.</w:t>
      </w:r>
    </w:p>
    <w:p w14:paraId="33C538F1" w14:textId="23550863" w:rsidR="007B564A" w:rsidRPr="0059428A" w:rsidRDefault="007B564A" w:rsidP="007B564A">
      <w:pPr>
        <w:pStyle w:val="ListParagraph"/>
        <w:numPr>
          <w:ilvl w:val="0"/>
          <w:numId w:val="1"/>
        </w:numPr>
        <w:rPr>
          <w:rFonts w:asciiTheme="minorHAnsi" w:hAnsiTheme="minorHAnsi" w:cstheme="minorHAnsi"/>
          <w:b/>
          <w:sz w:val="18"/>
          <w:szCs w:val="18"/>
        </w:rPr>
      </w:pPr>
      <w:r w:rsidRPr="0059428A">
        <w:rPr>
          <w:rFonts w:asciiTheme="minorHAnsi" w:hAnsiTheme="minorHAnsi" w:cstheme="minorHAnsi"/>
          <w:b/>
          <w:sz w:val="18"/>
          <w:szCs w:val="18"/>
        </w:rPr>
        <w:t xml:space="preserve">To report on matters relating to the sale of the Rothbury Estate &amp; nominations for Community Assets . </w:t>
      </w:r>
      <w:r w:rsidRPr="0059428A">
        <w:rPr>
          <w:rFonts w:asciiTheme="minorHAnsi" w:hAnsiTheme="minorHAnsi" w:cstheme="minorHAnsi"/>
          <w:bCs/>
          <w:sz w:val="18"/>
          <w:szCs w:val="18"/>
        </w:rPr>
        <w:t xml:space="preserve">There </w:t>
      </w:r>
      <w:r w:rsidR="00CC5F33" w:rsidRPr="0059428A">
        <w:rPr>
          <w:rFonts w:asciiTheme="minorHAnsi" w:hAnsiTheme="minorHAnsi" w:cstheme="minorHAnsi"/>
          <w:bCs/>
          <w:sz w:val="18"/>
          <w:szCs w:val="18"/>
        </w:rPr>
        <w:t>wa</w:t>
      </w:r>
      <w:r w:rsidRPr="0059428A">
        <w:rPr>
          <w:rFonts w:asciiTheme="minorHAnsi" w:hAnsiTheme="minorHAnsi" w:cstheme="minorHAnsi"/>
          <w:bCs/>
          <w:sz w:val="18"/>
          <w:szCs w:val="18"/>
        </w:rPr>
        <w:t>s little further to report at this time. No information of a definite sale ha</w:t>
      </w:r>
      <w:r w:rsidR="00CC5F33" w:rsidRPr="0059428A">
        <w:rPr>
          <w:rFonts w:asciiTheme="minorHAnsi" w:hAnsiTheme="minorHAnsi" w:cstheme="minorHAnsi"/>
          <w:bCs/>
          <w:sz w:val="18"/>
          <w:szCs w:val="18"/>
        </w:rPr>
        <w:t>d</w:t>
      </w:r>
      <w:r w:rsidRPr="0059428A">
        <w:rPr>
          <w:rFonts w:asciiTheme="minorHAnsi" w:hAnsiTheme="minorHAnsi" w:cstheme="minorHAnsi"/>
          <w:bCs/>
          <w:sz w:val="18"/>
          <w:szCs w:val="18"/>
        </w:rPr>
        <w:t xml:space="preserve"> been received. </w:t>
      </w:r>
      <w:r w:rsidR="00CC5F33" w:rsidRPr="0059428A">
        <w:rPr>
          <w:rFonts w:asciiTheme="minorHAnsi" w:hAnsiTheme="minorHAnsi" w:cstheme="minorHAnsi"/>
          <w:bCs/>
          <w:sz w:val="18"/>
          <w:szCs w:val="18"/>
        </w:rPr>
        <w:t>The Council was n</w:t>
      </w:r>
      <w:r w:rsidRPr="0059428A">
        <w:rPr>
          <w:rFonts w:asciiTheme="minorHAnsi" w:hAnsiTheme="minorHAnsi" w:cstheme="minorHAnsi"/>
          <w:bCs/>
          <w:sz w:val="18"/>
          <w:szCs w:val="18"/>
        </w:rPr>
        <w:t>ot aware of any nominations for  community asset</w:t>
      </w:r>
      <w:r w:rsidR="00A82938">
        <w:rPr>
          <w:rFonts w:asciiTheme="minorHAnsi" w:hAnsiTheme="minorHAnsi" w:cstheme="minorHAnsi"/>
          <w:bCs/>
          <w:sz w:val="18"/>
          <w:szCs w:val="18"/>
        </w:rPr>
        <w:t>s</w:t>
      </w:r>
      <w:r w:rsidR="00CC5F33" w:rsidRPr="0059428A">
        <w:rPr>
          <w:rFonts w:asciiTheme="minorHAnsi" w:hAnsiTheme="minorHAnsi" w:cstheme="minorHAnsi"/>
          <w:bCs/>
          <w:sz w:val="18"/>
          <w:szCs w:val="18"/>
        </w:rPr>
        <w:t xml:space="preserve"> other than one submitted from</w:t>
      </w:r>
      <w:r w:rsidRPr="0059428A">
        <w:rPr>
          <w:rFonts w:asciiTheme="minorHAnsi" w:hAnsiTheme="minorHAnsi" w:cstheme="minorHAnsi"/>
          <w:bCs/>
          <w:sz w:val="18"/>
          <w:szCs w:val="18"/>
        </w:rPr>
        <w:t xml:space="preserve"> Rothley with Hollinghill </w:t>
      </w:r>
      <w:r w:rsidR="00CC5F33" w:rsidRPr="0059428A">
        <w:rPr>
          <w:rFonts w:asciiTheme="minorHAnsi" w:hAnsiTheme="minorHAnsi" w:cstheme="minorHAnsi"/>
          <w:bCs/>
          <w:sz w:val="18"/>
          <w:szCs w:val="18"/>
        </w:rPr>
        <w:t xml:space="preserve">(RHPC) </w:t>
      </w:r>
      <w:r w:rsidRPr="0059428A">
        <w:rPr>
          <w:rFonts w:asciiTheme="minorHAnsi" w:hAnsiTheme="minorHAnsi" w:cstheme="minorHAnsi"/>
          <w:bCs/>
          <w:sz w:val="18"/>
          <w:szCs w:val="18"/>
        </w:rPr>
        <w:t xml:space="preserve">for </w:t>
      </w:r>
      <w:r w:rsidR="00CC5F33" w:rsidRPr="0059428A">
        <w:rPr>
          <w:rFonts w:asciiTheme="minorHAnsi" w:hAnsiTheme="minorHAnsi" w:cstheme="minorHAnsi"/>
          <w:bCs/>
          <w:sz w:val="18"/>
          <w:szCs w:val="18"/>
        </w:rPr>
        <w:t>t</w:t>
      </w:r>
      <w:r w:rsidRPr="0059428A">
        <w:rPr>
          <w:rFonts w:asciiTheme="minorHAnsi" w:hAnsiTheme="minorHAnsi" w:cstheme="minorHAnsi"/>
          <w:bCs/>
          <w:sz w:val="18"/>
          <w:szCs w:val="18"/>
        </w:rPr>
        <w:t>he Gate.</w:t>
      </w:r>
      <w:r w:rsidR="00CC5F33" w:rsidRPr="0059428A">
        <w:rPr>
          <w:rFonts w:asciiTheme="minorHAnsi" w:hAnsiTheme="minorHAnsi" w:cstheme="minorHAnsi"/>
          <w:bCs/>
          <w:sz w:val="18"/>
          <w:szCs w:val="18"/>
        </w:rPr>
        <w:t xml:space="preserve"> NCC had advised that in its current format this nomination would not be approved. </w:t>
      </w:r>
      <w:r w:rsidRPr="0059428A">
        <w:rPr>
          <w:rFonts w:asciiTheme="minorHAnsi" w:hAnsiTheme="minorHAnsi" w:cstheme="minorHAnsi"/>
          <w:bCs/>
          <w:sz w:val="18"/>
          <w:szCs w:val="18"/>
        </w:rPr>
        <w:t xml:space="preserve"> </w:t>
      </w:r>
      <w:r w:rsidR="00CC5F33" w:rsidRPr="0059428A">
        <w:rPr>
          <w:rFonts w:asciiTheme="minorHAnsi" w:hAnsiTheme="minorHAnsi" w:cstheme="minorHAnsi"/>
          <w:bCs/>
          <w:sz w:val="18"/>
          <w:szCs w:val="18"/>
        </w:rPr>
        <w:t>RHPC to discuss at the</w:t>
      </w:r>
      <w:r w:rsidR="00A82938">
        <w:rPr>
          <w:rFonts w:asciiTheme="minorHAnsi" w:hAnsiTheme="minorHAnsi" w:cstheme="minorHAnsi"/>
          <w:bCs/>
          <w:sz w:val="18"/>
          <w:szCs w:val="18"/>
        </w:rPr>
        <w:t>ir</w:t>
      </w:r>
      <w:r w:rsidR="00CC5F33" w:rsidRPr="0059428A">
        <w:rPr>
          <w:rFonts w:asciiTheme="minorHAnsi" w:hAnsiTheme="minorHAnsi" w:cstheme="minorHAnsi"/>
          <w:bCs/>
          <w:sz w:val="18"/>
          <w:szCs w:val="18"/>
        </w:rPr>
        <w:t xml:space="preserve"> next meeting. Agreed that BHPC would send in their letter of support once the RHPC nomination had been submitted.</w:t>
      </w:r>
      <w:r w:rsidR="00CC5F33" w:rsidRPr="0059428A">
        <w:rPr>
          <w:rFonts w:asciiTheme="minorHAnsi" w:hAnsiTheme="minorHAnsi" w:cstheme="minorHAnsi"/>
          <w:bCs/>
          <w:sz w:val="18"/>
          <w:szCs w:val="18"/>
        </w:rPr>
        <w:tab/>
      </w:r>
      <w:r w:rsidR="00CC5F33" w:rsidRPr="0059428A">
        <w:rPr>
          <w:rFonts w:asciiTheme="minorHAnsi" w:hAnsiTheme="minorHAnsi" w:cstheme="minorHAnsi"/>
          <w:bCs/>
          <w:sz w:val="18"/>
          <w:szCs w:val="18"/>
        </w:rPr>
        <w:tab/>
      </w:r>
      <w:r w:rsidR="00CC5F33" w:rsidRPr="0059428A">
        <w:rPr>
          <w:rFonts w:asciiTheme="minorHAnsi" w:hAnsiTheme="minorHAnsi" w:cstheme="minorHAnsi"/>
          <w:bCs/>
          <w:sz w:val="18"/>
          <w:szCs w:val="18"/>
        </w:rPr>
        <w:tab/>
      </w:r>
      <w:r w:rsidR="00CC5F33" w:rsidRPr="0059428A">
        <w:rPr>
          <w:rFonts w:asciiTheme="minorHAnsi" w:hAnsiTheme="minorHAnsi" w:cstheme="minorHAnsi"/>
          <w:bCs/>
          <w:sz w:val="18"/>
          <w:szCs w:val="18"/>
        </w:rPr>
        <w:tab/>
      </w:r>
      <w:r w:rsidR="00CC5F33" w:rsidRPr="0059428A">
        <w:rPr>
          <w:rFonts w:asciiTheme="minorHAnsi" w:hAnsiTheme="minorHAnsi" w:cstheme="minorHAnsi"/>
          <w:bCs/>
          <w:sz w:val="18"/>
          <w:szCs w:val="18"/>
        </w:rPr>
        <w:tab/>
        <w:t xml:space="preserve">                        </w:t>
      </w:r>
      <w:r w:rsidR="00CC5F33" w:rsidRPr="0059428A">
        <w:rPr>
          <w:rFonts w:asciiTheme="minorHAnsi" w:hAnsiTheme="minorHAnsi" w:cstheme="minorHAnsi"/>
          <w:b/>
          <w:sz w:val="18"/>
          <w:szCs w:val="18"/>
        </w:rPr>
        <w:t>Action: D</w:t>
      </w:r>
      <w:r w:rsidR="00A82938">
        <w:rPr>
          <w:rFonts w:asciiTheme="minorHAnsi" w:hAnsiTheme="minorHAnsi" w:cstheme="minorHAnsi"/>
          <w:b/>
          <w:sz w:val="18"/>
          <w:szCs w:val="18"/>
        </w:rPr>
        <w:t>O</w:t>
      </w:r>
      <w:r w:rsidR="00CC5F33" w:rsidRPr="0059428A">
        <w:rPr>
          <w:rFonts w:asciiTheme="minorHAnsi" w:hAnsiTheme="minorHAnsi" w:cstheme="minorHAnsi"/>
          <w:b/>
          <w:sz w:val="18"/>
          <w:szCs w:val="18"/>
        </w:rPr>
        <w:t>/Clerk</w:t>
      </w:r>
    </w:p>
    <w:p w14:paraId="30263A56" w14:textId="755352B9" w:rsidR="007B564A" w:rsidRPr="00CC5F33" w:rsidRDefault="007B564A" w:rsidP="007B564A">
      <w:pPr>
        <w:pStyle w:val="ListParagraph"/>
        <w:numPr>
          <w:ilvl w:val="0"/>
          <w:numId w:val="1"/>
        </w:numPr>
        <w:rPr>
          <w:rFonts w:asciiTheme="minorHAnsi" w:hAnsiTheme="minorHAnsi" w:cstheme="minorHAnsi"/>
          <w:b/>
          <w:bCs/>
          <w:sz w:val="18"/>
          <w:szCs w:val="18"/>
        </w:rPr>
      </w:pPr>
      <w:r w:rsidRPr="00CC5F33">
        <w:rPr>
          <w:rFonts w:asciiTheme="minorHAnsi" w:hAnsiTheme="minorHAnsi" w:cstheme="minorHAnsi"/>
          <w:b/>
          <w:sz w:val="18"/>
          <w:szCs w:val="18"/>
        </w:rPr>
        <w:t xml:space="preserve">To discuss Emergency Planning in respect to the recent </w:t>
      </w:r>
      <w:r w:rsidRPr="00CC5F33">
        <w:rPr>
          <w:rFonts w:asciiTheme="minorHAnsi" w:hAnsiTheme="minorHAnsi" w:cstheme="minorHAnsi"/>
          <w:b/>
          <w:bCs/>
          <w:sz w:val="18"/>
          <w:szCs w:val="18"/>
        </w:rPr>
        <w:t xml:space="preserve">Flood Warnings for the River Coquet at Brinkburn and Weldon. </w:t>
      </w:r>
      <w:r w:rsidRPr="00CC5F33">
        <w:rPr>
          <w:rFonts w:asciiTheme="minorHAnsi" w:hAnsiTheme="minorHAnsi" w:cstheme="minorHAnsi"/>
          <w:sz w:val="18"/>
          <w:szCs w:val="18"/>
        </w:rPr>
        <w:t xml:space="preserve"> The flooding of the River Coquet</w:t>
      </w:r>
      <w:r w:rsidR="00A82938">
        <w:rPr>
          <w:rFonts w:asciiTheme="minorHAnsi" w:hAnsiTheme="minorHAnsi" w:cstheme="minorHAnsi"/>
          <w:sz w:val="18"/>
          <w:szCs w:val="18"/>
        </w:rPr>
        <w:t>,</w:t>
      </w:r>
      <w:r w:rsidRPr="00CC5F33">
        <w:rPr>
          <w:rFonts w:asciiTheme="minorHAnsi" w:hAnsiTheme="minorHAnsi" w:cstheme="minorHAnsi"/>
          <w:sz w:val="18"/>
          <w:szCs w:val="18"/>
        </w:rPr>
        <w:t xml:space="preserve"> during the recent storms</w:t>
      </w:r>
      <w:r w:rsidR="00A82938">
        <w:rPr>
          <w:rFonts w:asciiTheme="minorHAnsi" w:hAnsiTheme="minorHAnsi" w:cstheme="minorHAnsi"/>
          <w:sz w:val="18"/>
          <w:szCs w:val="18"/>
        </w:rPr>
        <w:t>,</w:t>
      </w:r>
      <w:r w:rsidRPr="00CC5F33">
        <w:rPr>
          <w:rFonts w:asciiTheme="minorHAnsi" w:hAnsiTheme="minorHAnsi" w:cstheme="minorHAnsi"/>
          <w:sz w:val="18"/>
          <w:szCs w:val="18"/>
        </w:rPr>
        <w:t xml:space="preserve"> </w:t>
      </w:r>
      <w:r w:rsidR="00CC5F33" w:rsidRPr="00CC5F33">
        <w:rPr>
          <w:rFonts w:asciiTheme="minorHAnsi" w:hAnsiTheme="minorHAnsi" w:cstheme="minorHAnsi"/>
          <w:sz w:val="18"/>
          <w:szCs w:val="18"/>
        </w:rPr>
        <w:t>wa</w:t>
      </w:r>
      <w:r w:rsidRPr="00CC5F33">
        <w:rPr>
          <w:rFonts w:asciiTheme="minorHAnsi" w:hAnsiTheme="minorHAnsi" w:cstheme="minorHAnsi"/>
          <w:sz w:val="18"/>
          <w:szCs w:val="18"/>
        </w:rPr>
        <w:t xml:space="preserve">s a matter of concern. Whilst no local parish council Emergency Plans were put into action, flood warnings and flood control procedures were activated along the Coquet. It was reported some residents at Weldon Bridge had to leave their properties during the floods. At least one other PC on the Coquet </w:t>
      </w:r>
      <w:r w:rsidR="00CC5F33" w:rsidRPr="00CC5F33">
        <w:rPr>
          <w:rFonts w:asciiTheme="minorHAnsi" w:hAnsiTheme="minorHAnsi" w:cstheme="minorHAnsi"/>
          <w:sz w:val="18"/>
          <w:szCs w:val="18"/>
        </w:rPr>
        <w:t>wa</w:t>
      </w:r>
      <w:r w:rsidRPr="00CC5F33">
        <w:rPr>
          <w:rFonts w:asciiTheme="minorHAnsi" w:hAnsiTheme="minorHAnsi" w:cstheme="minorHAnsi"/>
          <w:sz w:val="18"/>
          <w:szCs w:val="18"/>
        </w:rPr>
        <w:t>s to consider flood risk assessment of properties within its parish. Flooding of the Coquet le</w:t>
      </w:r>
      <w:r w:rsidR="00CC5F33" w:rsidRPr="00CC5F33">
        <w:rPr>
          <w:rFonts w:asciiTheme="minorHAnsi" w:hAnsiTheme="minorHAnsi" w:cstheme="minorHAnsi"/>
          <w:sz w:val="18"/>
          <w:szCs w:val="18"/>
        </w:rPr>
        <w:t>ft</w:t>
      </w:r>
      <w:r w:rsidRPr="00CC5F33">
        <w:rPr>
          <w:rFonts w:asciiTheme="minorHAnsi" w:hAnsiTheme="minorHAnsi" w:cstheme="minorHAnsi"/>
          <w:sz w:val="18"/>
          <w:szCs w:val="18"/>
        </w:rPr>
        <w:t xml:space="preserve"> many residents in B&amp;H virtually cut-off.  The PC </w:t>
      </w:r>
      <w:r w:rsidR="00CC5F33" w:rsidRPr="00CC5F33">
        <w:rPr>
          <w:rFonts w:asciiTheme="minorHAnsi" w:hAnsiTheme="minorHAnsi" w:cstheme="minorHAnsi"/>
          <w:sz w:val="18"/>
          <w:szCs w:val="18"/>
        </w:rPr>
        <w:t xml:space="preserve">agreed to defer </w:t>
      </w:r>
      <w:r w:rsidR="00A82938">
        <w:rPr>
          <w:rFonts w:asciiTheme="minorHAnsi" w:hAnsiTheme="minorHAnsi" w:cstheme="minorHAnsi"/>
          <w:sz w:val="18"/>
          <w:szCs w:val="18"/>
        </w:rPr>
        <w:t>this matter</w:t>
      </w:r>
      <w:r w:rsidR="00CC5F33" w:rsidRPr="00CC5F33">
        <w:rPr>
          <w:rFonts w:asciiTheme="minorHAnsi" w:hAnsiTheme="minorHAnsi" w:cstheme="minorHAnsi"/>
          <w:sz w:val="18"/>
          <w:szCs w:val="18"/>
        </w:rPr>
        <w:t xml:space="preserve"> until the next meeting</w:t>
      </w:r>
      <w:r w:rsidR="00A82938">
        <w:rPr>
          <w:rFonts w:asciiTheme="minorHAnsi" w:hAnsiTheme="minorHAnsi" w:cstheme="minorHAnsi"/>
          <w:sz w:val="18"/>
          <w:szCs w:val="18"/>
        </w:rPr>
        <w:t xml:space="preserve"> where it would be placed early on the agenda because of its importance.</w:t>
      </w:r>
      <w:r w:rsidR="00A82938">
        <w:rPr>
          <w:rFonts w:asciiTheme="minorHAnsi" w:hAnsiTheme="minorHAnsi" w:cstheme="minorHAnsi"/>
          <w:sz w:val="18"/>
          <w:szCs w:val="18"/>
        </w:rPr>
        <w:tab/>
      </w:r>
      <w:r w:rsidR="00A82938">
        <w:rPr>
          <w:rFonts w:asciiTheme="minorHAnsi" w:hAnsiTheme="minorHAnsi" w:cstheme="minorHAnsi"/>
          <w:sz w:val="18"/>
          <w:szCs w:val="18"/>
        </w:rPr>
        <w:tab/>
        <w:t xml:space="preserve">           </w:t>
      </w:r>
      <w:r w:rsidR="00A82938" w:rsidRPr="00A82938">
        <w:rPr>
          <w:rFonts w:asciiTheme="minorHAnsi" w:hAnsiTheme="minorHAnsi" w:cstheme="minorHAnsi"/>
          <w:b/>
          <w:bCs/>
          <w:sz w:val="18"/>
          <w:szCs w:val="18"/>
        </w:rPr>
        <w:t>Action: Clerk</w:t>
      </w:r>
      <w:r w:rsidR="00A82938">
        <w:rPr>
          <w:rFonts w:asciiTheme="minorHAnsi" w:hAnsiTheme="minorHAnsi" w:cstheme="minorHAnsi"/>
          <w:sz w:val="18"/>
          <w:szCs w:val="18"/>
        </w:rPr>
        <w:tab/>
      </w:r>
    </w:p>
    <w:p w14:paraId="4598C557" w14:textId="571E750B" w:rsidR="007B564A" w:rsidRPr="0059428A" w:rsidRDefault="007B564A" w:rsidP="007B564A">
      <w:pPr>
        <w:pStyle w:val="ListParagraph"/>
        <w:numPr>
          <w:ilvl w:val="0"/>
          <w:numId w:val="1"/>
        </w:numPr>
        <w:rPr>
          <w:rFonts w:asciiTheme="minorHAnsi" w:hAnsiTheme="minorHAnsi" w:cstheme="minorHAnsi"/>
          <w:bCs/>
          <w:sz w:val="18"/>
          <w:szCs w:val="18"/>
        </w:rPr>
      </w:pPr>
      <w:bookmarkStart w:id="3" w:name="_Hlk151573272"/>
      <w:r w:rsidRPr="00CC5F33">
        <w:rPr>
          <w:rFonts w:asciiTheme="minorHAnsi" w:hAnsiTheme="minorHAnsi" w:cstheme="minorHAnsi"/>
          <w:b/>
          <w:sz w:val="18"/>
          <w:szCs w:val="18"/>
        </w:rPr>
        <w:t xml:space="preserve">To </w:t>
      </w:r>
      <w:r w:rsidRPr="0059428A">
        <w:rPr>
          <w:rFonts w:asciiTheme="minorHAnsi" w:hAnsiTheme="minorHAnsi" w:cstheme="minorHAnsi"/>
          <w:b/>
          <w:sz w:val="18"/>
          <w:szCs w:val="18"/>
        </w:rPr>
        <w:t>consider draft Brinkburn &amp; Hesleyhurst Gender Neutral Policy</w:t>
      </w:r>
      <w:bookmarkEnd w:id="3"/>
      <w:r w:rsidRPr="0059428A">
        <w:rPr>
          <w:rFonts w:asciiTheme="minorHAnsi" w:hAnsiTheme="minorHAnsi" w:cstheme="minorHAnsi"/>
          <w:b/>
          <w:sz w:val="18"/>
          <w:szCs w:val="18"/>
        </w:rPr>
        <w:t xml:space="preserve">. </w:t>
      </w:r>
      <w:r w:rsidR="00CC5F33" w:rsidRPr="0059428A">
        <w:rPr>
          <w:rFonts w:asciiTheme="minorHAnsi" w:hAnsiTheme="minorHAnsi" w:cstheme="minorHAnsi"/>
          <w:bCs/>
          <w:sz w:val="18"/>
          <w:szCs w:val="18"/>
        </w:rPr>
        <w:t xml:space="preserve">There were diverging </w:t>
      </w:r>
      <w:r w:rsidR="003A795A" w:rsidRPr="0059428A">
        <w:rPr>
          <w:rFonts w:asciiTheme="minorHAnsi" w:hAnsiTheme="minorHAnsi" w:cstheme="minorHAnsi"/>
          <w:bCs/>
          <w:sz w:val="18"/>
          <w:szCs w:val="18"/>
        </w:rPr>
        <w:t>views,</w:t>
      </w:r>
      <w:r w:rsidR="00CC5F33" w:rsidRPr="0059428A">
        <w:rPr>
          <w:rFonts w:asciiTheme="minorHAnsi" w:hAnsiTheme="minorHAnsi" w:cstheme="minorHAnsi"/>
          <w:bCs/>
          <w:sz w:val="18"/>
          <w:szCs w:val="18"/>
        </w:rPr>
        <w:t xml:space="preserve"> and it was agreed to defer this matter until the next meeting</w:t>
      </w:r>
    </w:p>
    <w:p w14:paraId="10D77B1E" w14:textId="044E01DC" w:rsidR="007B564A" w:rsidRPr="0059428A" w:rsidRDefault="007B564A" w:rsidP="007B564A">
      <w:pPr>
        <w:pStyle w:val="ListParagraph"/>
        <w:numPr>
          <w:ilvl w:val="0"/>
          <w:numId w:val="1"/>
        </w:numPr>
        <w:rPr>
          <w:rFonts w:asciiTheme="minorHAnsi" w:hAnsiTheme="minorHAnsi" w:cstheme="minorHAnsi"/>
          <w:b/>
          <w:sz w:val="18"/>
          <w:szCs w:val="18"/>
        </w:rPr>
      </w:pPr>
      <w:r w:rsidRPr="0059428A">
        <w:rPr>
          <w:rFonts w:asciiTheme="minorHAnsi" w:hAnsiTheme="minorHAnsi" w:cstheme="minorHAnsi"/>
          <w:b/>
          <w:sz w:val="18"/>
          <w:szCs w:val="18"/>
        </w:rPr>
        <w:t xml:space="preserve">To receive report on the recent Annual Joint Town &amp; Parish Council Conference County Hall. </w:t>
      </w:r>
      <w:r w:rsidRPr="0059428A">
        <w:rPr>
          <w:rFonts w:asciiTheme="minorHAnsi" w:hAnsiTheme="minorHAnsi" w:cstheme="minorHAnsi"/>
          <w:bCs/>
          <w:sz w:val="18"/>
          <w:szCs w:val="18"/>
        </w:rPr>
        <w:t>D</w:t>
      </w:r>
      <w:r w:rsidR="00CC5F33" w:rsidRPr="0059428A">
        <w:rPr>
          <w:rFonts w:asciiTheme="minorHAnsi" w:hAnsiTheme="minorHAnsi" w:cstheme="minorHAnsi"/>
          <w:bCs/>
          <w:sz w:val="18"/>
          <w:szCs w:val="18"/>
        </w:rPr>
        <w:t>eferred.</w:t>
      </w:r>
    </w:p>
    <w:p w14:paraId="359ADF94" w14:textId="00AC570E" w:rsidR="007B564A" w:rsidRPr="0059428A" w:rsidRDefault="007B564A" w:rsidP="007B564A">
      <w:pPr>
        <w:pStyle w:val="ListParagraph"/>
        <w:numPr>
          <w:ilvl w:val="0"/>
          <w:numId w:val="1"/>
        </w:numPr>
        <w:rPr>
          <w:rFonts w:asciiTheme="minorHAnsi" w:hAnsiTheme="minorHAnsi" w:cstheme="minorHAnsi"/>
          <w:b/>
          <w:bCs/>
          <w:sz w:val="18"/>
          <w:szCs w:val="18"/>
        </w:rPr>
      </w:pPr>
      <w:r w:rsidRPr="0059428A">
        <w:rPr>
          <w:rFonts w:asciiTheme="minorHAnsi" w:hAnsiTheme="minorHAnsi" w:cstheme="minorHAnsi"/>
          <w:b/>
          <w:bCs/>
          <w:sz w:val="18"/>
          <w:szCs w:val="18"/>
        </w:rPr>
        <w:t>Any Other Business</w:t>
      </w:r>
      <w:r w:rsidR="0059428A" w:rsidRPr="0059428A">
        <w:rPr>
          <w:rFonts w:asciiTheme="minorHAnsi" w:hAnsiTheme="minorHAnsi" w:cstheme="minorHAnsi"/>
          <w:b/>
          <w:bCs/>
          <w:sz w:val="18"/>
          <w:szCs w:val="18"/>
        </w:rPr>
        <w:t xml:space="preserve">. </w:t>
      </w:r>
      <w:r w:rsidR="0059428A" w:rsidRPr="00A82938">
        <w:rPr>
          <w:rFonts w:asciiTheme="minorHAnsi" w:hAnsiTheme="minorHAnsi" w:cstheme="minorHAnsi"/>
          <w:sz w:val="18"/>
          <w:szCs w:val="18"/>
        </w:rPr>
        <w:t>None.</w:t>
      </w:r>
    </w:p>
    <w:p w14:paraId="117FF4A7" w14:textId="77777777" w:rsidR="007B564A" w:rsidRPr="0059428A" w:rsidRDefault="007B564A" w:rsidP="007B564A">
      <w:pPr>
        <w:pStyle w:val="ListParagraph"/>
        <w:numPr>
          <w:ilvl w:val="0"/>
          <w:numId w:val="1"/>
        </w:numPr>
        <w:rPr>
          <w:rFonts w:asciiTheme="minorHAnsi" w:hAnsiTheme="minorHAnsi" w:cstheme="minorHAnsi"/>
          <w:b/>
          <w:bCs/>
          <w:sz w:val="18"/>
          <w:szCs w:val="18"/>
        </w:rPr>
      </w:pPr>
      <w:r w:rsidRPr="0059428A">
        <w:rPr>
          <w:rFonts w:asciiTheme="minorHAnsi" w:hAnsiTheme="minorHAnsi" w:cstheme="minorHAnsi"/>
          <w:b/>
          <w:bCs/>
          <w:sz w:val="18"/>
          <w:szCs w:val="18"/>
        </w:rPr>
        <w:t xml:space="preserve">Items for Next Meeting </w:t>
      </w:r>
    </w:p>
    <w:p w14:paraId="67DB8EEE" w14:textId="7E99CA4D" w:rsidR="00CC5F33" w:rsidRDefault="00CC5F33" w:rsidP="007B564A">
      <w:pPr>
        <w:pStyle w:val="ListParagraph"/>
        <w:numPr>
          <w:ilvl w:val="1"/>
          <w:numId w:val="1"/>
        </w:numPr>
        <w:ind w:left="720"/>
        <w:rPr>
          <w:rFonts w:asciiTheme="minorHAnsi" w:hAnsiTheme="minorHAnsi" w:cstheme="minorHAnsi"/>
          <w:sz w:val="18"/>
          <w:szCs w:val="18"/>
          <w:u w:val="single"/>
        </w:rPr>
      </w:pPr>
      <w:r w:rsidRPr="0059428A">
        <w:rPr>
          <w:rFonts w:asciiTheme="minorHAnsi" w:hAnsiTheme="minorHAnsi" w:cstheme="minorHAnsi"/>
          <w:sz w:val="18"/>
          <w:szCs w:val="18"/>
          <w:u w:val="single"/>
        </w:rPr>
        <w:t>To agree the</w:t>
      </w:r>
      <w:r>
        <w:rPr>
          <w:rFonts w:asciiTheme="minorHAnsi" w:hAnsiTheme="minorHAnsi" w:cstheme="minorHAnsi"/>
          <w:sz w:val="18"/>
          <w:szCs w:val="18"/>
          <w:u w:val="single"/>
        </w:rPr>
        <w:t xml:space="preserve"> Budget 2024/25 and to set the annual Precept </w:t>
      </w:r>
      <w:r w:rsidR="0059428A">
        <w:rPr>
          <w:rFonts w:asciiTheme="minorHAnsi" w:hAnsiTheme="minorHAnsi" w:cstheme="minorHAnsi"/>
          <w:sz w:val="18"/>
          <w:szCs w:val="18"/>
          <w:u w:val="single"/>
        </w:rPr>
        <w:t>2024/25</w:t>
      </w:r>
    </w:p>
    <w:p w14:paraId="63AC1162" w14:textId="2E1572C9" w:rsidR="007B564A" w:rsidRDefault="00CC5F33" w:rsidP="007B564A">
      <w:pPr>
        <w:pStyle w:val="ListParagraph"/>
        <w:numPr>
          <w:ilvl w:val="1"/>
          <w:numId w:val="1"/>
        </w:numPr>
        <w:ind w:left="720"/>
        <w:rPr>
          <w:rFonts w:asciiTheme="minorHAnsi" w:hAnsiTheme="minorHAnsi" w:cstheme="minorHAnsi"/>
          <w:sz w:val="18"/>
          <w:szCs w:val="18"/>
        </w:rPr>
      </w:pPr>
      <w:r w:rsidRPr="00CC5F33">
        <w:rPr>
          <w:rFonts w:asciiTheme="minorHAnsi" w:hAnsiTheme="minorHAnsi" w:cstheme="minorHAnsi"/>
          <w:sz w:val="18"/>
          <w:szCs w:val="18"/>
          <w:u w:val="single"/>
        </w:rPr>
        <w:t>To discuss Emergency Planning in respect to the recent Flood Warnings for the River Coquet at Brinkburn and Weldon</w:t>
      </w:r>
      <w:r w:rsidR="0059428A">
        <w:rPr>
          <w:rFonts w:asciiTheme="minorHAnsi" w:hAnsiTheme="minorHAnsi" w:cstheme="minorHAnsi"/>
          <w:sz w:val="18"/>
          <w:szCs w:val="18"/>
          <w:u w:val="single"/>
        </w:rPr>
        <w:t xml:space="preserve">. </w:t>
      </w:r>
    </w:p>
    <w:p w14:paraId="1D629364" w14:textId="19DB935E" w:rsidR="00667FAA" w:rsidRPr="00667FAA" w:rsidRDefault="00667FAA" w:rsidP="007B564A">
      <w:pPr>
        <w:pStyle w:val="ListParagraph"/>
        <w:numPr>
          <w:ilvl w:val="1"/>
          <w:numId w:val="1"/>
        </w:numPr>
        <w:ind w:left="720"/>
        <w:rPr>
          <w:rFonts w:asciiTheme="minorHAnsi" w:hAnsiTheme="minorHAnsi" w:cstheme="minorHAnsi"/>
          <w:sz w:val="18"/>
          <w:szCs w:val="18"/>
          <w:u w:val="single"/>
        </w:rPr>
      </w:pPr>
      <w:r w:rsidRPr="00667FAA">
        <w:rPr>
          <w:rFonts w:asciiTheme="minorHAnsi" w:hAnsiTheme="minorHAnsi" w:cstheme="minorHAnsi"/>
          <w:sz w:val="18"/>
          <w:szCs w:val="18"/>
          <w:u w:val="single"/>
        </w:rPr>
        <w:t>To further review the effectiveness of mechanisms by which the Council communicates with its residents</w:t>
      </w:r>
    </w:p>
    <w:p w14:paraId="6AC29CA3" w14:textId="5464A7A3" w:rsidR="00CC5F33" w:rsidRDefault="00CC5F33" w:rsidP="007B564A">
      <w:pPr>
        <w:pStyle w:val="ListParagraph"/>
        <w:numPr>
          <w:ilvl w:val="1"/>
          <w:numId w:val="1"/>
        </w:numPr>
        <w:ind w:left="720"/>
        <w:rPr>
          <w:rFonts w:asciiTheme="minorHAnsi" w:hAnsiTheme="minorHAnsi" w:cstheme="minorHAnsi"/>
          <w:sz w:val="18"/>
          <w:szCs w:val="18"/>
          <w:u w:val="single"/>
        </w:rPr>
      </w:pPr>
      <w:r w:rsidRPr="00CC5F33">
        <w:rPr>
          <w:rFonts w:asciiTheme="minorHAnsi" w:hAnsiTheme="minorHAnsi" w:cstheme="minorHAnsi"/>
          <w:sz w:val="18"/>
          <w:szCs w:val="18"/>
          <w:u w:val="single"/>
        </w:rPr>
        <w:t xml:space="preserve">To </w:t>
      </w:r>
      <w:r w:rsidR="0088452E">
        <w:rPr>
          <w:rFonts w:asciiTheme="minorHAnsi" w:hAnsiTheme="minorHAnsi" w:cstheme="minorHAnsi"/>
          <w:sz w:val="18"/>
          <w:szCs w:val="18"/>
          <w:u w:val="single"/>
        </w:rPr>
        <w:t xml:space="preserve">consider </w:t>
      </w:r>
      <w:r w:rsidR="0088452E" w:rsidRPr="0088452E">
        <w:rPr>
          <w:rFonts w:asciiTheme="minorHAnsi" w:hAnsiTheme="minorHAnsi" w:cstheme="minorHAnsi"/>
          <w:sz w:val="18"/>
          <w:szCs w:val="18"/>
          <w:u w:val="single"/>
        </w:rPr>
        <w:t>a motion to approve the inclusion of</w:t>
      </w:r>
      <w:r w:rsidR="0088452E">
        <w:rPr>
          <w:rFonts w:asciiTheme="minorHAnsi" w:hAnsiTheme="minorHAnsi" w:cstheme="minorHAnsi"/>
          <w:sz w:val="18"/>
          <w:szCs w:val="18"/>
          <w:u w:val="single"/>
        </w:rPr>
        <w:t xml:space="preserve"> the G</w:t>
      </w:r>
      <w:r w:rsidR="0088452E" w:rsidRPr="0088452E">
        <w:rPr>
          <w:rFonts w:asciiTheme="minorHAnsi" w:hAnsiTheme="minorHAnsi" w:cstheme="minorHAnsi"/>
          <w:sz w:val="18"/>
          <w:szCs w:val="18"/>
          <w:u w:val="single"/>
        </w:rPr>
        <w:t>ender-</w:t>
      </w:r>
      <w:r w:rsidR="0088452E">
        <w:rPr>
          <w:rFonts w:asciiTheme="minorHAnsi" w:hAnsiTheme="minorHAnsi" w:cstheme="minorHAnsi"/>
          <w:sz w:val="18"/>
          <w:szCs w:val="18"/>
          <w:u w:val="single"/>
        </w:rPr>
        <w:t>N</w:t>
      </w:r>
      <w:r w:rsidR="0088452E" w:rsidRPr="0088452E">
        <w:rPr>
          <w:rFonts w:asciiTheme="minorHAnsi" w:hAnsiTheme="minorHAnsi" w:cstheme="minorHAnsi"/>
          <w:sz w:val="18"/>
          <w:szCs w:val="18"/>
          <w:u w:val="single"/>
        </w:rPr>
        <w:t xml:space="preserve">eutral </w:t>
      </w:r>
      <w:r w:rsidR="0088452E">
        <w:rPr>
          <w:rFonts w:asciiTheme="minorHAnsi" w:hAnsiTheme="minorHAnsi" w:cstheme="minorHAnsi"/>
          <w:sz w:val="18"/>
          <w:szCs w:val="18"/>
          <w:u w:val="single"/>
        </w:rPr>
        <w:t>P</w:t>
      </w:r>
      <w:r w:rsidR="0088452E" w:rsidRPr="0088452E">
        <w:rPr>
          <w:rFonts w:asciiTheme="minorHAnsi" w:hAnsiTheme="minorHAnsi" w:cstheme="minorHAnsi"/>
          <w:sz w:val="18"/>
          <w:szCs w:val="18"/>
          <w:u w:val="single"/>
        </w:rPr>
        <w:t xml:space="preserve">olicy in </w:t>
      </w:r>
      <w:r w:rsidR="0088452E">
        <w:rPr>
          <w:rFonts w:asciiTheme="minorHAnsi" w:hAnsiTheme="minorHAnsi" w:cstheme="minorHAnsi"/>
          <w:sz w:val="18"/>
          <w:szCs w:val="18"/>
          <w:u w:val="single"/>
        </w:rPr>
        <w:t>S</w:t>
      </w:r>
      <w:r w:rsidR="0088452E" w:rsidRPr="0088452E">
        <w:rPr>
          <w:rFonts w:asciiTheme="minorHAnsi" w:hAnsiTheme="minorHAnsi" w:cstheme="minorHAnsi"/>
          <w:sz w:val="18"/>
          <w:szCs w:val="18"/>
          <w:u w:val="single"/>
        </w:rPr>
        <w:t xml:space="preserve">tanding </w:t>
      </w:r>
      <w:r w:rsidR="0088452E">
        <w:rPr>
          <w:rFonts w:asciiTheme="minorHAnsi" w:hAnsiTheme="minorHAnsi" w:cstheme="minorHAnsi"/>
          <w:sz w:val="18"/>
          <w:szCs w:val="18"/>
          <w:u w:val="single"/>
        </w:rPr>
        <w:t>O</w:t>
      </w:r>
      <w:r w:rsidR="0088452E" w:rsidRPr="0088452E">
        <w:rPr>
          <w:rFonts w:asciiTheme="minorHAnsi" w:hAnsiTheme="minorHAnsi" w:cstheme="minorHAnsi"/>
          <w:sz w:val="18"/>
          <w:szCs w:val="18"/>
          <w:u w:val="single"/>
        </w:rPr>
        <w:t>rders</w:t>
      </w:r>
    </w:p>
    <w:p w14:paraId="5093B865" w14:textId="6068D154" w:rsidR="0059428A" w:rsidRDefault="0059428A" w:rsidP="00750A75">
      <w:pPr>
        <w:pStyle w:val="ListParagraph"/>
        <w:numPr>
          <w:ilvl w:val="1"/>
          <w:numId w:val="1"/>
        </w:numPr>
        <w:ind w:left="720"/>
        <w:rPr>
          <w:rFonts w:asciiTheme="minorHAnsi" w:hAnsiTheme="minorHAnsi" w:cstheme="minorHAnsi"/>
          <w:sz w:val="18"/>
          <w:szCs w:val="18"/>
          <w:u w:val="single"/>
        </w:rPr>
      </w:pPr>
      <w:r w:rsidRPr="0059428A">
        <w:rPr>
          <w:rFonts w:asciiTheme="minorHAnsi" w:hAnsiTheme="minorHAnsi" w:cstheme="minorHAnsi"/>
          <w:sz w:val="18"/>
          <w:szCs w:val="18"/>
          <w:u w:val="single"/>
        </w:rPr>
        <w:t xml:space="preserve">To receive report on the recent Annual Joint Town &amp; Parish Council Conference County Hall. </w:t>
      </w:r>
    </w:p>
    <w:p w14:paraId="426B05DD" w14:textId="7EDDB4BA" w:rsidR="0059428A" w:rsidRPr="0059428A" w:rsidRDefault="0059428A" w:rsidP="00750A75">
      <w:pPr>
        <w:pStyle w:val="ListParagraph"/>
        <w:numPr>
          <w:ilvl w:val="1"/>
          <w:numId w:val="1"/>
        </w:numPr>
        <w:ind w:left="720"/>
        <w:rPr>
          <w:rFonts w:asciiTheme="minorHAnsi" w:hAnsiTheme="minorHAnsi" w:cstheme="minorHAnsi"/>
          <w:sz w:val="18"/>
          <w:szCs w:val="18"/>
          <w:u w:val="single"/>
        </w:rPr>
      </w:pPr>
      <w:r>
        <w:rPr>
          <w:rFonts w:asciiTheme="minorHAnsi" w:hAnsiTheme="minorHAnsi" w:cstheme="minorHAnsi"/>
          <w:sz w:val="18"/>
          <w:szCs w:val="18"/>
          <w:u w:val="single"/>
        </w:rPr>
        <w:t>To review the regularity of Parish Council Meetings</w:t>
      </w:r>
    </w:p>
    <w:p w14:paraId="653C5CDD" w14:textId="77777777" w:rsidR="007C4397" w:rsidRPr="007C4397" w:rsidRDefault="007C4397" w:rsidP="007C4397">
      <w:pPr>
        <w:rPr>
          <w:rFonts w:asciiTheme="minorHAnsi" w:hAnsiTheme="minorHAnsi" w:cstheme="minorHAnsi"/>
          <w:b/>
          <w:bCs/>
          <w:sz w:val="18"/>
          <w:szCs w:val="18"/>
        </w:rPr>
      </w:pPr>
    </w:p>
    <w:p w14:paraId="74D973DF" w14:textId="531845D8" w:rsidR="007B564A" w:rsidRDefault="007B564A" w:rsidP="007B564A">
      <w:pPr>
        <w:pStyle w:val="ListParagraph"/>
        <w:numPr>
          <w:ilvl w:val="0"/>
          <w:numId w:val="1"/>
        </w:numPr>
        <w:rPr>
          <w:rFonts w:asciiTheme="minorHAnsi" w:hAnsiTheme="minorHAnsi" w:cstheme="minorHAnsi"/>
          <w:b/>
          <w:bCs/>
          <w:sz w:val="18"/>
          <w:szCs w:val="18"/>
        </w:rPr>
      </w:pPr>
      <w:r w:rsidRPr="004C687D">
        <w:rPr>
          <w:rFonts w:asciiTheme="minorHAnsi" w:hAnsiTheme="minorHAnsi" w:cstheme="minorHAnsi"/>
          <w:b/>
          <w:bCs/>
          <w:sz w:val="18"/>
          <w:szCs w:val="18"/>
        </w:rPr>
        <w:t xml:space="preserve">Date of Next Meeting: </w:t>
      </w:r>
      <w:r w:rsidRPr="004C687D">
        <w:rPr>
          <w:rFonts w:asciiTheme="minorHAnsi" w:hAnsiTheme="minorHAnsi" w:cstheme="minorHAnsi"/>
          <w:b/>
          <w:bCs/>
          <w:sz w:val="18"/>
          <w:szCs w:val="18"/>
        </w:rPr>
        <w:tab/>
      </w:r>
      <w:r w:rsidRPr="004C687D">
        <w:rPr>
          <w:rFonts w:asciiTheme="minorHAnsi" w:hAnsiTheme="minorHAnsi" w:cstheme="minorHAnsi"/>
          <w:b/>
          <w:bCs/>
          <w:sz w:val="18"/>
          <w:szCs w:val="18"/>
        </w:rPr>
        <w:tab/>
        <w:t>Tuesday 9th January 2024 at 7.30 p.m.in the Longframlington Memorial Hall</w:t>
      </w:r>
    </w:p>
    <w:p w14:paraId="3C005C8F" w14:textId="77777777" w:rsidR="007B564A" w:rsidRDefault="007B564A" w:rsidP="007B564A">
      <w:pPr>
        <w:rPr>
          <w:rStyle w:val="Hyperlink"/>
          <w:rFonts w:asciiTheme="minorHAnsi" w:hAnsiTheme="minorHAnsi" w:cstheme="minorHAnsi"/>
          <w:b/>
          <w:bCs/>
          <w:sz w:val="18"/>
          <w:szCs w:val="18"/>
        </w:rPr>
      </w:pPr>
    </w:p>
    <w:p w14:paraId="12E635F3" w14:textId="3153CAB4" w:rsidR="00D1216D" w:rsidRPr="00D1216D" w:rsidRDefault="00D1216D" w:rsidP="007B564A">
      <w:pPr>
        <w:rPr>
          <w:rStyle w:val="Hyperlink"/>
          <w:rFonts w:asciiTheme="minorHAnsi" w:hAnsiTheme="minorHAnsi" w:cstheme="minorHAnsi"/>
          <w:i/>
          <w:iCs/>
          <w:color w:val="auto"/>
          <w:sz w:val="18"/>
          <w:szCs w:val="18"/>
          <w:u w:val="none"/>
        </w:rPr>
      </w:pPr>
      <w:r w:rsidRPr="00D1216D">
        <w:rPr>
          <w:rStyle w:val="Hyperlink"/>
          <w:rFonts w:asciiTheme="minorHAnsi" w:hAnsiTheme="minorHAnsi" w:cstheme="minorHAnsi"/>
          <w:i/>
          <w:iCs/>
          <w:color w:val="auto"/>
          <w:sz w:val="18"/>
          <w:szCs w:val="18"/>
          <w:u w:val="none"/>
        </w:rPr>
        <w:t>The meeting closed at 10.00.pm.</w:t>
      </w:r>
    </w:p>
    <w:p w14:paraId="4FC6008C" w14:textId="044AF728" w:rsidR="007B564A" w:rsidRPr="007B564A" w:rsidRDefault="007B564A" w:rsidP="007B564A">
      <w:pPr>
        <w:rPr>
          <w:rStyle w:val="Hyperlink"/>
          <w:rFonts w:asciiTheme="minorHAnsi" w:hAnsiTheme="minorHAnsi" w:cstheme="minorHAnsi"/>
          <w:b/>
          <w:bCs/>
          <w:color w:val="auto"/>
          <w:sz w:val="18"/>
          <w:szCs w:val="18"/>
          <w:u w:val="none"/>
        </w:rPr>
      </w:pPr>
      <w:r w:rsidRPr="007B564A">
        <w:rPr>
          <w:rStyle w:val="Hyperlink"/>
          <w:rFonts w:asciiTheme="minorHAnsi" w:hAnsiTheme="minorHAnsi" w:cstheme="minorHAnsi"/>
          <w:b/>
          <w:bCs/>
          <w:color w:val="auto"/>
          <w:sz w:val="18"/>
          <w:szCs w:val="18"/>
          <w:u w:val="none"/>
        </w:rPr>
        <w:t>Garth Rhodes, Clerk, 5 Wardle Terrace, Longframlington, NE65 8AB, Tel: 01665 570347, Email: Clerk@Brinkburn.net</w:t>
      </w:r>
    </w:p>
    <w:sectPr w:rsidR="007B564A" w:rsidRPr="007B564A" w:rsidSect="008030F1">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bookmarkStart w:id="4" w:name="_Hlk129780762"/>
  <w:p w14:paraId="512BF5B6" w14:textId="4D721B10" w:rsidR="00E4594F" w:rsidRPr="001E7112" w:rsidRDefault="0072219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A40487">
      <w:rPr>
        <w:rFonts w:asciiTheme="minorHAnsi" w:hAnsiTheme="minorHAnsi" w:cstheme="minorHAnsi"/>
        <w:noProof/>
        <w:sz w:val="16"/>
        <w:szCs w:val="16"/>
      </w:rPr>
      <w:fldChar w:fldCharType="begin"/>
    </w:r>
    <w:r w:rsidR="00A40487">
      <w:rPr>
        <w:rFonts w:asciiTheme="minorHAnsi" w:hAnsiTheme="minorHAnsi" w:cstheme="minorHAnsi"/>
        <w:noProof/>
        <w:sz w:val="16"/>
        <w:szCs w:val="16"/>
      </w:rPr>
      <w:instrText xml:space="preserve"> FILENAME \* MERGEFORMAT </w:instrText>
    </w:r>
    <w:r w:rsidR="00A40487">
      <w:rPr>
        <w:rFonts w:asciiTheme="minorHAnsi" w:hAnsiTheme="minorHAnsi" w:cstheme="minorHAnsi"/>
        <w:noProof/>
        <w:sz w:val="16"/>
        <w:szCs w:val="16"/>
      </w:rPr>
      <w:fldChar w:fldCharType="separate"/>
    </w:r>
    <w:r w:rsidR="00A40487">
      <w:rPr>
        <w:rFonts w:asciiTheme="minorHAnsi" w:hAnsiTheme="minorHAnsi" w:cstheme="minorHAnsi"/>
        <w:noProof/>
        <w:sz w:val="16"/>
        <w:szCs w:val="16"/>
      </w:rPr>
      <w:t>BHPC_Minutes_2023</w:t>
    </w:r>
    <w:r w:rsidR="007B564A">
      <w:rPr>
        <w:rFonts w:asciiTheme="minorHAnsi" w:hAnsiTheme="minorHAnsi" w:cstheme="minorHAnsi"/>
        <w:noProof/>
        <w:sz w:val="16"/>
        <w:szCs w:val="16"/>
      </w:rPr>
      <w:t>1114</w:t>
    </w:r>
    <w:r w:rsidR="00A40487">
      <w:rPr>
        <w:rFonts w:asciiTheme="minorHAnsi" w:hAnsiTheme="minorHAnsi" w:cstheme="minorHAnsi"/>
        <w:noProof/>
        <w:sz w:val="16"/>
        <w:szCs w:val="16"/>
      </w:rPr>
      <w:fldChar w:fldCharType="end"/>
    </w:r>
    <w:r>
      <w:rPr>
        <w:rFonts w:asciiTheme="minorHAnsi" w:hAnsiTheme="minorHAnsi" w:cstheme="minorHAnsi"/>
        <w:sz w:val="16"/>
        <w:szCs w:val="16"/>
      </w:rPr>
      <w:fldChar w:fldCharType="end"/>
    </w:r>
    <w:bookmarkEnd w:id="4"/>
    <w:r>
      <w:rPr>
        <w:rFonts w:asciiTheme="minorHAnsi" w:hAnsiTheme="minorHAnsi" w:cstheme="minorHAnsi"/>
        <w:sz w:val="16"/>
        <w:szCs w:val="16"/>
      </w:rPr>
      <w:tab/>
    </w:r>
    <w:r>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D18"/>
    <w:multiLevelType w:val="hybridMultilevel"/>
    <w:tmpl w:val="9AE6FBC8"/>
    <w:lvl w:ilvl="0" w:tplc="FFFFFFFF">
      <w:start w:val="1"/>
      <w:numFmt w:val="lowerRoman"/>
      <w:lvlText w:val="%1."/>
      <w:lvlJc w:val="right"/>
      <w:pPr>
        <w:ind w:left="1620" w:hanging="180"/>
      </w:pPr>
      <w:rPr>
        <w:b w:val="0"/>
        <w:bCs w:val="0"/>
        <w:i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524EA"/>
    <w:multiLevelType w:val="hybridMultilevel"/>
    <w:tmpl w:val="9AE6FBC8"/>
    <w:lvl w:ilvl="0" w:tplc="815E5F30">
      <w:start w:val="1"/>
      <w:numFmt w:val="lowerRoman"/>
      <w:lvlText w:val="%1."/>
      <w:lvlJc w:val="right"/>
      <w:pPr>
        <w:ind w:left="1620" w:hanging="180"/>
      </w:pPr>
      <w:rPr>
        <w:b w:val="0"/>
        <w:bCs w:val="0"/>
        <w:i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62A09"/>
    <w:multiLevelType w:val="hybridMultilevel"/>
    <w:tmpl w:val="6F4C4F36"/>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204A2C"/>
    <w:multiLevelType w:val="hybridMultilevel"/>
    <w:tmpl w:val="5EA2D0CA"/>
    <w:lvl w:ilvl="0" w:tplc="217005F8">
      <w:start w:val="1"/>
      <w:numFmt w:val="lowerLetter"/>
      <w:lvlText w:val="%1."/>
      <w:lvlJc w:val="left"/>
      <w:pPr>
        <w:ind w:left="360" w:hanging="360"/>
      </w:pPr>
      <w:rPr>
        <w:rFonts w:asciiTheme="minorHAnsi" w:hAnsiTheme="minorHAnsi" w:cstheme="minorHAnsi" w:hint="default"/>
        <w:b w:val="0"/>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285DE2"/>
    <w:multiLevelType w:val="hybridMultilevel"/>
    <w:tmpl w:val="711C98CA"/>
    <w:lvl w:ilvl="0" w:tplc="22DA86B2">
      <w:start w:val="1"/>
      <w:numFmt w:val="upperRoman"/>
      <w:lvlText w:val="%1."/>
      <w:lvlJc w:val="right"/>
      <w:pPr>
        <w:ind w:left="720" w:hanging="720"/>
      </w:pPr>
      <w:rPr>
        <w:rFonts w:hint="default"/>
        <w:b w:val="0"/>
        <w:bCs w:val="0"/>
        <w:i w:val="0"/>
        <w:iCs w:val="0"/>
      </w:rPr>
    </w:lvl>
    <w:lvl w:ilvl="1" w:tplc="906E4C22">
      <w:start w:val="1"/>
      <w:numFmt w:val="lowerLetter"/>
      <w:lvlText w:val="%2."/>
      <w:lvlJc w:val="left"/>
      <w:pPr>
        <w:ind w:left="1440" w:hanging="360"/>
      </w:pPr>
      <w:rPr>
        <w:i w:val="0"/>
        <w:iCs w:val="0"/>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15:restartNumberingAfterBreak="0">
    <w:nsid w:val="32C55B78"/>
    <w:multiLevelType w:val="hybridMultilevel"/>
    <w:tmpl w:val="8C226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22"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3"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4"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32"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9"/>
  </w:num>
  <w:num w:numId="2" w16cid:durableId="7013667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4"/>
  </w:num>
  <w:num w:numId="4" w16cid:durableId="1524200447">
    <w:abstractNumId w:val="29"/>
  </w:num>
  <w:num w:numId="5" w16cid:durableId="361397457">
    <w:abstractNumId w:val="12"/>
  </w:num>
  <w:num w:numId="6" w16cid:durableId="227570786">
    <w:abstractNumId w:val="11"/>
  </w:num>
  <w:num w:numId="7" w16cid:durableId="601650137">
    <w:abstractNumId w:val="22"/>
  </w:num>
  <w:num w:numId="8" w16cid:durableId="685180803">
    <w:abstractNumId w:val="16"/>
  </w:num>
  <w:num w:numId="9" w16cid:durableId="279191656">
    <w:abstractNumId w:val="25"/>
  </w:num>
  <w:num w:numId="10" w16cid:durableId="17315835">
    <w:abstractNumId w:val="19"/>
  </w:num>
  <w:num w:numId="11" w16cid:durableId="1233615221">
    <w:abstractNumId w:val="6"/>
  </w:num>
  <w:num w:numId="12" w16cid:durableId="75175339">
    <w:abstractNumId w:val="20"/>
  </w:num>
  <w:num w:numId="13" w16cid:durableId="2025395270">
    <w:abstractNumId w:val="13"/>
  </w:num>
  <w:num w:numId="14" w16cid:durableId="1929970184">
    <w:abstractNumId w:val="30"/>
  </w:num>
  <w:num w:numId="15" w16cid:durableId="294527756">
    <w:abstractNumId w:val="18"/>
  </w:num>
  <w:num w:numId="16" w16cid:durableId="561212973">
    <w:abstractNumId w:val="3"/>
  </w:num>
  <w:num w:numId="17" w16cid:durableId="1802916422">
    <w:abstractNumId w:val="31"/>
  </w:num>
  <w:num w:numId="18" w16cid:durableId="369035615">
    <w:abstractNumId w:val="1"/>
  </w:num>
  <w:num w:numId="19" w16cid:durableId="1493986341">
    <w:abstractNumId w:val="23"/>
  </w:num>
  <w:num w:numId="20" w16cid:durableId="1995448917">
    <w:abstractNumId w:val="27"/>
  </w:num>
  <w:num w:numId="21" w16cid:durableId="1199855698">
    <w:abstractNumId w:val="24"/>
  </w:num>
  <w:num w:numId="22" w16cid:durableId="284582582">
    <w:abstractNumId w:val="26"/>
  </w:num>
  <w:num w:numId="23" w16cid:durableId="53241588">
    <w:abstractNumId w:val="7"/>
  </w:num>
  <w:num w:numId="24" w16cid:durableId="1555656691">
    <w:abstractNumId w:val="4"/>
  </w:num>
  <w:num w:numId="25" w16cid:durableId="110520608">
    <w:abstractNumId w:val="32"/>
  </w:num>
  <w:num w:numId="26" w16cid:durableId="1157302442">
    <w:abstractNumId w:val="21"/>
  </w:num>
  <w:num w:numId="27" w16cid:durableId="759788188">
    <w:abstractNumId w:val="8"/>
  </w:num>
  <w:num w:numId="28" w16cid:durableId="1127699330">
    <w:abstractNumId w:val="15"/>
  </w:num>
  <w:num w:numId="29" w16cid:durableId="1840539258">
    <w:abstractNumId w:val="2"/>
  </w:num>
  <w:num w:numId="30" w16cid:durableId="398137932">
    <w:abstractNumId w:val="5"/>
  </w:num>
  <w:num w:numId="31" w16cid:durableId="942955255">
    <w:abstractNumId w:val="0"/>
  </w:num>
  <w:num w:numId="32" w16cid:durableId="1221945154">
    <w:abstractNumId w:val="10"/>
  </w:num>
  <w:num w:numId="33" w16cid:durableId="214526653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1812"/>
    <w:rsid w:val="00076519"/>
    <w:rsid w:val="00080BD0"/>
    <w:rsid w:val="00080C3E"/>
    <w:rsid w:val="000816C2"/>
    <w:rsid w:val="0008218F"/>
    <w:rsid w:val="00082C30"/>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6850"/>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1E6A"/>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B6C6A"/>
    <w:rsid w:val="001C125F"/>
    <w:rsid w:val="001C2B6D"/>
    <w:rsid w:val="001C3EAC"/>
    <w:rsid w:val="001C5E77"/>
    <w:rsid w:val="001D04A8"/>
    <w:rsid w:val="001D29F2"/>
    <w:rsid w:val="001D375A"/>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578C9"/>
    <w:rsid w:val="002638AF"/>
    <w:rsid w:val="00267E36"/>
    <w:rsid w:val="00271DD2"/>
    <w:rsid w:val="002736FA"/>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2145"/>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368F"/>
    <w:rsid w:val="00317801"/>
    <w:rsid w:val="00321DCA"/>
    <w:rsid w:val="00324F29"/>
    <w:rsid w:val="00326A4E"/>
    <w:rsid w:val="00327F9D"/>
    <w:rsid w:val="003322AB"/>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D1B"/>
    <w:rsid w:val="00395CBD"/>
    <w:rsid w:val="003978C3"/>
    <w:rsid w:val="003A00B2"/>
    <w:rsid w:val="003A4750"/>
    <w:rsid w:val="003A795A"/>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24E6"/>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03F6"/>
    <w:rsid w:val="004D37DA"/>
    <w:rsid w:val="004E0FD3"/>
    <w:rsid w:val="004E2D9B"/>
    <w:rsid w:val="004E58D0"/>
    <w:rsid w:val="004F0065"/>
    <w:rsid w:val="004F09E1"/>
    <w:rsid w:val="004F4971"/>
    <w:rsid w:val="004F4C74"/>
    <w:rsid w:val="004F5ABB"/>
    <w:rsid w:val="004F747B"/>
    <w:rsid w:val="0050001E"/>
    <w:rsid w:val="005000C6"/>
    <w:rsid w:val="005008EA"/>
    <w:rsid w:val="00501DDB"/>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0748"/>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28A"/>
    <w:rsid w:val="005944C3"/>
    <w:rsid w:val="00594996"/>
    <w:rsid w:val="00595301"/>
    <w:rsid w:val="005A1096"/>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1668"/>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2895"/>
    <w:rsid w:val="006671E6"/>
    <w:rsid w:val="00667F94"/>
    <w:rsid w:val="00667FAA"/>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64A"/>
    <w:rsid w:val="007B5750"/>
    <w:rsid w:val="007B7A01"/>
    <w:rsid w:val="007C1A09"/>
    <w:rsid w:val="007C2002"/>
    <w:rsid w:val="007C25C8"/>
    <w:rsid w:val="007C4397"/>
    <w:rsid w:val="007C4AA5"/>
    <w:rsid w:val="007C4EC4"/>
    <w:rsid w:val="007C5262"/>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24BE"/>
    <w:rsid w:val="00826830"/>
    <w:rsid w:val="008269F6"/>
    <w:rsid w:val="0083053A"/>
    <w:rsid w:val="00830DAB"/>
    <w:rsid w:val="008358E4"/>
    <w:rsid w:val="00842919"/>
    <w:rsid w:val="0084553C"/>
    <w:rsid w:val="008461ED"/>
    <w:rsid w:val="008471DB"/>
    <w:rsid w:val="008475E8"/>
    <w:rsid w:val="00850453"/>
    <w:rsid w:val="0085446B"/>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452E"/>
    <w:rsid w:val="00885181"/>
    <w:rsid w:val="0088598C"/>
    <w:rsid w:val="00886D42"/>
    <w:rsid w:val="00887162"/>
    <w:rsid w:val="008915D9"/>
    <w:rsid w:val="00891D06"/>
    <w:rsid w:val="008931ED"/>
    <w:rsid w:val="008937D9"/>
    <w:rsid w:val="008941D7"/>
    <w:rsid w:val="00896E69"/>
    <w:rsid w:val="008A25B7"/>
    <w:rsid w:val="008A36E4"/>
    <w:rsid w:val="008A5003"/>
    <w:rsid w:val="008A6AFE"/>
    <w:rsid w:val="008B1324"/>
    <w:rsid w:val="008B1551"/>
    <w:rsid w:val="008B2F0F"/>
    <w:rsid w:val="008B5B1C"/>
    <w:rsid w:val="008B77C5"/>
    <w:rsid w:val="008C0F54"/>
    <w:rsid w:val="008C1092"/>
    <w:rsid w:val="008C1EAF"/>
    <w:rsid w:val="008C1F39"/>
    <w:rsid w:val="008C2523"/>
    <w:rsid w:val="008C2A90"/>
    <w:rsid w:val="008C5B4A"/>
    <w:rsid w:val="008D0770"/>
    <w:rsid w:val="008D1934"/>
    <w:rsid w:val="008D19A7"/>
    <w:rsid w:val="008D288C"/>
    <w:rsid w:val="008D3B28"/>
    <w:rsid w:val="008D4AD8"/>
    <w:rsid w:val="008D4BE1"/>
    <w:rsid w:val="008D4EDE"/>
    <w:rsid w:val="008D6E65"/>
    <w:rsid w:val="008E06A5"/>
    <w:rsid w:val="008E1498"/>
    <w:rsid w:val="008E1CD1"/>
    <w:rsid w:val="008E3784"/>
    <w:rsid w:val="008E4A72"/>
    <w:rsid w:val="008F4C7B"/>
    <w:rsid w:val="009009E9"/>
    <w:rsid w:val="00901043"/>
    <w:rsid w:val="009068FD"/>
    <w:rsid w:val="00910A39"/>
    <w:rsid w:val="00911D55"/>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0237"/>
    <w:rsid w:val="00A03748"/>
    <w:rsid w:val="00A03B80"/>
    <w:rsid w:val="00A13E93"/>
    <w:rsid w:val="00A15785"/>
    <w:rsid w:val="00A2143E"/>
    <w:rsid w:val="00A227CA"/>
    <w:rsid w:val="00A255AC"/>
    <w:rsid w:val="00A319B6"/>
    <w:rsid w:val="00A3238D"/>
    <w:rsid w:val="00A32F87"/>
    <w:rsid w:val="00A34AB5"/>
    <w:rsid w:val="00A40487"/>
    <w:rsid w:val="00A40F8B"/>
    <w:rsid w:val="00A410E9"/>
    <w:rsid w:val="00A4191E"/>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2938"/>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32EC"/>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C6E87"/>
    <w:rsid w:val="00BD026F"/>
    <w:rsid w:val="00BD601F"/>
    <w:rsid w:val="00BD6647"/>
    <w:rsid w:val="00BD66FD"/>
    <w:rsid w:val="00BD7AA6"/>
    <w:rsid w:val="00BE05D4"/>
    <w:rsid w:val="00BE1BBC"/>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467E"/>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664E3"/>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C5F33"/>
    <w:rsid w:val="00CD11B0"/>
    <w:rsid w:val="00CD11EB"/>
    <w:rsid w:val="00CD19A2"/>
    <w:rsid w:val="00CD34C2"/>
    <w:rsid w:val="00CD5F49"/>
    <w:rsid w:val="00CE0F05"/>
    <w:rsid w:val="00CE21C2"/>
    <w:rsid w:val="00CE279F"/>
    <w:rsid w:val="00CE3FC8"/>
    <w:rsid w:val="00CE4D51"/>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16D"/>
    <w:rsid w:val="00D12240"/>
    <w:rsid w:val="00D13324"/>
    <w:rsid w:val="00D14BD6"/>
    <w:rsid w:val="00D14D7D"/>
    <w:rsid w:val="00D17C60"/>
    <w:rsid w:val="00D17E5E"/>
    <w:rsid w:val="00D20066"/>
    <w:rsid w:val="00D3435E"/>
    <w:rsid w:val="00D34EFA"/>
    <w:rsid w:val="00D36A7B"/>
    <w:rsid w:val="00D36F71"/>
    <w:rsid w:val="00D37AF6"/>
    <w:rsid w:val="00D40216"/>
    <w:rsid w:val="00D43B6F"/>
    <w:rsid w:val="00D451D5"/>
    <w:rsid w:val="00D46CCD"/>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C5F6A"/>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43"/>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D52C4"/>
    <w:rsid w:val="00EE1ADA"/>
    <w:rsid w:val="00EE1C3C"/>
    <w:rsid w:val="00EE414D"/>
    <w:rsid w:val="00EE44D2"/>
    <w:rsid w:val="00EE58D1"/>
    <w:rsid w:val="00EE78E2"/>
    <w:rsid w:val="00EF0769"/>
    <w:rsid w:val="00EF2297"/>
    <w:rsid w:val="00EF2E61"/>
    <w:rsid w:val="00EF402E"/>
    <w:rsid w:val="00EF5C39"/>
    <w:rsid w:val="00F002CE"/>
    <w:rsid w:val="00F01B0B"/>
    <w:rsid w:val="00F032F9"/>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15F8"/>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57A5"/>
    <w:rsid w:val="00FC5946"/>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2934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7</cp:revision>
  <cp:lastPrinted>2022-03-06T10:18:00Z</cp:lastPrinted>
  <dcterms:created xsi:type="dcterms:W3CDTF">2023-11-22T18:14:00Z</dcterms:created>
  <dcterms:modified xsi:type="dcterms:W3CDTF">2023-11-26T14:46:00Z</dcterms:modified>
</cp:coreProperties>
</file>