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DF90B" w14:textId="77777777" w:rsidR="005E50CF" w:rsidRDefault="005E50CF" w:rsidP="009B08E7">
      <w:pPr>
        <w:tabs>
          <w:tab w:val="left" w:pos="709"/>
          <w:tab w:val="left" w:pos="1134"/>
        </w:tabs>
        <w:spacing w:after="0" w:line="240" w:lineRule="auto"/>
        <w:jc w:val="center"/>
        <w:rPr>
          <w:rFonts w:asciiTheme="minorHAnsi" w:hAnsiTheme="minorHAnsi" w:cstheme="minorHAnsi"/>
          <w:b/>
          <w:sz w:val="18"/>
          <w:szCs w:val="18"/>
        </w:rPr>
      </w:pPr>
      <w:r w:rsidRPr="00936C47">
        <w:rPr>
          <w:rFonts w:asciiTheme="minorHAnsi" w:hAnsiTheme="minorHAnsi" w:cstheme="minorHAnsi"/>
          <w:b/>
          <w:sz w:val="18"/>
          <w:szCs w:val="18"/>
        </w:rPr>
        <w:t>MINUTES OF MEETING</w:t>
      </w:r>
    </w:p>
    <w:p w14:paraId="6EB1485F" w14:textId="77777777" w:rsidR="007175E6" w:rsidRPr="00936C47" w:rsidRDefault="007175E6" w:rsidP="009B08E7">
      <w:pPr>
        <w:tabs>
          <w:tab w:val="left" w:pos="709"/>
          <w:tab w:val="left" w:pos="1134"/>
        </w:tabs>
        <w:spacing w:after="0" w:line="240" w:lineRule="auto"/>
        <w:jc w:val="center"/>
        <w:rPr>
          <w:rFonts w:asciiTheme="minorHAnsi" w:hAnsiTheme="minorHAnsi" w:cstheme="minorHAnsi"/>
          <w:b/>
          <w:sz w:val="18"/>
          <w:szCs w:val="18"/>
        </w:rPr>
      </w:pPr>
    </w:p>
    <w:p w14:paraId="4F0BC28E" w14:textId="54D71407" w:rsidR="005E50CF" w:rsidRPr="00936C47" w:rsidRDefault="005E50CF" w:rsidP="009B08E7">
      <w:pPr>
        <w:spacing w:after="0" w:line="240" w:lineRule="auto"/>
        <w:ind w:left="720"/>
        <w:rPr>
          <w:rFonts w:asciiTheme="minorHAnsi" w:hAnsiTheme="minorHAnsi" w:cstheme="minorHAnsi"/>
          <w:b/>
          <w:bCs/>
          <w:sz w:val="18"/>
          <w:szCs w:val="18"/>
        </w:rPr>
      </w:pPr>
      <w:r w:rsidRPr="00936C47">
        <w:rPr>
          <w:rFonts w:asciiTheme="minorHAnsi" w:hAnsiTheme="minorHAnsi" w:cstheme="minorHAnsi"/>
          <w:b/>
          <w:sz w:val="18"/>
          <w:szCs w:val="18"/>
        </w:rPr>
        <w:t>Meeting on:</w:t>
      </w:r>
      <w:r w:rsidRPr="00936C47">
        <w:rPr>
          <w:rFonts w:asciiTheme="minorHAnsi" w:hAnsiTheme="minorHAnsi" w:cstheme="minorHAnsi"/>
          <w:sz w:val="18"/>
          <w:szCs w:val="18"/>
        </w:rPr>
        <w:tab/>
      </w:r>
      <w:r w:rsidRPr="00936C47">
        <w:rPr>
          <w:rFonts w:asciiTheme="minorHAnsi" w:hAnsiTheme="minorHAnsi" w:cstheme="minorHAnsi"/>
          <w:sz w:val="18"/>
          <w:szCs w:val="18"/>
        </w:rPr>
        <w:tab/>
      </w:r>
      <w:r w:rsidR="00BA50CB">
        <w:rPr>
          <w:rFonts w:asciiTheme="minorHAnsi" w:hAnsiTheme="minorHAnsi" w:cstheme="minorHAnsi"/>
          <w:b/>
          <w:bCs/>
          <w:sz w:val="18"/>
          <w:szCs w:val="18"/>
        </w:rPr>
        <w:t>5</w:t>
      </w:r>
      <w:r w:rsidR="00BA50CB" w:rsidRPr="00BA50CB">
        <w:rPr>
          <w:rFonts w:asciiTheme="minorHAnsi" w:hAnsiTheme="minorHAnsi" w:cstheme="minorHAnsi"/>
          <w:b/>
          <w:bCs/>
          <w:sz w:val="18"/>
          <w:szCs w:val="18"/>
          <w:vertAlign w:val="superscript"/>
        </w:rPr>
        <w:t>th</w:t>
      </w:r>
      <w:r w:rsidR="00BA50CB">
        <w:rPr>
          <w:rFonts w:asciiTheme="minorHAnsi" w:hAnsiTheme="minorHAnsi" w:cstheme="minorHAnsi"/>
          <w:b/>
          <w:bCs/>
          <w:sz w:val="18"/>
          <w:szCs w:val="18"/>
        </w:rPr>
        <w:t xml:space="preserve"> November</w:t>
      </w:r>
      <w:r w:rsidR="00FE2F7A" w:rsidRPr="00936C47">
        <w:rPr>
          <w:rFonts w:asciiTheme="minorHAnsi" w:hAnsiTheme="minorHAnsi" w:cstheme="minorHAnsi"/>
          <w:b/>
          <w:bCs/>
          <w:sz w:val="18"/>
          <w:szCs w:val="18"/>
        </w:rPr>
        <w:t xml:space="preserve"> </w:t>
      </w:r>
      <w:r w:rsidR="00460184" w:rsidRPr="00936C47">
        <w:rPr>
          <w:rFonts w:asciiTheme="minorHAnsi" w:hAnsiTheme="minorHAnsi" w:cstheme="minorHAnsi"/>
          <w:b/>
          <w:bCs/>
          <w:sz w:val="18"/>
          <w:szCs w:val="18"/>
        </w:rPr>
        <w:t>202</w:t>
      </w:r>
      <w:r w:rsidR="00EC2296" w:rsidRPr="00936C47">
        <w:rPr>
          <w:rFonts w:asciiTheme="minorHAnsi" w:hAnsiTheme="minorHAnsi" w:cstheme="minorHAnsi"/>
          <w:b/>
          <w:bCs/>
          <w:sz w:val="18"/>
          <w:szCs w:val="18"/>
        </w:rPr>
        <w:t>5</w:t>
      </w:r>
    </w:p>
    <w:p w14:paraId="1133A9BD" w14:textId="54E5BF5F" w:rsidR="005E50CF" w:rsidRPr="00936C47" w:rsidRDefault="005E50CF" w:rsidP="009B08E7">
      <w:pPr>
        <w:spacing w:after="0" w:line="240" w:lineRule="auto"/>
        <w:ind w:left="720"/>
        <w:rPr>
          <w:rFonts w:asciiTheme="minorHAnsi" w:hAnsiTheme="minorHAnsi" w:cstheme="minorHAnsi"/>
          <w:sz w:val="18"/>
          <w:szCs w:val="18"/>
        </w:rPr>
      </w:pPr>
      <w:r w:rsidRPr="00936C47">
        <w:rPr>
          <w:rFonts w:asciiTheme="minorHAnsi" w:hAnsiTheme="minorHAnsi" w:cstheme="minorHAnsi"/>
          <w:b/>
          <w:sz w:val="18"/>
          <w:szCs w:val="18"/>
        </w:rPr>
        <w:t>Meeting at:</w:t>
      </w:r>
      <w:r w:rsidRPr="00936C47">
        <w:rPr>
          <w:rFonts w:asciiTheme="minorHAnsi" w:hAnsiTheme="minorHAnsi" w:cstheme="minorHAnsi"/>
          <w:sz w:val="18"/>
          <w:szCs w:val="18"/>
        </w:rPr>
        <w:tab/>
      </w:r>
      <w:r w:rsidRPr="00936C47">
        <w:rPr>
          <w:rFonts w:asciiTheme="minorHAnsi" w:hAnsiTheme="minorHAnsi" w:cstheme="minorHAnsi"/>
          <w:sz w:val="18"/>
          <w:szCs w:val="18"/>
        </w:rPr>
        <w:tab/>
        <w:t>The Memorial Hall, Longframlington</w:t>
      </w:r>
    </w:p>
    <w:p w14:paraId="06037D92" w14:textId="0CEB8FD5" w:rsidR="005E50CF" w:rsidRPr="00936C47" w:rsidRDefault="005E50CF" w:rsidP="009B08E7">
      <w:pPr>
        <w:spacing w:after="0" w:line="240" w:lineRule="auto"/>
        <w:ind w:left="720"/>
        <w:rPr>
          <w:rFonts w:asciiTheme="minorHAnsi" w:hAnsiTheme="minorHAnsi" w:cstheme="minorHAnsi"/>
          <w:bCs/>
          <w:sz w:val="18"/>
          <w:szCs w:val="18"/>
        </w:rPr>
      </w:pPr>
      <w:r w:rsidRPr="00936C47">
        <w:rPr>
          <w:rFonts w:asciiTheme="minorHAnsi" w:hAnsiTheme="minorHAnsi" w:cstheme="minorHAnsi"/>
          <w:b/>
          <w:sz w:val="18"/>
          <w:szCs w:val="18"/>
        </w:rPr>
        <w:t>Meeting time:</w:t>
      </w:r>
      <w:r w:rsidRPr="00936C47">
        <w:rPr>
          <w:rFonts w:asciiTheme="minorHAnsi" w:hAnsiTheme="minorHAnsi" w:cstheme="minorHAnsi"/>
          <w:b/>
          <w:sz w:val="18"/>
          <w:szCs w:val="18"/>
        </w:rPr>
        <w:tab/>
      </w:r>
      <w:r w:rsidRPr="00936C47">
        <w:rPr>
          <w:rFonts w:asciiTheme="minorHAnsi" w:hAnsiTheme="minorHAnsi" w:cstheme="minorHAnsi"/>
          <w:b/>
          <w:sz w:val="18"/>
          <w:szCs w:val="18"/>
        </w:rPr>
        <w:tab/>
      </w:r>
      <w:r w:rsidRPr="00936C47">
        <w:rPr>
          <w:rFonts w:asciiTheme="minorHAnsi" w:hAnsiTheme="minorHAnsi" w:cstheme="minorHAnsi"/>
          <w:bCs/>
          <w:sz w:val="18"/>
          <w:szCs w:val="18"/>
        </w:rPr>
        <w:t>7.00 p.m.</w:t>
      </w:r>
    </w:p>
    <w:p w14:paraId="4EF50F92" w14:textId="4A9373B6" w:rsidR="005E50CF" w:rsidRPr="00936C47" w:rsidRDefault="005E50CF" w:rsidP="009B08E7">
      <w:pPr>
        <w:spacing w:after="0" w:line="240" w:lineRule="auto"/>
        <w:ind w:left="2880" w:hanging="2160"/>
        <w:rPr>
          <w:rFonts w:asciiTheme="minorHAnsi" w:hAnsiTheme="minorHAnsi" w:cstheme="minorHAnsi"/>
          <w:sz w:val="18"/>
          <w:szCs w:val="18"/>
        </w:rPr>
      </w:pPr>
      <w:r w:rsidRPr="00936C47">
        <w:rPr>
          <w:rFonts w:asciiTheme="minorHAnsi" w:hAnsiTheme="minorHAnsi" w:cstheme="minorHAnsi"/>
          <w:b/>
          <w:sz w:val="18"/>
          <w:szCs w:val="18"/>
        </w:rPr>
        <w:t>Present:</w:t>
      </w:r>
      <w:r w:rsidRPr="00936C47">
        <w:rPr>
          <w:rFonts w:asciiTheme="minorHAnsi" w:hAnsiTheme="minorHAnsi" w:cstheme="minorHAnsi"/>
          <w:sz w:val="18"/>
          <w:szCs w:val="18"/>
        </w:rPr>
        <w:t xml:space="preserve"> </w:t>
      </w:r>
      <w:r w:rsidRPr="00936C47">
        <w:rPr>
          <w:rFonts w:asciiTheme="minorHAnsi" w:hAnsiTheme="minorHAnsi" w:cstheme="minorHAnsi"/>
          <w:sz w:val="18"/>
          <w:szCs w:val="18"/>
        </w:rPr>
        <w:tab/>
        <w:t xml:space="preserve">Cllrs: </w:t>
      </w:r>
      <w:r w:rsidR="00524AB2" w:rsidRPr="00936C47">
        <w:rPr>
          <w:rFonts w:asciiTheme="minorHAnsi" w:hAnsiTheme="minorHAnsi" w:cstheme="minorHAnsi"/>
          <w:sz w:val="18"/>
          <w:szCs w:val="18"/>
        </w:rPr>
        <w:t>Gillian Atkinson</w:t>
      </w:r>
      <w:r w:rsidR="00BA50CB">
        <w:rPr>
          <w:rFonts w:asciiTheme="minorHAnsi" w:hAnsiTheme="minorHAnsi" w:cstheme="minorHAnsi"/>
          <w:sz w:val="18"/>
          <w:szCs w:val="18"/>
        </w:rPr>
        <w:t xml:space="preserve"> (GA)</w:t>
      </w:r>
      <w:r w:rsidR="00524AB2" w:rsidRPr="00936C47">
        <w:rPr>
          <w:rFonts w:asciiTheme="minorHAnsi" w:hAnsiTheme="minorHAnsi" w:cstheme="minorHAnsi"/>
          <w:sz w:val="18"/>
          <w:szCs w:val="18"/>
        </w:rPr>
        <w:t xml:space="preserve">, </w:t>
      </w:r>
      <w:r w:rsidR="00BA50CB">
        <w:rPr>
          <w:rFonts w:asciiTheme="minorHAnsi" w:hAnsiTheme="minorHAnsi" w:cstheme="minorHAnsi"/>
          <w:sz w:val="18"/>
          <w:szCs w:val="18"/>
        </w:rPr>
        <w:t>Andrew Gawn (AG) ,</w:t>
      </w:r>
      <w:r w:rsidR="00EB7A7A">
        <w:rPr>
          <w:rFonts w:asciiTheme="minorHAnsi" w:hAnsiTheme="minorHAnsi" w:cstheme="minorHAnsi"/>
          <w:sz w:val="18"/>
          <w:szCs w:val="18"/>
        </w:rPr>
        <w:t xml:space="preserve"> </w:t>
      </w:r>
      <w:r w:rsidR="00EB7A7A" w:rsidRPr="00EB7A7A">
        <w:rPr>
          <w:rFonts w:asciiTheme="minorHAnsi" w:hAnsiTheme="minorHAnsi" w:cstheme="minorHAnsi"/>
          <w:sz w:val="18"/>
          <w:szCs w:val="18"/>
        </w:rPr>
        <w:t>Adelina Goodard(AdG)</w:t>
      </w:r>
      <w:r w:rsidR="00EB7A7A">
        <w:rPr>
          <w:rFonts w:asciiTheme="minorHAnsi" w:hAnsiTheme="minorHAnsi" w:cstheme="minorHAnsi"/>
          <w:sz w:val="18"/>
          <w:szCs w:val="18"/>
        </w:rPr>
        <w:t xml:space="preserve">, </w:t>
      </w:r>
      <w:r w:rsidR="00524AB2" w:rsidRPr="00936C47">
        <w:rPr>
          <w:rFonts w:asciiTheme="minorHAnsi" w:hAnsiTheme="minorHAnsi" w:cstheme="minorHAnsi"/>
          <w:sz w:val="18"/>
          <w:szCs w:val="18"/>
        </w:rPr>
        <w:t>Shaun Hoyle</w:t>
      </w:r>
      <w:r w:rsidR="00EB7A7A">
        <w:rPr>
          <w:rFonts w:asciiTheme="minorHAnsi" w:hAnsiTheme="minorHAnsi" w:cstheme="minorHAnsi"/>
          <w:sz w:val="18"/>
          <w:szCs w:val="18"/>
        </w:rPr>
        <w:t xml:space="preserve"> (SH)</w:t>
      </w:r>
      <w:r w:rsidR="00524AB2" w:rsidRPr="00936C47">
        <w:rPr>
          <w:rFonts w:asciiTheme="minorHAnsi" w:hAnsiTheme="minorHAnsi" w:cstheme="minorHAnsi"/>
          <w:sz w:val="18"/>
          <w:szCs w:val="18"/>
        </w:rPr>
        <w:t xml:space="preserve">, </w:t>
      </w:r>
      <w:r w:rsidR="00144ADF" w:rsidRPr="00936C47">
        <w:rPr>
          <w:rFonts w:asciiTheme="minorHAnsi" w:hAnsiTheme="minorHAnsi" w:cstheme="minorHAnsi"/>
          <w:sz w:val="18"/>
          <w:szCs w:val="18"/>
        </w:rPr>
        <w:t xml:space="preserve">Diane Lakey (DL), </w:t>
      </w:r>
      <w:r w:rsidR="003A7BBE" w:rsidRPr="00936C47">
        <w:rPr>
          <w:rFonts w:asciiTheme="minorHAnsi" w:hAnsiTheme="minorHAnsi" w:cstheme="minorHAnsi"/>
          <w:sz w:val="18"/>
          <w:szCs w:val="18"/>
        </w:rPr>
        <w:t>Dave Wellden</w:t>
      </w:r>
      <w:r w:rsidR="00093D30" w:rsidRPr="00936C47">
        <w:rPr>
          <w:rFonts w:asciiTheme="minorHAnsi" w:hAnsiTheme="minorHAnsi" w:cstheme="minorHAnsi"/>
          <w:sz w:val="18"/>
          <w:szCs w:val="18"/>
        </w:rPr>
        <w:t xml:space="preserve"> (DW)</w:t>
      </w:r>
      <w:r w:rsidR="004C2E93" w:rsidRPr="00936C47">
        <w:rPr>
          <w:rFonts w:asciiTheme="minorHAnsi" w:hAnsiTheme="minorHAnsi" w:cstheme="minorHAnsi"/>
          <w:sz w:val="18"/>
          <w:szCs w:val="18"/>
        </w:rPr>
        <w:t xml:space="preserve"> - Chair</w:t>
      </w:r>
    </w:p>
    <w:p w14:paraId="2A634376" w14:textId="0AD2FA44" w:rsidR="005E50CF" w:rsidRPr="00936C47" w:rsidRDefault="005E50CF" w:rsidP="009B08E7">
      <w:pPr>
        <w:spacing w:after="0" w:line="240" w:lineRule="auto"/>
        <w:ind w:firstLine="720"/>
        <w:rPr>
          <w:rFonts w:asciiTheme="minorHAnsi" w:hAnsiTheme="minorHAnsi" w:cstheme="minorHAnsi"/>
          <w:sz w:val="18"/>
          <w:szCs w:val="18"/>
        </w:rPr>
      </w:pPr>
      <w:r w:rsidRPr="00936C47">
        <w:rPr>
          <w:rFonts w:asciiTheme="minorHAnsi" w:hAnsiTheme="minorHAnsi" w:cstheme="minorHAnsi"/>
          <w:b/>
          <w:sz w:val="18"/>
          <w:szCs w:val="18"/>
        </w:rPr>
        <w:t>In attendance:</w:t>
      </w:r>
      <w:r w:rsidR="00462E3F" w:rsidRPr="00936C47">
        <w:rPr>
          <w:rFonts w:asciiTheme="minorHAnsi" w:hAnsiTheme="minorHAnsi" w:cstheme="minorHAnsi"/>
          <w:sz w:val="18"/>
          <w:szCs w:val="18"/>
        </w:rPr>
        <w:tab/>
      </w:r>
      <w:r w:rsidR="00462E3F" w:rsidRPr="00936C47">
        <w:rPr>
          <w:rFonts w:asciiTheme="minorHAnsi" w:hAnsiTheme="minorHAnsi" w:cstheme="minorHAnsi"/>
          <w:sz w:val="18"/>
          <w:szCs w:val="18"/>
        </w:rPr>
        <w:tab/>
      </w:r>
      <w:r w:rsidR="003F0E83" w:rsidRPr="00936C47">
        <w:rPr>
          <w:rFonts w:asciiTheme="minorHAnsi" w:hAnsiTheme="minorHAnsi" w:cstheme="minorHAnsi"/>
          <w:sz w:val="18"/>
          <w:szCs w:val="18"/>
        </w:rPr>
        <w:t xml:space="preserve">Cllr Trevor Thorne (TT), </w:t>
      </w:r>
      <w:r w:rsidRPr="00936C47">
        <w:rPr>
          <w:rFonts w:asciiTheme="minorHAnsi" w:hAnsiTheme="minorHAnsi" w:cstheme="minorHAnsi"/>
          <w:sz w:val="18"/>
          <w:szCs w:val="18"/>
        </w:rPr>
        <w:t>Clerk.</w:t>
      </w:r>
    </w:p>
    <w:p w14:paraId="5860768B" w14:textId="77777777" w:rsidR="00524AB2" w:rsidRPr="007E07BF" w:rsidRDefault="00524AB2" w:rsidP="009B08E7">
      <w:pPr>
        <w:spacing w:after="0" w:line="240" w:lineRule="auto"/>
        <w:ind w:firstLine="720"/>
        <w:rPr>
          <w:rFonts w:asciiTheme="minorHAnsi" w:hAnsiTheme="minorHAnsi" w:cstheme="minorHAnsi"/>
          <w:sz w:val="16"/>
          <w:szCs w:val="16"/>
        </w:rPr>
      </w:pPr>
    </w:p>
    <w:p w14:paraId="0A73F691" w14:textId="77777777" w:rsidR="007175E6" w:rsidRDefault="007175E6" w:rsidP="007175E6">
      <w:pPr>
        <w:spacing w:after="0" w:line="240" w:lineRule="auto"/>
        <w:rPr>
          <w:rFonts w:cs="Calibri"/>
          <w:b/>
          <w:sz w:val="18"/>
          <w:szCs w:val="18"/>
        </w:rPr>
      </w:pPr>
      <w:r>
        <w:rPr>
          <w:rFonts w:cs="Calibri"/>
          <w:b/>
          <w:sz w:val="18"/>
          <w:szCs w:val="18"/>
        </w:rPr>
        <w:t xml:space="preserve">Public </w:t>
      </w:r>
      <w:r w:rsidRPr="007175E6">
        <w:rPr>
          <w:rFonts w:cs="Calibri"/>
          <w:b/>
          <w:sz w:val="18"/>
          <w:szCs w:val="18"/>
        </w:rPr>
        <w:t>Question</w:t>
      </w:r>
      <w:r>
        <w:rPr>
          <w:rFonts w:cs="Calibri"/>
          <w:b/>
          <w:sz w:val="18"/>
          <w:szCs w:val="18"/>
        </w:rPr>
        <w:t>s</w:t>
      </w:r>
    </w:p>
    <w:p w14:paraId="6C2BA183" w14:textId="002953C6" w:rsidR="007175E6" w:rsidRPr="007175E6" w:rsidRDefault="007175E6" w:rsidP="007175E6">
      <w:pPr>
        <w:spacing w:after="0" w:line="240" w:lineRule="auto"/>
        <w:rPr>
          <w:rFonts w:cs="Calibri"/>
          <w:b/>
          <w:i/>
          <w:iCs/>
          <w:sz w:val="18"/>
          <w:szCs w:val="18"/>
        </w:rPr>
      </w:pPr>
      <w:r w:rsidRPr="007175E6">
        <w:rPr>
          <w:rFonts w:cs="Calibri"/>
          <w:bCs/>
          <w:i/>
          <w:iCs/>
          <w:sz w:val="18"/>
          <w:szCs w:val="18"/>
        </w:rPr>
        <w:t>Opened 6.55 p.m</w:t>
      </w:r>
      <w:r>
        <w:rPr>
          <w:rFonts w:cs="Calibri"/>
          <w:b/>
          <w:i/>
          <w:iCs/>
          <w:sz w:val="18"/>
          <w:szCs w:val="18"/>
        </w:rPr>
        <w:t>.</w:t>
      </w:r>
    </w:p>
    <w:p w14:paraId="2145AA7D" w14:textId="65415171" w:rsidR="007175E6" w:rsidRPr="007175E6" w:rsidRDefault="007175E6" w:rsidP="007175E6">
      <w:pPr>
        <w:spacing w:after="0" w:line="240" w:lineRule="auto"/>
        <w:rPr>
          <w:rFonts w:cs="Calibri"/>
          <w:b/>
          <w:sz w:val="18"/>
          <w:szCs w:val="18"/>
        </w:rPr>
      </w:pPr>
      <w:r>
        <w:rPr>
          <w:rFonts w:cs="Calibri"/>
          <w:b/>
          <w:sz w:val="18"/>
          <w:szCs w:val="18"/>
        </w:rPr>
        <w:t>Question</w:t>
      </w:r>
      <w:r w:rsidRPr="007175E6">
        <w:rPr>
          <w:rFonts w:cs="Calibri"/>
          <w:b/>
          <w:sz w:val="18"/>
          <w:szCs w:val="18"/>
        </w:rPr>
        <w:t xml:space="preserve"> from resident of High Town </w:t>
      </w:r>
    </w:p>
    <w:p w14:paraId="7B9F430C" w14:textId="0FBDE4D2" w:rsidR="007175E6" w:rsidRDefault="007175E6" w:rsidP="007175E6">
      <w:pPr>
        <w:spacing w:after="0" w:line="240" w:lineRule="auto"/>
        <w:rPr>
          <w:rFonts w:cs="Calibri"/>
          <w:bCs/>
          <w:i/>
          <w:iCs/>
          <w:sz w:val="18"/>
          <w:szCs w:val="18"/>
        </w:rPr>
      </w:pPr>
      <w:r w:rsidRPr="007175E6">
        <w:rPr>
          <w:rFonts w:cs="Calibri"/>
          <w:b/>
          <w:sz w:val="18"/>
          <w:szCs w:val="18"/>
        </w:rPr>
        <w:t xml:space="preserve">1. Relocation of Grit Bin </w:t>
      </w:r>
      <w:r w:rsidRPr="007175E6">
        <w:rPr>
          <w:rFonts w:cs="Calibri"/>
          <w:bCs/>
          <w:sz w:val="18"/>
          <w:szCs w:val="18"/>
        </w:rPr>
        <w:t xml:space="preserve">The grit bin that currently </w:t>
      </w:r>
      <w:r w:rsidR="00E33D1B">
        <w:rPr>
          <w:rFonts w:cs="Calibri"/>
          <w:bCs/>
          <w:sz w:val="18"/>
          <w:szCs w:val="18"/>
        </w:rPr>
        <w:t xml:space="preserve">was sited </w:t>
      </w:r>
      <w:r w:rsidRPr="007175E6">
        <w:rPr>
          <w:rFonts w:cs="Calibri"/>
          <w:bCs/>
          <w:sz w:val="18"/>
          <w:szCs w:val="18"/>
        </w:rPr>
        <w:t xml:space="preserve">along the wall of the village green opposite the dog walking entrance. The resident raised concerns that parked cars often restrict access during the winter months. </w:t>
      </w:r>
      <w:r>
        <w:rPr>
          <w:rFonts w:cs="Calibri"/>
          <w:bCs/>
          <w:sz w:val="18"/>
          <w:szCs w:val="18"/>
        </w:rPr>
        <w:t>They</w:t>
      </w:r>
      <w:r w:rsidRPr="007175E6">
        <w:rPr>
          <w:rFonts w:cs="Calibri"/>
          <w:bCs/>
          <w:sz w:val="18"/>
          <w:szCs w:val="18"/>
        </w:rPr>
        <w:t xml:space="preserve"> suggested</w:t>
      </w:r>
      <w:r w:rsidRPr="007175E6">
        <w:rPr>
          <w:rFonts w:cs="Calibri"/>
          <w:b/>
          <w:sz w:val="18"/>
          <w:szCs w:val="18"/>
        </w:rPr>
        <w:t xml:space="preserve"> </w:t>
      </w:r>
      <w:r w:rsidRPr="007175E6">
        <w:rPr>
          <w:rFonts w:cs="Calibri"/>
          <w:bCs/>
          <w:sz w:val="18"/>
          <w:szCs w:val="18"/>
        </w:rPr>
        <w:t>relocating it inside the recycling bin store area.</w:t>
      </w:r>
      <w:r w:rsidRPr="007175E6">
        <w:rPr>
          <w:rFonts w:cs="Calibri"/>
          <w:bCs/>
          <w:i/>
          <w:iCs/>
          <w:sz w:val="18"/>
          <w:szCs w:val="18"/>
        </w:rPr>
        <w:t xml:space="preserve"> </w:t>
      </w:r>
    </w:p>
    <w:p w14:paraId="07AE9D46" w14:textId="78A21809" w:rsidR="007175E6" w:rsidRPr="007175E6" w:rsidRDefault="007175E6" w:rsidP="007175E6">
      <w:pPr>
        <w:spacing w:after="0" w:line="240" w:lineRule="auto"/>
        <w:rPr>
          <w:rFonts w:cs="Calibri"/>
          <w:bCs/>
          <w:sz w:val="18"/>
          <w:szCs w:val="18"/>
        </w:rPr>
      </w:pPr>
      <w:r w:rsidRPr="007175E6">
        <w:rPr>
          <w:rFonts w:cs="Calibri"/>
          <w:bCs/>
          <w:sz w:val="18"/>
          <w:szCs w:val="18"/>
          <w:u w:val="single"/>
        </w:rPr>
        <w:t>PC Response:</w:t>
      </w:r>
      <w:r w:rsidRPr="007175E6">
        <w:rPr>
          <w:rFonts w:cs="Calibri"/>
          <w:bCs/>
          <w:sz w:val="18"/>
          <w:szCs w:val="18"/>
        </w:rPr>
        <w:t xml:space="preserve"> The grit bin had been placed in its current position in the middle of the incline so that it was very visible to people and allowed them easy access to spread grit onto the road and path. It would not be possible to put the bin into the recycling area as it would not be visible and would mean grit had to be carried further than necessary. Also, access to the recycling area must be maintained for collection lorries and for vehicles and machinery requiring access to the dog walking field.</w:t>
      </w:r>
    </w:p>
    <w:p w14:paraId="50D43B8E" w14:textId="34678C9E" w:rsidR="007175E6" w:rsidRDefault="007175E6" w:rsidP="007175E6">
      <w:pPr>
        <w:spacing w:after="0" w:line="240" w:lineRule="auto"/>
        <w:rPr>
          <w:rFonts w:cs="Calibri"/>
          <w:bCs/>
          <w:sz w:val="18"/>
          <w:szCs w:val="18"/>
        </w:rPr>
      </w:pPr>
      <w:r w:rsidRPr="007175E6">
        <w:rPr>
          <w:rFonts w:cs="Calibri"/>
          <w:b/>
          <w:sz w:val="18"/>
          <w:szCs w:val="18"/>
        </w:rPr>
        <w:t>2. Rothbury Road Junction Visibility</w:t>
      </w:r>
      <w:r w:rsidRPr="007175E6">
        <w:rPr>
          <w:rFonts w:cs="Calibri"/>
          <w:bCs/>
          <w:sz w:val="18"/>
          <w:szCs w:val="18"/>
        </w:rPr>
        <w:t xml:space="preserve"> The resident ha</w:t>
      </w:r>
      <w:r>
        <w:rPr>
          <w:rFonts w:cs="Calibri"/>
          <w:bCs/>
          <w:sz w:val="18"/>
          <w:szCs w:val="18"/>
        </w:rPr>
        <w:t>d</w:t>
      </w:r>
      <w:r w:rsidRPr="007175E6">
        <w:rPr>
          <w:rFonts w:cs="Calibri"/>
          <w:bCs/>
          <w:sz w:val="18"/>
          <w:szCs w:val="18"/>
        </w:rPr>
        <w:t xml:space="preserve"> asked whether anything could be done about the hedge within the allotments on the corner of the junction. Although it</w:t>
      </w:r>
      <w:r w:rsidR="00E33D1B">
        <w:rPr>
          <w:rFonts w:cs="Calibri"/>
          <w:bCs/>
          <w:sz w:val="18"/>
          <w:szCs w:val="18"/>
        </w:rPr>
        <w:t xml:space="preserve"> was</w:t>
      </w:r>
      <w:r w:rsidRPr="007175E6">
        <w:rPr>
          <w:rFonts w:cs="Calibri"/>
          <w:bCs/>
          <w:sz w:val="18"/>
          <w:szCs w:val="18"/>
        </w:rPr>
        <w:t xml:space="preserve"> regularly trimmed and generally tidy, he fe</w:t>
      </w:r>
      <w:r>
        <w:rPr>
          <w:rFonts w:cs="Calibri"/>
          <w:bCs/>
          <w:sz w:val="18"/>
          <w:szCs w:val="18"/>
        </w:rPr>
        <w:t>lt</w:t>
      </w:r>
      <w:r w:rsidRPr="007175E6">
        <w:rPr>
          <w:rFonts w:cs="Calibri"/>
          <w:bCs/>
          <w:sz w:val="18"/>
          <w:szCs w:val="18"/>
        </w:rPr>
        <w:t xml:space="preserve"> visibility could be improved if it were cut back further.</w:t>
      </w:r>
    </w:p>
    <w:p w14:paraId="5CE1112F" w14:textId="44FB9FB8" w:rsidR="007175E6" w:rsidRPr="007175E6" w:rsidRDefault="007175E6" w:rsidP="007175E6">
      <w:pPr>
        <w:spacing w:after="0" w:line="240" w:lineRule="auto"/>
        <w:rPr>
          <w:rFonts w:cs="Calibri"/>
          <w:b/>
          <w:sz w:val="18"/>
          <w:szCs w:val="18"/>
        </w:rPr>
      </w:pPr>
      <w:r w:rsidRPr="007175E6">
        <w:rPr>
          <w:rFonts w:cs="Calibri"/>
          <w:bCs/>
          <w:sz w:val="18"/>
          <w:szCs w:val="18"/>
          <w:u w:val="single"/>
        </w:rPr>
        <w:t>PC Response</w:t>
      </w:r>
      <w:r w:rsidRPr="007175E6">
        <w:rPr>
          <w:rFonts w:eastAsia="Times New Roman"/>
          <w:bCs/>
          <w:sz w:val="20"/>
          <w:szCs w:val="20"/>
        </w:rPr>
        <w:t>:</w:t>
      </w:r>
      <w:r>
        <w:rPr>
          <w:rFonts w:eastAsia="Times New Roman"/>
          <w:bCs/>
          <w:sz w:val="20"/>
          <w:szCs w:val="20"/>
        </w:rPr>
        <w:t xml:space="preserve"> </w:t>
      </w:r>
      <w:r w:rsidRPr="007175E6">
        <w:rPr>
          <w:rFonts w:eastAsia="Times New Roman"/>
          <w:bCs/>
          <w:sz w:val="18"/>
          <w:szCs w:val="18"/>
        </w:rPr>
        <w:t>The PC</w:t>
      </w:r>
      <w:r w:rsidRPr="007175E6">
        <w:rPr>
          <w:rFonts w:eastAsia="Times New Roman"/>
          <w:sz w:val="18"/>
          <w:szCs w:val="18"/>
        </w:rPr>
        <w:t xml:space="preserve"> w</w:t>
      </w:r>
      <w:r>
        <w:rPr>
          <w:rFonts w:eastAsia="Times New Roman"/>
          <w:sz w:val="18"/>
          <w:szCs w:val="18"/>
        </w:rPr>
        <w:t>ou</w:t>
      </w:r>
      <w:r w:rsidRPr="007175E6">
        <w:rPr>
          <w:rFonts w:eastAsia="Times New Roman"/>
          <w:sz w:val="18"/>
          <w:szCs w:val="18"/>
        </w:rPr>
        <w:t>l</w:t>
      </w:r>
      <w:r>
        <w:rPr>
          <w:rFonts w:eastAsia="Times New Roman"/>
          <w:sz w:val="18"/>
          <w:szCs w:val="18"/>
        </w:rPr>
        <w:t>d</w:t>
      </w:r>
      <w:r w:rsidRPr="007175E6">
        <w:rPr>
          <w:rFonts w:eastAsia="Times New Roman"/>
          <w:sz w:val="18"/>
          <w:szCs w:val="18"/>
        </w:rPr>
        <w:t xml:space="preserve"> ensure that the hedge </w:t>
      </w:r>
      <w:r w:rsidR="00E33D1B">
        <w:rPr>
          <w:rFonts w:eastAsia="Times New Roman"/>
          <w:sz w:val="18"/>
          <w:szCs w:val="18"/>
        </w:rPr>
        <w:t>wa</w:t>
      </w:r>
      <w:r w:rsidRPr="007175E6">
        <w:rPr>
          <w:rFonts w:eastAsia="Times New Roman"/>
          <w:sz w:val="18"/>
          <w:szCs w:val="18"/>
        </w:rPr>
        <w:t>s kept trimmed. However, it was agreed that this was sufficient to allow sightline visibility and that the hedging operated as an effective traffic calming measure</w:t>
      </w:r>
      <w:r w:rsidR="007E07BF">
        <w:rPr>
          <w:rFonts w:eastAsia="Times New Roman"/>
          <w:sz w:val="18"/>
          <w:szCs w:val="18"/>
        </w:rPr>
        <w:t>. T</w:t>
      </w:r>
      <w:r w:rsidR="007E07BF" w:rsidRPr="007175E6">
        <w:rPr>
          <w:rFonts w:eastAsia="Times New Roman"/>
          <w:sz w:val="18"/>
          <w:szCs w:val="18"/>
        </w:rPr>
        <w:t>herefore,</w:t>
      </w:r>
      <w:r w:rsidRPr="007175E6">
        <w:rPr>
          <w:rFonts w:eastAsia="Times New Roman"/>
          <w:sz w:val="18"/>
          <w:szCs w:val="18"/>
        </w:rPr>
        <w:t xml:space="preserve"> no further action was required</w:t>
      </w:r>
      <w:r>
        <w:rPr>
          <w:rFonts w:eastAsia="Times New Roman"/>
          <w:sz w:val="18"/>
          <w:szCs w:val="18"/>
        </w:rPr>
        <w:t>.</w:t>
      </w:r>
    </w:p>
    <w:p w14:paraId="78FD881B" w14:textId="002178C8" w:rsidR="007175E6" w:rsidRDefault="007175E6" w:rsidP="007175E6">
      <w:pPr>
        <w:spacing w:after="0" w:line="240" w:lineRule="auto"/>
        <w:rPr>
          <w:rFonts w:cs="Calibri"/>
          <w:bCs/>
          <w:sz w:val="18"/>
          <w:szCs w:val="18"/>
        </w:rPr>
      </w:pPr>
      <w:r w:rsidRPr="007175E6">
        <w:rPr>
          <w:rFonts w:cs="Calibri"/>
          <w:b/>
          <w:sz w:val="18"/>
          <w:szCs w:val="18"/>
        </w:rPr>
        <w:t xml:space="preserve">3. Overhanging Tree Branches </w:t>
      </w:r>
      <w:r w:rsidRPr="007175E6">
        <w:rPr>
          <w:rFonts w:cs="Calibri"/>
          <w:bCs/>
          <w:sz w:val="18"/>
          <w:szCs w:val="18"/>
        </w:rPr>
        <w:t xml:space="preserve"> One of the trees within the village green slightly overh</w:t>
      </w:r>
      <w:r w:rsidR="007E07BF">
        <w:rPr>
          <w:rFonts w:cs="Calibri"/>
          <w:bCs/>
          <w:sz w:val="18"/>
          <w:szCs w:val="18"/>
        </w:rPr>
        <w:t>u</w:t>
      </w:r>
      <w:r w:rsidRPr="007175E6">
        <w:rPr>
          <w:rFonts w:cs="Calibri"/>
          <w:bCs/>
          <w:sz w:val="18"/>
          <w:szCs w:val="18"/>
        </w:rPr>
        <w:t>ng</w:t>
      </w:r>
      <w:r w:rsidR="007E07BF">
        <w:rPr>
          <w:rFonts w:cs="Calibri"/>
          <w:bCs/>
          <w:sz w:val="18"/>
          <w:szCs w:val="18"/>
        </w:rPr>
        <w:t xml:space="preserve"> onto</w:t>
      </w:r>
      <w:r w:rsidRPr="007175E6">
        <w:rPr>
          <w:rFonts w:cs="Calibri"/>
          <w:bCs/>
          <w:sz w:val="18"/>
          <w:szCs w:val="18"/>
        </w:rPr>
        <w:t xml:space="preserve"> the road. When cars </w:t>
      </w:r>
      <w:r w:rsidR="007E07BF">
        <w:rPr>
          <w:rFonts w:cs="Calibri"/>
          <w:bCs/>
          <w:sz w:val="18"/>
          <w:szCs w:val="18"/>
        </w:rPr>
        <w:t>we</w:t>
      </w:r>
      <w:r w:rsidRPr="007175E6">
        <w:rPr>
          <w:rFonts w:cs="Calibri"/>
          <w:bCs/>
          <w:sz w:val="18"/>
          <w:szCs w:val="18"/>
        </w:rPr>
        <w:t>re parked adjacent to the allotment wall, the branches occasionally scratch</w:t>
      </w:r>
      <w:r w:rsidR="007E07BF">
        <w:rPr>
          <w:rFonts w:cs="Calibri"/>
          <w:bCs/>
          <w:sz w:val="18"/>
          <w:szCs w:val="18"/>
        </w:rPr>
        <w:t>ed</w:t>
      </w:r>
      <w:r w:rsidRPr="007175E6">
        <w:rPr>
          <w:rFonts w:cs="Calibri"/>
          <w:bCs/>
          <w:sz w:val="18"/>
          <w:szCs w:val="18"/>
        </w:rPr>
        <w:t xml:space="preserve"> </w:t>
      </w:r>
      <w:r>
        <w:rPr>
          <w:rFonts w:cs="Calibri"/>
          <w:bCs/>
          <w:sz w:val="18"/>
          <w:szCs w:val="18"/>
        </w:rPr>
        <w:t>their</w:t>
      </w:r>
      <w:r w:rsidRPr="007175E6">
        <w:rPr>
          <w:rFonts w:cs="Calibri"/>
          <w:bCs/>
          <w:sz w:val="18"/>
          <w:szCs w:val="18"/>
        </w:rPr>
        <w:t xml:space="preserve"> van. </w:t>
      </w:r>
      <w:r>
        <w:rPr>
          <w:rFonts w:cs="Calibri"/>
          <w:bCs/>
          <w:sz w:val="18"/>
          <w:szCs w:val="18"/>
        </w:rPr>
        <w:t>They had</w:t>
      </w:r>
      <w:r w:rsidRPr="007175E6">
        <w:rPr>
          <w:rFonts w:cs="Calibri"/>
          <w:bCs/>
          <w:sz w:val="18"/>
          <w:szCs w:val="18"/>
        </w:rPr>
        <w:t xml:space="preserve"> requested that these branches be lightly pruned.</w:t>
      </w:r>
    </w:p>
    <w:p w14:paraId="67BB7EB8" w14:textId="5DC0759E" w:rsidR="007175E6" w:rsidRPr="007175E6" w:rsidRDefault="007175E6" w:rsidP="007175E6">
      <w:pPr>
        <w:spacing w:after="0" w:line="240" w:lineRule="auto"/>
        <w:rPr>
          <w:rFonts w:cs="Calibri"/>
          <w:bCs/>
          <w:sz w:val="18"/>
          <w:szCs w:val="18"/>
        </w:rPr>
      </w:pPr>
      <w:r w:rsidRPr="007175E6">
        <w:rPr>
          <w:rFonts w:cs="Calibri"/>
          <w:bCs/>
          <w:sz w:val="18"/>
          <w:szCs w:val="18"/>
          <w:u w:val="single"/>
        </w:rPr>
        <w:t>PC Response:</w:t>
      </w:r>
      <w:r>
        <w:rPr>
          <w:rFonts w:cs="Calibri"/>
          <w:bCs/>
          <w:sz w:val="18"/>
          <w:szCs w:val="18"/>
        </w:rPr>
        <w:t xml:space="preserve"> The grounds</w:t>
      </w:r>
      <w:r w:rsidRPr="007175E6">
        <w:rPr>
          <w:rFonts w:cs="Calibri"/>
          <w:bCs/>
          <w:sz w:val="18"/>
          <w:szCs w:val="18"/>
        </w:rPr>
        <w:t xml:space="preserve"> maintenance contractor w</w:t>
      </w:r>
      <w:r>
        <w:rPr>
          <w:rFonts w:cs="Calibri"/>
          <w:bCs/>
          <w:sz w:val="18"/>
          <w:szCs w:val="18"/>
        </w:rPr>
        <w:t>ould be asked to</w:t>
      </w:r>
      <w:r w:rsidRPr="007175E6">
        <w:rPr>
          <w:rFonts w:cs="Calibri"/>
          <w:bCs/>
          <w:sz w:val="18"/>
          <w:szCs w:val="18"/>
        </w:rPr>
        <w:t xml:space="preserve"> remove any branches that overh</w:t>
      </w:r>
      <w:r>
        <w:rPr>
          <w:rFonts w:cs="Calibri"/>
          <w:bCs/>
          <w:sz w:val="18"/>
          <w:szCs w:val="18"/>
        </w:rPr>
        <w:t>u</w:t>
      </w:r>
      <w:r w:rsidRPr="007175E6">
        <w:rPr>
          <w:rFonts w:cs="Calibri"/>
          <w:bCs/>
          <w:sz w:val="18"/>
          <w:szCs w:val="18"/>
        </w:rPr>
        <w:t>ng onto the road.</w:t>
      </w:r>
    </w:p>
    <w:p w14:paraId="6D8504D6" w14:textId="3A4D83DF" w:rsidR="007175E6" w:rsidRDefault="007175E6" w:rsidP="007175E6">
      <w:pPr>
        <w:spacing w:after="0" w:line="240" w:lineRule="auto"/>
        <w:rPr>
          <w:rFonts w:asciiTheme="minorHAnsi" w:hAnsiTheme="minorHAnsi" w:cstheme="minorHAnsi"/>
          <w:i/>
          <w:iCs/>
          <w:sz w:val="18"/>
          <w:szCs w:val="18"/>
        </w:rPr>
      </w:pPr>
      <w:r>
        <w:rPr>
          <w:rFonts w:asciiTheme="minorHAnsi" w:hAnsiTheme="minorHAnsi" w:cstheme="minorHAnsi"/>
          <w:i/>
          <w:iCs/>
          <w:sz w:val="18"/>
          <w:szCs w:val="18"/>
        </w:rPr>
        <w:t>Closed 7.02 p.m.</w:t>
      </w:r>
    </w:p>
    <w:p w14:paraId="1725862E" w14:textId="77777777" w:rsidR="007175E6" w:rsidRPr="007E07BF" w:rsidRDefault="007175E6" w:rsidP="007175E6">
      <w:pPr>
        <w:spacing w:after="0" w:line="240" w:lineRule="auto"/>
        <w:rPr>
          <w:rFonts w:asciiTheme="minorHAnsi" w:hAnsiTheme="minorHAnsi" w:cstheme="minorHAnsi"/>
          <w:i/>
          <w:iCs/>
          <w:sz w:val="16"/>
          <w:szCs w:val="16"/>
        </w:rPr>
      </w:pPr>
    </w:p>
    <w:p w14:paraId="5ECFDC87" w14:textId="4AC8DF26" w:rsidR="007175E6" w:rsidRDefault="007175E6" w:rsidP="007175E6">
      <w:pPr>
        <w:spacing w:after="0" w:line="240" w:lineRule="auto"/>
        <w:rPr>
          <w:rFonts w:asciiTheme="minorHAnsi" w:hAnsiTheme="minorHAnsi" w:cstheme="minorHAnsi"/>
          <w:i/>
          <w:iCs/>
          <w:sz w:val="18"/>
          <w:szCs w:val="18"/>
        </w:rPr>
      </w:pPr>
      <w:r w:rsidRPr="00936C47">
        <w:rPr>
          <w:rFonts w:asciiTheme="minorHAnsi" w:hAnsiTheme="minorHAnsi" w:cstheme="minorHAnsi"/>
          <w:i/>
          <w:iCs/>
          <w:sz w:val="18"/>
          <w:szCs w:val="18"/>
        </w:rPr>
        <w:t>The Meeting opened at 7.0</w:t>
      </w:r>
      <w:r>
        <w:rPr>
          <w:rFonts w:asciiTheme="minorHAnsi" w:hAnsiTheme="minorHAnsi" w:cstheme="minorHAnsi"/>
          <w:i/>
          <w:iCs/>
          <w:sz w:val="18"/>
          <w:szCs w:val="18"/>
        </w:rPr>
        <w:t>3</w:t>
      </w:r>
      <w:r w:rsidRPr="00936C47">
        <w:rPr>
          <w:rFonts w:asciiTheme="minorHAnsi" w:hAnsiTheme="minorHAnsi" w:cstheme="minorHAnsi"/>
          <w:i/>
          <w:iCs/>
          <w:sz w:val="18"/>
          <w:szCs w:val="18"/>
        </w:rPr>
        <w:t xml:space="preserve"> p.m.</w:t>
      </w:r>
    </w:p>
    <w:p w14:paraId="315B65A0" w14:textId="77777777" w:rsidR="007175E6" w:rsidRPr="007E07BF" w:rsidRDefault="007175E6" w:rsidP="007175E6">
      <w:pPr>
        <w:spacing w:after="0" w:line="240" w:lineRule="auto"/>
        <w:rPr>
          <w:rFonts w:cs="Calibri"/>
          <w:b/>
          <w:sz w:val="16"/>
          <w:szCs w:val="16"/>
        </w:rPr>
      </w:pPr>
    </w:p>
    <w:p w14:paraId="03B94F19" w14:textId="5D628BBB" w:rsidR="007175E6" w:rsidRPr="007175E6" w:rsidRDefault="007175E6" w:rsidP="007175E6">
      <w:pPr>
        <w:numPr>
          <w:ilvl w:val="0"/>
          <w:numId w:val="1"/>
        </w:numPr>
        <w:spacing w:after="0" w:line="240" w:lineRule="auto"/>
        <w:contextualSpacing/>
        <w:rPr>
          <w:rFonts w:cs="Calibri"/>
          <w:sz w:val="18"/>
          <w:szCs w:val="18"/>
        </w:rPr>
      </w:pPr>
      <w:r w:rsidRPr="007175E6">
        <w:rPr>
          <w:rFonts w:cs="Calibri"/>
          <w:b/>
          <w:sz w:val="18"/>
          <w:szCs w:val="18"/>
        </w:rPr>
        <w:t>Apologies for Absence</w:t>
      </w:r>
      <w:r w:rsidR="00A51199">
        <w:rPr>
          <w:rFonts w:cs="Calibri"/>
          <w:b/>
          <w:sz w:val="18"/>
          <w:szCs w:val="18"/>
        </w:rPr>
        <w:t xml:space="preserve"> </w:t>
      </w:r>
      <w:r w:rsidRPr="007175E6">
        <w:rPr>
          <w:rFonts w:cs="Calibri"/>
          <w:b/>
          <w:sz w:val="18"/>
          <w:szCs w:val="18"/>
        </w:rPr>
        <w:t xml:space="preserve"> </w:t>
      </w:r>
      <w:r>
        <w:rPr>
          <w:rFonts w:cs="Calibri"/>
          <w:sz w:val="18"/>
          <w:szCs w:val="18"/>
        </w:rPr>
        <w:t>Tom Parker (TP).</w:t>
      </w:r>
      <w:r w:rsidRPr="007175E6">
        <w:rPr>
          <w:rFonts w:cs="Calibri"/>
          <w:sz w:val="18"/>
          <w:szCs w:val="18"/>
        </w:rPr>
        <w:t xml:space="preserve"> </w:t>
      </w:r>
    </w:p>
    <w:p w14:paraId="771C1A9D" w14:textId="09D1E3A0" w:rsidR="007175E6" w:rsidRPr="007175E6" w:rsidRDefault="007175E6" w:rsidP="007175E6">
      <w:pPr>
        <w:numPr>
          <w:ilvl w:val="0"/>
          <w:numId w:val="1"/>
        </w:numPr>
        <w:spacing w:after="0" w:line="240" w:lineRule="auto"/>
        <w:contextualSpacing/>
        <w:rPr>
          <w:rFonts w:cs="Calibri"/>
          <w:sz w:val="18"/>
          <w:szCs w:val="18"/>
        </w:rPr>
      </w:pPr>
      <w:r w:rsidRPr="007175E6">
        <w:rPr>
          <w:rFonts w:cs="Calibri"/>
          <w:b/>
          <w:sz w:val="18"/>
          <w:szCs w:val="18"/>
        </w:rPr>
        <w:t>Table Urgent Business to be discussed in 16 below</w:t>
      </w:r>
      <w:r w:rsidRPr="007175E6">
        <w:rPr>
          <w:rFonts w:cs="Calibri"/>
          <w:sz w:val="18"/>
          <w:szCs w:val="18"/>
        </w:rPr>
        <w:t>. None</w:t>
      </w:r>
      <w:r>
        <w:rPr>
          <w:rFonts w:cs="Calibri"/>
          <w:sz w:val="18"/>
          <w:szCs w:val="18"/>
        </w:rPr>
        <w:t>.</w:t>
      </w:r>
      <w:r w:rsidRPr="007175E6">
        <w:rPr>
          <w:rFonts w:cs="Calibri"/>
          <w:i/>
          <w:iCs/>
          <w:sz w:val="18"/>
          <w:szCs w:val="18"/>
        </w:rPr>
        <w:t xml:space="preserve"> </w:t>
      </w:r>
    </w:p>
    <w:p w14:paraId="0C360382" w14:textId="7A9CCEA3" w:rsidR="007175E6" w:rsidRPr="007175E6" w:rsidRDefault="007175E6" w:rsidP="007175E6">
      <w:pPr>
        <w:numPr>
          <w:ilvl w:val="0"/>
          <w:numId w:val="1"/>
        </w:numPr>
        <w:spacing w:after="0" w:line="240" w:lineRule="auto"/>
        <w:contextualSpacing/>
        <w:rPr>
          <w:rFonts w:cs="Calibri"/>
          <w:sz w:val="18"/>
          <w:szCs w:val="18"/>
        </w:rPr>
      </w:pPr>
      <w:r w:rsidRPr="007175E6">
        <w:rPr>
          <w:rFonts w:cs="Calibri"/>
          <w:b/>
          <w:sz w:val="18"/>
          <w:szCs w:val="18"/>
        </w:rPr>
        <w:t xml:space="preserve">Declaration of Interests </w:t>
      </w:r>
      <w:r w:rsidR="00A51199">
        <w:rPr>
          <w:rFonts w:cs="Calibri"/>
          <w:b/>
          <w:sz w:val="18"/>
          <w:szCs w:val="18"/>
        </w:rPr>
        <w:t xml:space="preserve"> </w:t>
      </w:r>
      <w:r w:rsidRPr="007175E6">
        <w:rPr>
          <w:rFonts w:cs="Calibri"/>
          <w:sz w:val="18"/>
          <w:szCs w:val="18"/>
        </w:rPr>
        <w:t>None</w:t>
      </w:r>
      <w:r>
        <w:rPr>
          <w:rFonts w:cs="Calibri"/>
          <w:sz w:val="18"/>
          <w:szCs w:val="18"/>
        </w:rPr>
        <w:t>.</w:t>
      </w:r>
      <w:r w:rsidRPr="007175E6">
        <w:rPr>
          <w:rFonts w:cs="Calibri"/>
          <w:sz w:val="18"/>
          <w:szCs w:val="18"/>
        </w:rPr>
        <w:t xml:space="preserve"> </w:t>
      </w:r>
    </w:p>
    <w:p w14:paraId="0F31391E" w14:textId="169143AE" w:rsidR="007175E6" w:rsidRPr="007175E6" w:rsidRDefault="007175E6" w:rsidP="007175E6">
      <w:pPr>
        <w:numPr>
          <w:ilvl w:val="0"/>
          <w:numId w:val="1"/>
        </w:numPr>
        <w:spacing w:after="0" w:line="240" w:lineRule="auto"/>
        <w:contextualSpacing/>
        <w:rPr>
          <w:rFonts w:cs="Calibri"/>
          <w:sz w:val="18"/>
          <w:szCs w:val="18"/>
        </w:rPr>
      </w:pPr>
      <w:r w:rsidRPr="007175E6">
        <w:rPr>
          <w:rFonts w:cs="Calibri"/>
          <w:b/>
          <w:sz w:val="18"/>
          <w:szCs w:val="18"/>
        </w:rPr>
        <w:t>Gifts &amp; Hospitality</w:t>
      </w:r>
      <w:r w:rsidR="00A51199">
        <w:rPr>
          <w:rFonts w:cs="Calibri"/>
          <w:b/>
          <w:sz w:val="18"/>
          <w:szCs w:val="18"/>
        </w:rPr>
        <w:t xml:space="preserve"> </w:t>
      </w:r>
      <w:r w:rsidRPr="007175E6">
        <w:rPr>
          <w:rFonts w:cs="Calibri"/>
          <w:b/>
          <w:sz w:val="18"/>
          <w:szCs w:val="18"/>
        </w:rPr>
        <w:t xml:space="preserve"> </w:t>
      </w:r>
      <w:r w:rsidRPr="007175E6">
        <w:rPr>
          <w:rFonts w:cs="Calibri"/>
          <w:sz w:val="18"/>
          <w:szCs w:val="18"/>
        </w:rPr>
        <w:t>None</w:t>
      </w:r>
      <w:r>
        <w:rPr>
          <w:rFonts w:cs="Calibri"/>
          <w:sz w:val="18"/>
          <w:szCs w:val="18"/>
        </w:rPr>
        <w:t>.</w:t>
      </w:r>
      <w:r w:rsidRPr="007175E6">
        <w:rPr>
          <w:rFonts w:cs="Calibri"/>
          <w:sz w:val="18"/>
          <w:szCs w:val="18"/>
        </w:rPr>
        <w:t xml:space="preserve"> </w:t>
      </w:r>
    </w:p>
    <w:p w14:paraId="6E68F1C9" w14:textId="2BF50852" w:rsidR="007175E6" w:rsidRPr="007175E6" w:rsidRDefault="007175E6" w:rsidP="007175E6">
      <w:pPr>
        <w:numPr>
          <w:ilvl w:val="0"/>
          <w:numId w:val="1"/>
        </w:numPr>
        <w:spacing w:after="0" w:line="240" w:lineRule="auto"/>
        <w:contextualSpacing/>
        <w:rPr>
          <w:rFonts w:cs="Calibri"/>
          <w:bCs/>
          <w:sz w:val="18"/>
          <w:szCs w:val="18"/>
        </w:rPr>
      </w:pPr>
      <w:r w:rsidRPr="007175E6">
        <w:rPr>
          <w:rFonts w:cs="Calibri"/>
          <w:b/>
          <w:sz w:val="18"/>
          <w:szCs w:val="18"/>
        </w:rPr>
        <w:t>Community Police Report</w:t>
      </w:r>
      <w:r w:rsidR="00A51199">
        <w:rPr>
          <w:rFonts w:cs="Calibri"/>
          <w:b/>
          <w:sz w:val="18"/>
          <w:szCs w:val="18"/>
        </w:rPr>
        <w:t xml:space="preserve"> </w:t>
      </w:r>
      <w:r w:rsidRPr="007175E6">
        <w:rPr>
          <w:rFonts w:cs="Calibri"/>
          <w:b/>
          <w:sz w:val="18"/>
          <w:szCs w:val="18"/>
        </w:rPr>
        <w:t xml:space="preserve"> </w:t>
      </w:r>
      <w:r w:rsidRPr="007175E6">
        <w:rPr>
          <w:rFonts w:cs="Calibri"/>
          <w:bCs/>
          <w:sz w:val="18"/>
          <w:szCs w:val="18"/>
        </w:rPr>
        <w:t xml:space="preserve">Written report received: </w:t>
      </w:r>
    </w:p>
    <w:p w14:paraId="4B10AD92" w14:textId="7E3C194B" w:rsidR="007175E6" w:rsidRPr="007175E6" w:rsidRDefault="007175E6" w:rsidP="007175E6">
      <w:pPr>
        <w:spacing w:after="0" w:line="240" w:lineRule="auto"/>
        <w:ind w:left="360"/>
        <w:rPr>
          <w:rFonts w:cs="Calibri"/>
          <w:bCs/>
          <w:sz w:val="18"/>
          <w:szCs w:val="18"/>
        </w:rPr>
      </w:pPr>
      <w:r w:rsidRPr="007175E6">
        <w:rPr>
          <w:rFonts w:cs="Calibri"/>
          <w:bCs/>
          <w:sz w:val="18"/>
          <w:szCs w:val="18"/>
          <w:u w:val="single"/>
        </w:rPr>
        <w:t>Crimes Reported</w:t>
      </w:r>
      <w:r w:rsidRPr="007175E6">
        <w:rPr>
          <w:rFonts w:cs="Calibri"/>
          <w:bCs/>
          <w:sz w:val="18"/>
          <w:szCs w:val="18"/>
        </w:rPr>
        <w:t xml:space="preserve"> From 1st October-31st October 2025, there have been 5 reports to police, 1 Crimes, 1 transport incidents and 3 Public Safety and welfare concerns, no crimes reported that would have an impact on the wider community. Police ask</w:t>
      </w:r>
      <w:r w:rsidR="00A51199">
        <w:rPr>
          <w:rFonts w:cs="Calibri"/>
          <w:bCs/>
          <w:sz w:val="18"/>
          <w:szCs w:val="18"/>
        </w:rPr>
        <w:t>ed</w:t>
      </w:r>
      <w:r w:rsidRPr="007175E6">
        <w:rPr>
          <w:rFonts w:cs="Calibri"/>
          <w:bCs/>
          <w:sz w:val="18"/>
          <w:szCs w:val="18"/>
        </w:rPr>
        <w:t xml:space="preserve"> the public to remain vigilant and to report any suspicious activity.</w:t>
      </w:r>
    </w:p>
    <w:p w14:paraId="59DF9620" w14:textId="5C3A9E07" w:rsidR="007175E6" w:rsidRPr="00D231FE" w:rsidRDefault="007175E6" w:rsidP="007175E6">
      <w:pPr>
        <w:spacing w:after="0" w:line="240" w:lineRule="auto"/>
        <w:ind w:left="360"/>
        <w:rPr>
          <w:rFonts w:cs="Calibri"/>
          <w:bCs/>
          <w:sz w:val="18"/>
          <w:szCs w:val="18"/>
        </w:rPr>
      </w:pPr>
      <w:r w:rsidRPr="00D231FE">
        <w:rPr>
          <w:rFonts w:cs="Calibri"/>
          <w:bCs/>
          <w:sz w:val="18"/>
          <w:szCs w:val="18"/>
          <w:u w:val="single"/>
        </w:rPr>
        <w:t xml:space="preserve">Anti-social behaviour / Incidents of note: </w:t>
      </w:r>
      <w:r w:rsidR="00A51199" w:rsidRPr="00D231FE">
        <w:rPr>
          <w:rFonts w:cs="Calibri"/>
          <w:bCs/>
          <w:sz w:val="18"/>
          <w:szCs w:val="18"/>
        </w:rPr>
        <w:t>None</w:t>
      </w:r>
      <w:r w:rsidRPr="00D231FE">
        <w:rPr>
          <w:rFonts w:cs="Calibri"/>
          <w:bCs/>
          <w:sz w:val="18"/>
          <w:szCs w:val="18"/>
        </w:rPr>
        <w:t>.</w:t>
      </w:r>
    </w:p>
    <w:p w14:paraId="718F2C87" w14:textId="10831153" w:rsidR="007175E6" w:rsidRPr="00D231FE" w:rsidRDefault="007175E6" w:rsidP="007175E6">
      <w:pPr>
        <w:numPr>
          <w:ilvl w:val="0"/>
          <w:numId w:val="1"/>
        </w:numPr>
        <w:spacing w:after="0" w:line="240" w:lineRule="auto"/>
        <w:contextualSpacing/>
        <w:rPr>
          <w:rFonts w:cs="Calibri"/>
          <w:sz w:val="18"/>
          <w:szCs w:val="18"/>
        </w:rPr>
      </w:pPr>
      <w:r w:rsidRPr="00D231FE">
        <w:rPr>
          <w:rFonts w:cs="Calibri"/>
          <w:b/>
          <w:sz w:val="18"/>
          <w:szCs w:val="18"/>
        </w:rPr>
        <w:t xml:space="preserve">County Councillors Report  </w:t>
      </w:r>
      <w:r w:rsidR="00A4567D" w:rsidRPr="00D231FE">
        <w:rPr>
          <w:rFonts w:cs="Calibri"/>
          <w:bCs/>
          <w:sz w:val="18"/>
          <w:szCs w:val="18"/>
        </w:rPr>
        <w:t xml:space="preserve">Cllr Thorne reported </w:t>
      </w:r>
      <w:r w:rsidR="00D231FE">
        <w:rPr>
          <w:rFonts w:cs="Calibri"/>
          <w:bCs/>
          <w:sz w:val="18"/>
          <w:szCs w:val="18"/>
        </w:rPr>
        <w:t xml:space="preserve">the key </w:t>
      </w:r>
      <w:r w:rsidR="00A4567D" w:rsidRPr="00D231FE">
        <w:rPr>
          <w:rFonts w:cs="Calibri"/>
          <w:bCs/>
          <w:sz w:val="18"/>
          <w:szCs w:val="18"/>
        </w:rPr>
        <w:t>outcomes from the full County Council meeting which had taken place earlier in the day:</w:t>
      </w:r>
    </w:p>
    <w:p w14:paraId="7474B80A" w14:textId="65E7970B" w:rsidR="00A4567D" w:rsidRPr="00D231FE" w:rsidRDefault="00A4567D" w:rsidP="00A4567D">
      <w:pPr>
        <w:numPr>
          <w:ilvl w:val="1"/>
          <w:numId w:val="1"/>
        </w:numPr>
        <w:spacing w:after="0" w:line="240" w:lineRule="auto"/>
        <w:contextualSpacing/>
        <w:rPr>
          <w:rFonts w:cs="Calibri"/>
          <w:sz w:val="18"/>
          <w:szCs w:val="18"/>
        </w:rPr>
      </w:pPr>
      <w:r w:rsidRPr="00D231FE">
        <w:rPr>
          <w:rFonts w:cs="Calibri"/>
          <w:bCs/>
          <w:sz w:val="18"/>
          <w:szCs w:val="18"/>
          <w:u w:val="single"/>
        </w:rPr>
        <w:t>Recycling</w:t>
      </w:r>
      <w:r w:rsidR="00D231FE">
        <w:rPr>
          <w:rFonts w:cs="Calibri"/>
          <w:bCs/>
          <w:sz w:val="18"/>
          <w:szCs w:val="18"/>
          <w:u w:val="single"/>
        </w:rPr>
        <w:t>.</w:t>
      </w:r>
      <w:r w:rsidRPr="00D231FE">
        <w:rPr>
          <w:rFonts w:cs="Calibri"/>
          <w:b/>
          <w:sz w:val="18"/>
          <w:szCs w:val="18"/>
        </w:rPr>
        <w:t xml:space="preserve"> </w:t>
      </w:r>
      <w:r w:rsidRPr="00D231FE">
        <w:rPr>
          <w:rFonts w:cs="Calibri"/>
          <w:bCs/>
          <w:sz w:val="18"/>
          <w:szCs w:val="18"/>
        </w:rPr>
        <w:t xml:space="preserve">Government </w:t>
      </w:r>
      <w:r w:rsidR="00D231FE">
        <w:rPr>
          <w:rFonts w:cs="Calibri"/>
          <w:bCs/>
          <w:sz w:val="18"/>
          <w:szCs w:val="18"/>
        </w:rPr>
        <w:t>f</w:t>
      </w:r>
      <w:r w:rsidRPr="00D231FE">
        <w:rPr>
          <w:rFonts w:cs="Calibri"/>
          <w:bCs/>
          <w:sz w:val="18"/>
          <w:szCs w:val="18"/>
        </w:rPr>
        <w:t xml:space="preserve">unding had been received to improve recycling within the County. Initially this would involve a pilot in the </w:t>
      </w:r>
      <w:r w:rsidR="00603B5B" w:rsidRPr="00D231FE">
        <w:rPr>
          <w:rFonts w:cs="Calibri"/>
          <w:bCs/>
          <w:sz w:val="18"/>
          <w:szCs w:val="18"/>
        </w:rPr>
        <w:t>Southeast,</w:t>
      </w:r>
      <w:r w:rsidRPr="00D231FE">
        <w:rPr>
          <w:rFonts w:cs="Calibri"/>
          <w:bCs/>
          <w:sz w:val="18"/>
          <w:szCs w:val="18"/>
        </w:rPr>
        <w:t xml:space="preserve"> but the intention </w:t>
      </w:r>
      <w:r w:rsidR="00D231FE" w:rsidRPr="00D231FE">
        <w:rPr>
          <w:rFonts w:cs="Calibri"/>
          <w:bCs/>
          <w:sz w:val="18"/>
          <w:szCs w:val="18"/>
        </w:rPr>
        <w:t>was to roll</w:t>
      </w:r>
      <w:r w:rsidRPr="00D231FE">
        <w:rPr>
          <w:rFonts w:cs="Calibri"/>
          <w:bCs/>
          <w:sz w:val="18"/>
          <w:szCs w:val="18"/>
        </w:rPr>
        <w:t xml:space="preserve"> it out across the County. </w:t>
      </w:r>
      <w:r w:rsidR="00603B5B" w:rsidRPr="00D231FE">
        <w:rPr>
          <w:rFonts w:cs="Calibri"/>
          <w:bCs/>
          <w:sz w:val="18"/>
          <w:szCs w:val="18"/>
        </w:rPr>
        <w:t xml:space="preserve">The </w:t>
      </w:r>
      <w:r w:rsidR="00D231FE">
        <w:rPr>
          <w:rFonts w:cs="Calibri"/>
          <w:bCs/>
          <w:sz w:val="18"/>
          <w:szCs w:val="18"/>
        </w:rPr>
        <w:t>scheme</w:t>
      </w:r>
      <w:r w:rsidR="00603B5B" w:rsidRPr="00D231FE">
        <w:rPr>
          <w:rFonts w:cs="Calibri"/>
          <w:bCs/>
          <w:sz w:val="18"/>
          <w:szCs w:val="18"/>
        </w:rPr>
        <w:t xml:space="preserve"> would require a second recycling bin for paper/fibres/card and glass and one for food waste collected on a fortnightly cycle.</w:t>
      </w:r>
    </w:p>
    <w:p w14:paraId="51A3C575" w14:textId="205647BE" w:rsidR="00603B5B" w:rsidRPr="00D231FE" w:rsidRDefault="00603B5B" w:rsidP="00A4567D">
      <w:pPr>
        <w:numPr>
          <w:ilvl w:val="1"/>
          <w:numId w:val="1"/>
        </w:numPr>
        <w:spacing w:after="0" w:line="240" w:lineRule="auto"/>
        <w:contextualSpacing/>
        <w:rPr>
          <w:rFonts w:cs="Calibri"/>
          <w:sz w:val="18"/>
          <w:szCs w:val="18"/>
        </w:rPr>
      </w:pPr>
      <w:r w:rsidRPr="00D231FE">
        <w:rPr>
          <w:rFonts w:cs="Calibri"/>
          <w:bCs/>
          <w:sz w:val="18"/>
          <w:szCs w:val="18"/>
          <w:u w:val="single"/>
        </w:rPr>
        <w:t xml:space="preserve">Sale of the Rothbury Estate. </w:t>
      </w:r>
      <w:r w:rsidRPr="00D231FE">
        <w:rPr>
          <w:rFonts w:cs="Calibri"/>
          <w:bCs/>
          <w:sz w:val="18"/>
          <w:szCs w:val="18"/>
        </w:rPr>
        <w:t>Whilst the County Council was supportive of the biodiversity aims of the Wildlife Trust who were in the process of buying the Estate, it was keen to ensure that the livelihoods of farmers and food security were maintained.</w:t>
      </w:r>
    </w:p>
    <w:p w14:paraId="28B98DA7" w14:textId="7C0620EB" w:rsidR="00603B5B" w:rsidRPr="00D231FE" w:rsidRDefault="00603B5B" w:rsidP="00A4567D">
      <w:pPr>
        <w:numPr>
          <w:ilvl w:val="1"/>
          <w:numId w:val="1"/>
        </w:numPr>
        <w:spacing w:after="0" w:line="240" w:lineRule="auto"/>
        <w:contextualSpacing/>
        <w:rPr>
          <w:rFonts w:cs="Calibri"/>
          <w:sz w:val="18"/>
          <w:szCs w:val="18"/>
        </w:rPr>
      </w:pPr>
      <w:r w:rsidRPr="00D231FE">
        <w:rPr>
          <w:rFonts w:cs="Calibri"/>
          <w:bCs/>
          <w:sz w:val="18"/>
          <w:szCs w:val="18"/>
          <w:u w:val="single"/>
        </w:rPr>
        <w:t>The Blyth Data Centre</w:t>
      </w:r>
      <w:r w:rsidR="004F2BCD" w:rsidRPr="00D231FE">
        <w:rPr>
          <w:rFonts w:cs="Calibri"/>
          <w:bCs/>
          <w:sz w:val="18"/>
          <w:szCs w:val="18"/>
        </w:rPr>
        <w:t xml:space="preserve"> had £110m ring-fenced funding to support new jobs and in developing the industry.</w:t>
      </w:r>
    </w:p>
    <w:p w14:paraId="42B9627E" w14:textId="2B0F39C6" w:rsidR="004F2BCD" w:rsidRPr="00D231FE" w:rsidRDefault="00D231FE" w:rsidP="00A4567D">
      <w:pPr>
        <w:numPr>
          <w:ilvl w:val="1"/>
          <w:numId w:val="1"/>
        </w:numPr>
        <w:spacing w:after="0" w:line="240" w:lineRule="auto"/>
        <w:contextualSpacing/>
        <w:rPr>
          <w:rFonts w:cs="Calibri"/>
          <w:sz w:val="18"/>
          <w:szCs w:val="18"/>
        </w:rPr>
      </w:pPr>
      <w:r w:rsidRPr="00D231FE">
        <w:rPr>
          <w:rFonts w:cs="Calibri"/>
          <w:bCs/>
          <w:sz w:val="18"/>
          <w:szCs w:val="18"/>
          <w:u w:val="single"/>
        </w:rPr>
        <w:t>Bailiffgate</w:t>
      </w:r>
      <w:r w:rsidR="004F2BCD" w:rsidRPr="00D231FE">
        <w:rPr>
          <w:rFonts w:cs="Calibri"/>
          <w:bCs/>
          <w:sz w:val="18"/>
          <w:szCs w:val="18"/>
          <w:u w:val="single"/>
        </w:rPr>
        <w:t xml:space="preserve"> Museum Project</w:t>
      </w:r>
      <w:r w:rsidR="004F2BCD" w:rsidRPr="00D231FE">
        <w:rPr>
          <w:rFonts w:cs="Calibri"/>
          <w:bCs/>
          <w:sz w:val="18"/>
          <w:szCs w:val="18"/>
        </w:rPr>
        <w:t xml:space="preserve"> ha</w:t>
      </w:r>
      <w:r>
        <w:rPr>
          <w:rFonts w:cs="Calibri"/>
          <w:bCs/>
          <w:sz w:val="18"/>
          <w:szCs w:val="18"/>
        </w:rPr>
        <w:t>d</w:t>
      </w:r>
      <w:r w:rsidR="004F2BCD" w:rsidRPr="00D231FE">
        <w:rPr>
          <w:rFonts w:cs="Calibri"/>
          <w:bCs/>
          <w:sz w:val="18"/>
          <w:szCs w:val="18"/>
        </w:rPr>
        <w:t xml:space="preserve"> secured funding from the Heritage Lottery fund to site the Museum </w:t>
      </w:r>
      <w:r>
        <w:rPr>
          <w:rFonts w:cs="Calibri"/>
          <w:bCs/>
          <w:sz w:val="18"/>
          <w:szCs w:val="18"/>
        </w:rPr>
        <w:t>at</w:t>
      </w:r>
      <w:r w:rsidR="004F2BCD" w:rsidRPr="00D231FE">
        <w:rPr>
          <w:rFonts w:cs="Calibri"/>
          <w:bCs/>
          <w:sz w:val="18"/>
          <w:szCs w:val="18"/>
        </w:rPr>
        <w:t xml:space="preserve"> Northumberland Hall, Alnwick.</w:t>
      </w:r>
    </w:p>
    <w:p w14:paraId="0F9B07AD" w14:textId="7874A330" w:rsidR="004F2BCD" w:rsidRPr="00D231FE" w:rsidRDefault="004F2BCD" w:rsidP="00A4567D">
      <w:pPr>
        <w:numPr>
          <w:ilvl w:val="1"/>
          <w:numId w:val="1"/>
        </w:numPr>
        <w:spacing w:after="0" w:line="240" w:lineRule="auto"/>
        <w:contextualSpacing/>
        <w:rPr>
          <w:rFonts w:cs="Calibri"/>
          <w:sz w:val="18"/>
          <w:szCs w:val="18"/>
        </w:rPr>
      </w:pPr>
      <w:r w:rsidRPr="00D231FE">
        <w:rPr>
          <w:rFonts w:cs="Calibri"/>
          <w:bCs/>
          <w:sz w:val="18"/>
          <w:szCs w:val="18"/>
          <w:u w:val="single"/>
        </w:rPr>
        <w:t xml:space="preserve">Winter Services </w:t>
      </w:r>
      <w:r w:rsidRPr="00D231FE">
        <w:rPr>
          <w:rFonts w:cs="Calibri"/>
          <w:bCs/>
          <w:sz w:val="18"/>
          <w:szCs w:val="18"/>
        </w:rPr>
        <w:t>NCC had acquired a new fleet of road gritters.</w:t>
      </w:r>
    </w:p>
    <w:p w14:paraId="3B228A8E" w14:textId="5AE0AEA2" w:rsidR="004F2BCD" w:rsidRPr="00D231FE" w:rsidRDefault="004F2BCD" w:rsidP="00A4567D">
      <w:pPr>
        <w:numPr>
          <w:ilvl w:val="1"/>
          <w:numId w:val="1"/>
        </w:numPr>
        <w:spacing w:after="0" w:line="240" w:lineRule="auto"/>
        <w:contextualSpacing/>
        <w:rPr>
          <w:rFonts w:cs="Calibri"/>
          <w:sz w:val="18"/>
          <w:szCs w:val="18"/>
        </w:rPr>
      </w:pPr>
      <w:r w:rsidRPr="00D231FE">
        <w:rPr>
          <w:rFonts w:cs="Calibri"/>
          <w:bCs/>
          <w:sz w:val="18"/>
          <w:szCs w:val="18"/>
          <w:u w:val="single"/>
        </w:rPr>
        <w:t>Fix My Street</w:t>
      </w:r>
      <w:r w:rsidRPr="00D231FE">
        <w:rPr>
          <w:rFonts w:cs="Calibri"/>
          <w:bCs/>
          <w:sz w:val="18"/>
          <w:szCs w:val="18"/>
        </w:rPr>
        <w:t xml:space="preserve"> . The highways reporting system had a backlog of reports and was currently under a major review.</w:t>
      </w:r>
    </w:p>
    <w:p w14:paraId="0765146D" w14:textId="2DCD9FC6" w:rsidR="004F2BCD" w:rsidRPr="00D231FE" w:rsidRDefault="004F2BCD" w:rsidP="004F2BCD">
      <w:pPr>
        <w:spacing w:after="0" w:line="240" w:lineRule="auto"/>
        <w:ind w:left="360"/>
        <w:contextualSpacing/>
        <w:rPr>
          <w:rFonts w:cs="Calibri"/>
          <w:sz w:val="18"/>
          <w:szCs w:val="18"/>
          <w:u w:val="single"/>
        </w:rPr>
      </w:pPr>
      <w:r w:rsidRPr="00D231FE">
        <w:rPr>
          <w:rFonts w:cs="Calibri"/>
          <w:sz w:val="18"/>
          <w:szCs w:val="18"/>
          <w:u w:val="single"/>
        </w:rPr>
        <w:t>Other Issues and Questions for Cllr Thorne:</w:t>
      </w:r>
    </w:p>
    <w:p w14:paraId="2EA58573" w14:textId="1993DA99" w:rsidR="004F2BCD" w:rsidRPr="00D231FE" w:rsidRDefault="004F2BCD" w:rsidP="004F2BCD">
      <w:pPr>
        <w:pStyle w:val="ListParagraph"/>
        <w:numPr>
          <w:ilvl w:val="0"/>
          <w:numId w:val="16"/>
        </w:numPr>
        <w:spacing w:after="0" w:line="240" w:lineRule="auto"/>
        <w:rPr>
          <w:rFonts w:cs="Calibri"/>
          <w:sz w:val="18"/>
          <w:szCs w:val="18"/>
          <w:u w:val="single"/>
        </w:rPr>
      </w:pPr>
      <w:r w:rsidRPr="00D231FE">
        <w:rPr>
          <w:rFonts w:cs="Calibri"/>
          <w:sz w:val="18"/>
          <w:szCs w:val="18"/>
          <w:u w:val="single"/>
        </w:rPr>
        <w:t xml:space="preserve">Hedging along C106 between Christmas Farm and Alnwick Fords </w:t>
      </w:r>
      <w:r w:rsidRPr="00D231FE">
        <w:rPr>
          <w:rFonts w:cs="Calibri"/>
          <w:sz w:val="18"/>
          <w:szCs w:val="18"/>
        </w:rPr>
        <w:t xml:space="preserve">required cutting back. TT agreed to request </w:t>
      </w:r>
      <w:r w:rsidR="007E07BF">
        <w:rPr>
          <w:rFonts w:cs="Calibri"/>
          <w:sz w:val="18"/>
          <w:szCs w:val="18"/>
        </w:rPr>
        <w:t xml:space="preserve">that </w:t>
      </w:r>
      <w:r w:rsidRPr="00D231FE">
        <w:rPr>
          <w:rFonts w:cs="Calibri"/>
          <w:sz w:val="18"/>
          <w:szCs w:val="18"/>
        </w:rPr>
        <w:t>Highways carry out this work.</w:t>
      </w:r>
    </w:p>
    <w:p w14:paraId="18FE4F6C" w14:textId="410B0A43" w:rsidR="00D231FE" w:rsidRPr="00D231FE" w:rsidRDefault="00D231FE" w:rsidP="004F2BCD">
      <w:pPr>
        <w:pStyle w:val="ListParagraph"/>
        <w:numPr>
          <w:ilvl w:val="0"/>
          <w:numId w:val="16"/>
        </w:numPr>
        <w:spacing w:after="0" w:line="240" w:lineRule="auto"/>
        <w:rPr>
          <w:rFonts w:cs="Calibri"/>
          <w:sz w:val="18"/>
          <w:szCs w:val="18"/>
        </w:rPr>
      </w:pPr>
      <w:r w:rsidRPr="00D231FE">
        <w:rPr>
          <w:rFonts w:cs="Calibri"/>
          <w:sz w:val="18"/>
          <w:szCs w:val="18"/>
          <w:u w:val="single"/>
        </w:rPr>
        <w:t>Footpath to the North of Healeycote View (see item 21</w:t>
      </w:r>
      <w:r w:rsidRPr="00D231FE">
        <w:rPr>
          <w:rFonts w:cs="Calibri"/>
          <w:sz w:val="18"/>
          <w:szCs w:val="18"/>
        </w:rPr>
        <w:t xml:space="preserve">)  TT agreed to speak with NCC about </w:t>
      </w:r>
      <w:bookmarkStart w:id="0" w:name="_Hlk213842498"/>
      <w:r w:rsidRPr="00D231FE">
        <w:rPr>
          <w:rFonts w:cs="Calibri"/>
          <w:sz w:val="18"/>
          <w:szCs w:val="18"/>
        </w:rPr>
        <w:t>the possibility and requirements/ for an upgrade of the footpath.</w:t>
      </w:r>
    </w:p>
    <w:bookmarkEnd w:id="0"/>
    <w:p w14:paraId="0626E5F0" w14:textId="1795C5BF" w:rsidR="00D231FE" w:rsidRPr="00D231FE" w:rsidRDefault="00D231FE" w:rsidP="004F2BCD">
      <w:pPr>
        <w:pStyle w:val="ListParagraph"/>
        <w:numPr>
          <w:ilvl w:val="0"/>
          <w:numId w:val="16"/>
        </w:numPr>
        <w:spacing w:after="0" w:line="240" w:lineRule="auto"/>
        <w:rPr>
          <w:rFonts w:cs="Calibri"/>
          <w:sz w:val="18"/>
          <w:szCs w:val="18"/>
        </w:rPr>
      </w:pPr>
      <w:r w:rsidRPr="00D231FE">
        <w:rPr>
          <w:rFonts w:cs="Calibri"/>
          <w:sz w:val="18"/>
          <w:szCs w:val="18"/>
          <w:u w:val="single"/>
        </w:rPr>
        <w:t xml:space="preserve">Area in front of Commonwealth Bus Stop/Running Fox. </w:t>
      </w:r>
      <w:r w:rsidRPr="00D231FE">
        <w:rPr>
          <w:rFonts w:cs="Calibri"/>
          <w:sz w:val="18"/>
          <w:szCs w:val="18"/>
        </w:rPr>
        <w:t xml:space="preserve">TT had </w:t>
      </w:r>
      <w:r w:rsidRPr="00D231FE">
        <w:rPr>
          <w:rFonts w:cs="Calibri"/>
          <w:bCs/>
          <w:sz w:val="18"/>
          <w:szCs w:val="18"/>
        </w:rPr>
        <w:t>acquired help</w:t>
      </w:r>
      <w:r w:rsidRPr="00D231FE">
        <w:t xml:space="preserve"> </w:t>
      </w:r>
      <w:r w:rsidRPr="00D231FE">
        <w:rPr>
          <w:rFonts w:cs="Calibri"/>
          <w:bCs/>
          <w:sz w:val="18"/>
          <w:szCs w:val="18"/>
        </w:rPr>
        <w:t>to maintain this area.</w:t>
      </w:r>
    </w:p>
    <w:p w14:paraId="1CAC2E42" w14:textId="1B228AF2" w:rsidR="007175E6" w:rsidRPr="007E07BF" w:rsidRDefault="007175E6" w:rsidP="007175E6">
      <w:pPr>
        <w:numPr>
          <w:ilvl w:val="0"/>
          <w:numId w:val="1"/>
        </w:numPr>
        <w:spacing w:after="0" w:line="240" w:lineRule="auto"/>
        <w:contextualSpacing/>
        <w:rPr>
          <w:rFonts w:cs="Calibri"/>
          <w:sz w:val="18"/>
          <w:szCs w:val="18"/>
        </w:rPr>
      </w:pPr>
      <w:r w:rsidRPr="007175E6">
        <w:rPr>
          <w:rFonts w:cs="Calibri"/>
          <w:b/>
          <w:sz w:val="18"/>
          <w:szCs w:val="18"/>
        </w:rPr>
        <w:t xml:space="preserve">Minutes of Previous Meeting </w:t>
      </w:r>
      <w:r w:rsidR="00A51199">
        <w:rPr>
          <w:rFonts w:cs="Calibri"/>
          <w:b/>
          <w:sz w:val="18"/>
          <w:szCs w:val="18"/>
        </w:rPr>
        <w:t xml:space="preserve"> </w:t>
      </w:r>
      <w:r w:rsidRPr="007175E6">
        <w:rPr>
          <w:rFonts w:cs="Calibri"/>
          <w:b/>
          <w:sz w:val="18"/>
          <w:szCs w:val="18"/>
        </w:rPr>
        <w:t xml:space="preserve"> </w:t>
      </w:r>
      <w:r w:rsidR="00A51199" w:rsidRPr="00A51199">
        <w:rPr>
          <w:rFonts w:cs="Calibri"/>
          <w:bCs/>
          <w:sz w:val="18"/>
          <w:szCs w:val="18"/>
        </w:rPr>
        <w:t>The minutes of the meeting held 1</w:t>
      </w:r>
      <w:r w:rsidR="00A51199" w:rsidRPr="00A51199">
        <w:rPr>
          <w:rFonts w:cs="Calibri"/>
          <w:bCs/>
          <w:sz w:val="18"/>
          <w:szCs w:val="18"/>
          <w:vertAlign w:val="superscript"/>
        </w:rPr>
        <w:t>st</w:t>
      </w:r>
      <w:r w:rsidR="00A51199" w:rsidRPr="00A51199">
        <w:rPr>
          <w:rFonts w:cs="Calibri"/>
          <w:bCs/>
          <w:sz w:val="18"/>
          <w:szCs w:val="18"/>
        </w:rPr>
        <w:t xml:space="preserve"> October were reviewed, unanimously approved as a true record, and signed as such. (Proposed GA, Seconded DL, All in Favour).</w:t>
      </w:r>
    </w:p>
    <w:p w14:paraId="3B8E81CF" w14:textId="77777777" w:rsidR="007E07BF" w:rsidRDefault="007E07BF" w:rsidP="007E07BF">
      <w:pPr>
        <w:spacing w:after="0" w:line="240" w:lineRule="auto"/>
        <w:contextualSpacing/>
        <w:rPr>
          <w:rFonts w:cs="Calibri"/>
          <w:sz w:val="18"/>
          <w:szCs w:val="18"/>
        </w:rPr>
      </w:pPr>
    </w:p>
    <w:p w14:paraId="32BA4E82" w14:textId="77777777" w:rsidR="007E07BF" w:rsidRDefault="007E07BF" w:rsidP="007E07BF">
      <w:pPr>
        <w:spacing w:after="0" w:line="240" w:lineRule="auto"/>
        <w:contextualSpacing/>
        <w:rPr>
          <w:rFonts w:cs="Calibri"/>
          <w:sz w:val="18"/>
          <w:szCs w:val="18"/>
        </w:rPr>
      </w:pPr>
    </w:p>
    <w:p w14:paraId="501F0CD4" w14:textId="77777777" w:rsidR="007E07BF" w:rsidRPr="007175E6" w:rsidRDefault="007E07BF" w:rsidP="007E07BF">
      <w:pPr>
        <w:spacing w:after="0" w:line="240" w:lineRule="auto"/>
        <w:contextualSpacing/>
        <w:rPr>
          <w:rFonts w:cs="Calibri"/>
          <w:sz w:val="18"/>
          <w:szCs w:val="18"/>
        </w:rPr>
      </w:pPr>
    </w:p>
    <w:p w14:paraId="14774D28" w14:textId="523BF4C9" w:rsidR="007175E6" w:rsidRPr="007175E6" w:rsidRDefault="007175E6" w:rsidP="007175E6">
      <w:pPr>
        <w:numPr>
          <w:ilvl w:val="0"/>
          <w:numId w:val="1"/>
        </w:numPr>
        <w:spacing w:after="0" w:line="240" w:lineRule="auto"/>
        <w:contextualSpacing/>
        <w:rPr>
          <w:rFonts w:cs="Calibri"/>
          <w:sz w:val="18"/>
          <w:szCs w:val="18"/>
        </w:rPr>
      </w:pPr>
      <w:r w:rsidRPr="007175E6">
        <w:rPr>
          <w:rFonts w:cs="Calibri"/>
          <w:b/>
          <w:sz w:val="18"/>
          <w:szCs w:val="18"/>
        </w:rPr>
        <w:lastRenderedPageBreak/>
        <w:t xml:space="preserve">Matters Arising out of Minutes </w:t>
      </w:r>
    </w:p>
    <w:p w14:paraId="3FD7AD55" w14:textId="77777777" w:rsidR="007175E6" w:rsidRPr="007175E6" w:rsidRDefault="007175E6" w:rsidP="007175E6">
      <w:pPr>
        <w:numPr>
          <w:ilvl w:val="1"/>
          <w:numId w:val="1"/>
        </w:numPr>
        <w:spacing w:after="0" w:line="240" w:lineRule="auto"/>
        <w:contextualSpacing/>
        <w:rPr>
          <w:rFonts w:cs="Calibri"/>
          <w:sz w:val="18"/>
          <w:szCs w:val="18"/>
          <w:u w:val="single"/>
        </w:rPr>
      </w:pPr>
      <w:r w:rsidRPr="007175E6">
        <w:rPr>
          <w:rFonts w:cs="Calibri"/>
          <w:sz w:val="18"/>
          <w:szCs w:val="18"/>
          <w:u w:val="single"/>
        </w:rPr>
        <w:t>Traffic management</w:t>
      </w:r>
    </w:p>
    <w:p w14:paraId="50215963" w14:textId="55B6AB1F" w:rsidR="007175E6" w:rsidRPr="003D55A7" w:rsidRDefault="007175E6" w:rsidP="007175E6">
      <w:pPr>
        <w:numPr>
          <w:ilvl w:val="2"/>
          <w:numId w:val="1"/>
        </w:numPr>
        <w:tabs>
          <w:tab w:val="num" w:pos="1080"/>
        </w:tabs>
        <w:spacing w:after="0" w:line="240" w:lineRule="auto"/>
        <w:contextualSpacing/>
        <w:rPr>
          <w:rFonts w:cs="Calibri"/>
          <w:sz w:val="18"/>
          <w:szCs w:val="18"/>
        </w:rPr>
      </w:pPr>
      <w:r w:rsidRPr="007175E6">
        <w:rPr>
          <w:rFonts w:cs="Calibri"/>
          <w:sz w:val="18"/>
          <w:szCs w:val="18"/>
          <w:u w:val="single"/>
        </w:rPr>
        <w:t xml:space="preserve">Speeding at North End of the village. </w:t>
      </w:r>
      <w:r w:rsidRPr="007175E6">
        <w:rPr>
          <w:rFonts w:cs="Calibri"/>
          <w:sz w:val="18"/>
          <w:szCs w:val="18"/>
        </w:rPr>
        <w:t xml:space="preserve"> Highways </w:t>
      </w:r>
      <w:r w:rsidR="00EB7A7A" w:rsidRPr="00EB7A7A">
        <w:rPr>
          <w:rFonts w:cs="Calibri"/>
          <w:sz w:val="18"/>
          <w:szCs w:val="18"/>
        </w:rPr>
        <w:t>had agreed to</w:t>
      </w:r>
      <w:r w:rsidRPr="007175E6">
        <w:rPr>
          <w:rFonts w:cs="Calibri"/>
          <w:sz w:val="18"/>
          <w:szCs w:val="18"/>
        </w:rPr>
        <w:t xml:space="preserve"> carry out speed surveys </w:t>
      </w:r>
      <w:r w:rsidR="00EB7A7A" w:rsidRPr="00EB7A7A">
        <w:rPr>
          <w:rFonts w:cs="Calibri"/>
          <w:sz w:val="18"/>
          <w:szCs w:val="18"/>
        </w:rPr>
        <w:t xml:space="preserve">the following </w:t>
      </w:r>
      <w:r w:rsidR="007E07BF" w:rsidRPr="00EB7A7A">
        <w:rPr>
          <w:rFonts w:cs="Calibri"/>
          <w:sz w:val="18"/>
          <w:szCs w:val="18"/>
        </w:rPr>
        <w:t>week,</w:t>
      </w:r>
      <w:r w:rsidR="007E07BF" w:rsidRPr="007175E6">
        <w:rPr>
          <w:rFonts w:cs="Calibri"/>
          <w:sz w:val="18"/>
          <w:szCs w:val="18"/>
        </w:rPr>
        <w:t xml:space="preserve"> at</w:t>
      </w:r>
      <w:r w:rsidRPr="007175E6">
        <w:rPr>
          <w:rFonts w:cs="Calibri"/>
          <w:sz w:val="18"/>
          <w:szCs w:val="18"/>
        </w:rPr>
        <w:t xml:space="preserve"> both ends of the village as requested. The equipment w</w:t>
      </w:r>
      <w:r w:rsidR="00EB7A7A" w:rsidRPr="00EB7A7A">
        <w:rPr>
          <w:rFonts w:cs="Calibri"/>
          <w:sz w:val="18"/>
          <w:szCs w:val="18"/>
        </w:rPr>
        <w:t xml:space="preserve">ould </w:t>
      </w:r>
      <w:r w:rsidRPr="007175E6">
        <w:rPr>
          <w:rFonts w:cs="Calibri"/>
          <w:sz w:val="18"/>
          <w:szCs w:val="18"/>
        </w:rPr>
        <w:t xml:space="preserve">have to be installed 150 metres within the existing 30mph </w:t>
      </w:r>
      <w:r w:rsidRPr="003D55A7">
        <w:rPr>
          <w:rFonts w:cs="Calibri"/>
          <w:sz w:val="18"/>
          <w:szCs w:val="18"/>
        </w:rPr>
        <w:t>speed limit</w:t>
      </w:r>
      <w:r w:rsidR="007E07BF">
        <w:rPr>
          <w:rFonts w:cs="Calibri"/>
          <w:sz w:val="18"/>
          <w:szCs w:val="18"/>
        </w:rPr>
        <w:t>,</w:t>
      </w:r>
      <w:r w:rsidRPr="003D55A7">
        <w:rPr>
          <w:rFonts w:cs="Calibri"/>
          <w:sz w:val="18"/>
          <w:szCs w:val="18"/>
        </w:rPr>
        <w:t xml:space="preserve"> otherwise the police w</w:t>
      </w:r>
      <w:r w:rsidR="00EB7A7A" w:rsidRPr="003D55A7">
        <w:rPr>
          <w:rFonts w:cs="Calibri"/>
          <w:sz w:val="18"/>
          <w:szCs w:val="18"/>
        </w:rPr>
        <w:t xml:space="preserve">ould </w:t>
      </w:r>
      <w:r w:rsidRPr="003D55A7">
        <w:rPr>
          <w:rFonts w:cs="Calibri"/>
          <w:sz w:val="18"/>
          <w:szCs w:val="18"/>
        </w:rPr>
        <w:t xml:space="preserve">not consider </w:t>
      </w:r>
      <w:r w:rsidR="00EB7A7A" w:rsidRPr="003D55A7">
        <w:rPr>
          <w:rFonts w:cs="Calibri"/>
          <w:sz w:val="18"/>
          <w:szCs w:val="18"/>
        </w:rPr>
        <w:t>the data</w:t>
      </w:r>
      <w:r w:rsidRPr="003D55A7">
        <w:rPr>
          <w:rFonts w:cs="Calibri"/>
          <w:sz w:val="18"/>
          <w:szCs w:val="18"/>
        </w:rPr>
        <w:t xml:space="preserve"> should </w:t>
      </w:r>
      <w:r w:rsidR="00EB7A7A" w:rsidRPr="003D55A7">
        <w:rPr>
          <w:rFonts w:cs="Calibri"/>
          <w:sz w:val="18"/>
          <w:szCs w:val="18"/>
        </w:rPr>
        <w:t>it</w:t>
      </w:r>
      <w:r w:rsidRPr="003D55A7">
        <w:rPr>
          <w:rFonts w:cs="Calibri"/>
          <w:sz w:val="18"/>
          <w:szCs w:val="18"/>
        </w:rPr>
        <w:t xml:space="preserve"> meet the relevant criteria for further enforcement. </w:t>
      </w:r>
    </w:p>
    <w:p w14:paraId="2A6F1E0E" w14:textId="7D2EDB2D" w:rsidR="007175E6" w:rsidRPr="00E248C0" w:rsidRDefault="007175E6" w:rsidP="007175E6">
      <w:pPr>
        <w:numPr>
          <w:ilvl w:val="2"/>
          <w:numId w:val="1"/>
        </w:numPr>
        <w:tabs>
          <w:tab w:val="num" w:pos="1080"/>
        </w:tabs>
        <w:spacing w:after="0" w:line="240" w:lineRule="auto"/>
        <w:contextualSpacing/>
        <w:rPr>
          <w:rFonts w:cs="Calibri"/>
          <w:sz w:val="18"/>
          <w:szCs w:val="18"/>
        </w:rPr>
      </w:pPr>
      <w:r w:rsidRPr="003D55A7">
        <w:rPr>
          <w:rFonts w:cs="Calibri"/>
          <w:sz w:val="18"/>
          <w:szCs w:val="18"/>
          <w:u w:val="single"/>
        </w:rPr>
        <w:t>Speed Indicator (SID) South End</w:t>
      </w:r>
      <w:r w:rsidRPr="003D55A7">
        <w:rPr>
          <w:rFonts w:cs="Calibri"/>
          <w:sz w:val="18"/>
          <w:szCs w:val="18"/>
        </w:rPr>
        <w:t xml:space="preserve"> </w:t>
      </w:r>
      <w:r w:rsidR="00D231FE" w:rsidRPr="003D55A7">
        <w:rPr>
          <w:rFonts w:cs="Calibri"/>
          <w:sz w:val="18"/>
          <w:szCs w:val="18"/>
        </w:rPr>
        <w:t xml:space="preserve"> </w:t>
      </w:r>
      <w:r w:rsidRPr="003D55A7">
        <w:rPr>
          <w:rFonts w:cs="Calibri"/>
          <w:sz w:val="18"/>
          <w:szCs w:val="18"/>
        </w:rPr>
        <w:t xml:space="preserve">Unipart/Dorman </w:t>
      </w:r>
      <w:r w:rsidR="003D55A7">
        <w:rPr>
          <w:rFonts w:cs="Calibri"/>
          <w:sz w:val="18"/>
          <w:szCs w:val="18"/>
        </w:rPr>
        <w:t>had quoted</w:t>
      </w:r>
      <w:r w:rsidRPr="003D55A7">
        <w:rPr>
          <w:rFonts w:cs="Calibri"/>
          <w:sz w:val="18"/>
          <w:szCs w:val="18"/>
        </w:rPr>
        <w:t xml:space="preserve"> £650 for a site visit</w:t>
      </w:r>
      <w:r w:rsidR="007E07BF" w:rsidRPr="003D55A7">
        <w:rPr>
          <w:rFonts w:cs="Calibri"/>
          <w:sz w:val="18"/>
          <w:szCs w:val="18"/>
        </w:rPr>
        <w:t xml:space="preserve"> </w:t>
      </w:r>
      <w:r w:rsidR="007E07BF">
        <w:rPr>
          <w:rFonts w:cs="Calibri"/>
          <w:sz w:val="18"/>
          <w:szCs w:val="18"/>
        </w:rPr>
        <w:t>to fix the current indicator</w:t>
      </w:r>
      <w:r w:rsidR="003D55A7">
        <w:rPr>
          <w:rFonts w:cs="Calibri"/>
          <w:sz w:val="18"/>
          <w:szCs w:val="18"/>
        </w:rPr>
        <w:t>,</w:t>
      </w:r>
      <w:r w:rsidRPr="003D55A7">
        <w:rPr>
          <w:rFonts w:cs="Calibri"/>
          <w:sz w:val="18"/>
          <w:szCs w:val="18"/>
        </w:rPr>
        <w:t xml:space="preserve"> </w:t>
      </w:r>
      <w:r w:rsidR="003D55A7">
        <w:rPr>
          <w:rFonts w:cs="Calibri"/>
          <w:sz w:val="18"/>
          <w:szCs w:val="18"/>
        </w:rPr>
        <w:t>plus c</w:t>
      </w:r>
      <w:r w:rsidRPr="003D55A7">
        <w:rPr>
          <w:rFonts w:cs="Calibri"/>
          <w:sz w:val="18"/>
          <w:szCs w:val="18"/>
        </w:rPr>
        <w:t xml:space="preserve">ost </w:t>
      </w:r>
      <w:r w:rsidR="003D55A7">
        <w:rPr>
          <w:rFonts w:cs="Calibri"/>
          <w:sz w:val="18"/>
          <w:szCs w:val="18"/>
        </w:rPr>
        <w:t xml:space="preserve">of </w:t>
      </w:r>
      <w:r w:rsidRPr="003D55A7">
        <w:rPr>
          <w:rFonts w:cs="Calibri"/>
          <w:sz w:val="18"/>
          <w:szCs w:val="18"/>
        </w:rPr>
        <w:t>repair and</w:t>
      </w:r>
      <w:r w:rsidR="007E07BF" w:rsidRPr="007E07BF">
        <w:rPr>
          <w:rFonts w:cs="Calibri"/>
          <w:sz w:val="18"/>
          <w:szCs w:val="18"/>
        </w:rPr>
        <w:t xml:space="preserve"> parts</w:t>
      </w:r>
      <w:r w:rsidRPr="003D55A7">
        <w:rPr>
          <w:rFonts w:cs="Calibri"/>
          <w:sz w:val="18"/>
          <w:szCs w:val="18"/>
        </w:rPr>
        <w:t xml:space="preserve">. </w:t>
      </w:r>
      <w:r w:rsidR="003D55A7" w:rsidRPr="003D55A7">
        <w:rPr>
          <w:rFonts w:cs="Calibri"/>
          <w:sz w:val="18"/>
          <w:szCs w:val="18"/>
        </w:rPr>
        <w:t>Clerk had</w:t>
      </w:r>
      <w:r w:rsidRPr="003D55A7">
        <w:rPr>
          <w:rFonts w:cs="Calibri"/>
          <w:sz w:val="18"/>
          <w:szCs w:val="18"/>
        </w:rPr>
        <w:t xml:space="preserve"> consulted Highways </w:t>
      </w:r>
      <w:r w:rsidR="003D55A7">
        <w:rPr>
          <w:rFonts w:cs="Calibri"/>
          <w:sz w:val="18"/>
          <w:szCs w:val="18"/>
        </w:rPr>
        <w:t xml:space="preserve">who advised </w:t>
      </w:r>
      <w:r w:rsidRPr="003D55A7">
        <w:rPr>
          <w:rFonts w:cs="Calibri"/>
          <w:sz w:val="18"/>
          <w:szCs w:val="18"/>
        </w:rPr>
        <w:t xml:space="preserve">we replace the current system, as it would be uneconomical to repair. They </w:t>
      </w:r>
      <w:r w:rsidR="003D55A7" w:rsidRPr="003D55A7">
        <w:rPr>
          <w:rFonts w:cs="Calibri"/>
          <w:sz w:val="18"/>
          <w:szCs w:val="18"/>
        </w:rPr>
        <w:t>recommend</w:t>
      </w:r>
      <w:r w:rsidR="003D55A7">
        <w:rPr>
          <w:rFonts w:cs="Calibri"/>
          <w:sz w:val="18"/>
          <w:szCs w:val="18"/>
        </w:rPr>
        <w:t>ed</w:t>
      </w:r>
      <w:r w:rsidR="003D55A7" w:rsidRPr="003D55A7">
        <w:rPr>
          <w:rFonts w:cs="Calibri"/>
          <w:sz w:val="18"/>
          <w:szCs w:val="18"/>
        </w:rPr>
        <w:t xml:space="preserve"> the</w:t>
      </w:r>
      <w:r w:rsidRPr="003D55A7">
        <w:rPr>
          <w:rFonts w:cs="Calibri"/>
          <w:sz w:val="18"/>
          <w:szCs w:val="18"/>
        </w:rPr>
        <w:t xml:space="preserve"> ELAN City (EC)</w:t>
      </w:r>
      <w:r w:rsidR="003D55A7" w:rsidRPr="003D55A7">
        <w:rPr>
          <w:rFonts w:cs="Calibri"/>
          <w:sz w:val="18"/>
          <w:szCs w:val="18"/>
        </w:rPr>
        <w:t xml:space="preserve"> system</w:t>
      </w:r>
      <w:r w:rsidRPr="003D55A7">
        <w:rPr>
          <w:rFonts w:cs="Calibri"/>
          <w:sz w:val="18"/>
          <w:szCs w:val="18"/>
        </w:rPr>
        <w:t xml:space="preserve">. </w:t>
      </w:r>
      <w:r w:rsidR="003D55A7" w:rsidRPr="003D55A7">
        <w:rPr>
          <w:rFonts w:cs="Calibri"/>
          <w:sz w:val="18"/>
          <w:szCs w:val="18"/>
        </w:rPr>
        <w:t>A</w:t>
      </w:r>
      <w:r w:rsidRPr="003D55A7">
        <w:rPr>
          <w:rFonts w:cs="Calibri"/>
          <w:sz w:val="18"/>
          <w:szCs w:val="18"/>
        </w:rPr>
        <w:t xml:space="preserve"> comparison on cost and performance</w:t>
      </w:r>
      <w:r w:rsidR="003D55A7" w:rsidRPr="003D55A7">
        <w:rPr>
          <w:rFonts w:cs="Calibri"/>
          <w:sz w:val="18"/>
          <w:szCs w:val="18"/>
        </w:rPr>
        <w:t xml:space="preserve"> had been undertaken</w:t>
      </w:r>
      <w:r w:rsidR="003D55A7">
        <w:rPr>
          <w:rFonts w:cs="Calibri"/>
          <w:sz w:val="18"/>
          <w:szCs w:val="18"/>
        </w:rPr>
        <w:t xml:space="preserve"> by the Clerk</w:t>
      </w:r>
      <w:r w:rsidR="003D55A7" w:rsidRPr="003D55A7">
        <w:rPr>
          <w:rFonts w:cs="Calibri"/>
          <w:sz w:val="18"/>
          <w:szCs w:val="18"/>
        </w:rPr>
        <w:t xml:space="preserve"> </w:t>
      </w:r>
      <w:r w:rsidRPr="003D55A7">
        <w:rPr>
          <w:rFonts w:cs="Calibri"/>
          <w:sz w:val="18"/>
          <w:szCs w:val="18"/>
        </w:rPr>
        <w:t xml:space="preserve">and EC </w:t>
      </w:r>
      <w:r w:rsidR="007E07BF">
        <w:rPr>
          <w:rFonts w:cs="Calibri"/>
          <w:sz w:val="18"/>
          <w:szCs w:val="18"/>
        </w:rPr>
        <w:t xml:space="preserve">had </w:t>
      </w:r>
      <w:r w:rsidRPr="003D55A7">
        <w:rPr>
          <w:rFonts w:cs="Calibri"/>
          <w:sz w:val="18"/>
          <w:szCs w:val="18"/>
        </w:rPr>
        <w:t xml:space="preserve">come out best. NCC </w:t>
      </w:r>
      <w:r w:rsidR="003D55A7" w:rsidRPr="003D55A7">
        <w:rPr>
          <w:rFonts w:cs="Calibri"/>
          <w:sz w:val="18"/>
          <w:szCs w:val="18"/>
        </w:rPr>
        <w:t xml:space="preserve">had obtained a quote of £2500 for </w:t>
      </w:r>
      <w:r w:rsidR="003D55A7">
        <w:rPr>
          <w:rFonts w:cs="Calibri"/>
          <w:sz w:val="18"/>
          <w:szCs w:val="18"/>
        </w:rPr>
        <w:t>the</w:t>
      </w:r>
      <w:r w:rsidR="003D55A7" w:rsidRPr="003D55A7">
        <w:rPr>
          <w:rFonts w:cs="Calibri"/>
          <w:sz w:val="18"/>
          <w:szCs w:val="18"/>
        </w:rPr>
        <w:t xml:space="preserve"> replacement and had agreed they would install. Cllr Thorne kindly agreed to fund the replacement indicator from </w:t>
      </w:r>
      <w:r w:rsidR="007E07BF">
        <w:rPr>
          <w:rFonts w:cs="Calibri"/>
          <w:sz w:val="18"/>
          <w:szCs w:val="18"/>
        </w:rPr>
        <w:t>the</w:t>
      </w:r>
      <w:r w:rsidR="003D55A7" w:rsidRPr="003D55A7">
        <w:rPr>
          <w:rFonts w:cs="Calibri"/>
          <w:sz w:val="18"/>
          <w:szCs w:val="18"/>
        </w:rPr>
        <w:t xml:space="preserve"> Members Local </w:t>
      </w:r>
      <w:r w:rsidR="003D55A7" w:rsidRPr="00E248C0">
        <w:rPr>
          <w:rFonts w:cs="Calibri"/>
          <w:sz w:val="18"/>
          <w:szCs w:val="18"/>
        </w:rPr>
        <w:t>Improvement Scheme budget.</w:t>
      </w:r>
      <w:r w:rsidR="003D55A7" w:rsidRPr="00E248C0">
        <w:rPr>
          <w:rFonts w:cs="Calibri"/>
          <w:sz w:val="18"/>
          <w:szCs w:val="18"/>
        </w:rPr>
        <w:tab/>
      </w:r>
      <w:r w:rsidR="003D55A7" w:rsidRPr="00E248C0">
        <w:rPr>
          <w:rFonts w:cs="Calibri"/>
          <w:sz w:val="18"/>
          <w:szCs w:val="18"/>
        </w:rPr>
        <w:tab/>
      </w:r>
      <w:r w:rsidR="003D55A7" w:rsidRPr="00E248C0">
        <w:rPr>
          <w:rFonts w:cs="Calibri"/>
          <w:sz w:val="18"/>
          <w:szCs w:val="18"/>
        </w:rPr>
        <w:tab/>
      </w:r>
      <w:r w:rsidR="003D55A7" w:rsidRPr="00E248C0">
        <w:rPr>
          <w:rFonts w:cs="Calibri"/>
          <w:sz w:val="18"/>
          <w:szCs w:val="18"/>
        </w:rPr>
        <w:tab/>
      </w:r>
      <w:r w:rsidR="003D55A7" w:rsidRPr="00E248C0">
        <w:rPr>
          <w:rFonts w:cs="Calibri"/>
          <w:sz w:val="18"/>
          <w:szCs w:val="18"/>
        </w:rPr>
        <w:tab/>
      </w:r>
      <w:r w:rsidR="003D55A7" w:rsidRPr="00E248C0">
        <w:rPr>
          <w:rFonts w:cs="Calibri"/>
          <w:sz w:val="18"/>
          <w:szCs w:val="18"/>
        </w:rPr>
        <w:tab/>
      </w:r>
      <w:r w:rsidR="003D55A7" w:rsidRPr="00E248C0">
        <w:rPr>
          <w:rFonts w:cs="Calibri"/>
          <w:sz w:val="18"/>
          <w:szCs w:val="18"/>
        </w:rPr>
        <w:tab/>
        <w:t xml:space="preserve"> </w:t>
      </w:r>
      <w:r w:rsidR="003D55A7" w:rsidRPr="00E248C0">
        <w:rPr>
          <w:rFonts w:cs="Calibri"/>
          <w:b/>
          <w:bCs/>
          <w:sz w:val="18"/>
          <w:szCs w:val="18"/>
        </w:rPr>
        <w:t>Action: Clerk</w:t>
      </w:r>
    </w:p>
    <w:p w14:paraId="03E0D8EE" w14:textId="02DAF729" w:rsidR="007175E6" w:rsidRPr="00E248C0" w:rsidRDefault="007175E6" w:rsidP="007E07BF">
      <w:pPr>
        <w:numPr>
          <w:ilvl w:val="1"/>
          <w:numId w:val="1"/>
        </w:numPr>
        <w:spacing w:after="0" w:line="240" w:lineRule="auto"/>
        <w:contextualSpacing/>
        <w:rPr>
          <w:rFonts w:cs="Calibri"/>
          <w:sz w:val="18"/>
          <w:szCs w:val="18"/>
        </w:rPr>
      </w:pPr>
      <w:r w:rsidRPr="00E248C0">
        <w:rPr>
          <w:rFonts w:cs="Calibri"/>
          <w:sz w:val="18"/>
          <w:szCs w:val="18"/>
          <w:u w:val="single"/>
        </w:rPr>
        <w:t xml:space="preserve">Drains A697 Front Street. </w:t>
      </w:r>
      <w:r w:rsidRPr="00E248C0">
        <w:rPr>
          <w:rFonts w:cs="Calibri"/>
          <w:sz w:val="18"/>
          <w:szCs w:val="18"/>
        </w:rPr>
        <w:t>Highways</w:t>
      </w:r>
      <w:r w:rsidR="007E07BF">
        <w:rPr>
          <w:rFonts w:cs="Calibri"/>
          <w:sz w:val="18"/>
          <w:szCs w:val="18"/>
        </w:rPr>
        <w:t xml:space="preserve"> </w:t>
      </w:r>
      <w:r w:rsidRPr="00E248C0">
        <w:rPr>
          <w:rFonts w:cs="Calibri"/>
          <w:sz w:val="18"/>
          <w:szCs w:val="18"/>
        </w:rPr>
        <w:t>ha</w:t>
      </w:r>
      <w:r w:rsidR="00A51199" w:rsidRPr="00E248C0">
        <w:rPr>
          <w:rFonts w:cs="Calibri"/>
          <w:sz w:val="18"/>
          <w:szCs w:val="18"/>
        </w:rPr>
        <w:t>d</w:t>
      </w:r>
      <w:r w:rsidRPr="00E248C0">
        <w:rPr>
          <w:rFonts w:cs="Calibri"/>
          <w:sz w:val="18"/>
          <w:szCs w:val="18"/>
        </w:rPr>
        <w:t xml:space="preserve"> programmed the cleaning of the drainage system along the A697 in </w:t>
      </w:r>
      <w:r w:rsidR="007E07BF">
        <w:rPr>
          <w:rFonts w:cs="Calibri"/>
          <w:sz w:val="18"/>
          <w:szCs w:val="18"/>
        </w:rPr>
        <w:t>the village.</w:t>
      </w:r>
    </w:p>
    <w:p w14:paraId="63EECDC5" w14:textId="17B5CA7E" w:rsidR="007175E6" w:rsidRPr="00E248C0" w:rsidRDefault="007175E6" w:rsidP="007175E6">
      <w:pPr>
        <w:numPr>
          <w:ilvl w:val="1"/>
          <w:numId w:val="1"/>
        </w:numPr>
        <w:spacing w:after="0" w:line="240" w:lineRule="auto"/>
        <w:contextualSpacing/>
        <w:rPr>
          <w:rFonts w:cs="Calibri"/>
          <w:b/>
          <w:bCs/>
          <w:sz w:val="18"/>
          <w:szCs w:val="18"/>
        </w:rPr>
      </w:pPr>
      <w:r w:rsidRPr="00E248C0">
        <w:rPr>
          <w:rFonts w:cs="Calibri"/>
          <w:sz w:val="18"/>
          <w:szCs w:val="18"/>
          <w:u w:val="single"/>
        </w:rPr>
        <w:t>Longframlington Parish Map</w:t>
      </w:r>
      <w:r w:rsidRPr="00E248C0">
        <w:rPr>
          <w:rFonts w:cs="Calibri"/>
          <w:sz w:val="18"/>
          <w:szCs w:val="18"/>
        </w:rPr>
        <w:t xml:space="preserve">. </w:t>
      </w:r>
      <w:r w:rsidR="00E248C0" w:rsidRPr="00E248C0">
        <w:rPr>
          <w:rFonts w:cs="Calibri"/>
          <w:sz w:val="18"/>
          <w:szCs w:val="18"/>
        </w:rPr>
        <w:t xml:space="preserve">The printed versions </w:t>
      </w:r>
      <w:r w:rsidR="007E07BF">
        <w:rPr>
          <w:rFonts w:cs="Calibri"/>
          <w:sz w:val="18"/>
          <w:szCs w:val="18"/>
        </w:rPr>
        <w:t xml:space="preserve">were </w:t>
      </w:r>
      <w:proofErr w:type="gramStart"/>
      <w:r w:rsidR="007E07BF">
        <w:rPr>
          <w:rFonts w:cs="Calibri"/>
          <w:sz w:val="18"/>
          <w:szCs w:val="18"/>
        </w:rPr>
        <w:t>presented</w:t>
      </w:r>
      <w:proofErr w:type="gramEnd"/>
      <w:r w:rsidR="007E07BF">
        <w:rPr>
          <w:rFonts w:cs="Calibri"/>
          <w:sz w:val="18"/>
          <w:szCs w:val="18"/>
        </w:rPr>
        <w:t xml:space="preserve"> </w:t>
      </w:r>
      <w:r w:rsidR="00E248C0" w:rsidRPr="00E248C0">
        <w:rPr>
          <w:rFonts w:cs="Calibri"/>
          <w:sz w:val="18"/>
          <w:szCs w:val="18"/>
        </w:rPr>
        <w:t xml:space="preserve">and further design work was ongoing </w:t>
      </w:r>
      <w:r w:rsidR="006076FC">
        <w:rPr>
          <w:rFonts w:cs="Calibri"/>
          <w:sz w:val="18"/>
          <w:szCs w:val="18"/>
        </w:rPr>
        <w:t>.</w:t>
      </w:r>
      <w:r w:rsidR="000E7F1E">
        <w:rPr>
          <w:rFonts w:cs="Calibri"/>
          <w:sz w:val="18"/>
          <w:szCs w:val="18"/>
        </w:rPr>
        <w:t xml:space="preserve">   </w:t>
      </w:r>
      <w:r w:rsidR="00E248C0" w:rsidRPr="00E248C0">
        <w:rPr>
          <w:rFonts w:cs="Calibri"/>
          <w:b/>
          <w:bCs/>
          <w:sz w:val="18"/>
          <w:szCs w:val="18"/>
        </w:rPr>
        <w:t xml:space="preserve">Action: </w:t>
      </w:r>
      <w:r w:rsidRPr="00E248C0">
        <w:rPr>
          <w:rFonts w:cs="Calibri"/>
          <w:b/>
          <w:bCs/>
          <w:sz w:val="18"/>
          <w:szCs w:val="18"/>
        </w:rPr>
        <w:t>GA/SH</w:t>
      </w:r>
    </w:p>
    <w:p w14:paraId="5B58D7F4" w14:textId="77777777" w:rsidR="007175E6" w:rsidRPr="00E248C0" w:rsidRDefault="007175E6" w:rsidP="007175E6">
      <w:pPr>
        <w:numPr>
          <w:ilvl w:val="1"/>
          <w:numId w:val="1"/>
        </w:numPr>
        <w:spacing w:after="0" w:line="240" w:lineRule="auto"/>
        <w:contextualSpacing/>
        <w:rPr>
          <w:rFonts w:cs="Calibri"/>
          <w:sz w:val="18"/>
          <w:szCs w:val="18"/>
        </w:rPr>
      </w:pPr>
      <w:r w:rsidRPr="007E07BF">
        <w:rPr>
          <w:rFonts w:cs="Calibri"/>
          <w:sz w:val="18"/>
          <w:szCs w:val="18"/>
          <w:u w:val="single"/>
        </w:rPr>
        <w:t>Actions following Village Inspection</w:t>
      </w:r>
      <w:r w:rsidRPr="00E248C0">
        <w:rPr>
          <w:rFonts w:cs="Calibri"/>
          <w:sz w:val="18"/>
          <w:szCs w:val="18"/>
        </w:rPr>
        <w:t>:</w:t>
      </w:r>
    </w:p>
    <w:p w14:paraId="7A61A03A" w14:textId="3E6F1A45" w:rsidR="007175E6" w:rsidRPr="007175E6" w:rsidRDefault="007175E6" w:rsidP="007175E6">
      <w:pPr>
        <w:numPr>
          <w:ilvl w:val="2"/>
          <w:numId w:val="1"/>
        </w:numPr>
        <w:tabs>
          <w:tab w:val="num" w:pos="1080"/>
        </w:tabs>
        <w:spacing w:after="0" w:line="240" w:lineRule="auto"/>
        <w:contextualSpacing/>
        <w:rPr>
          <w:rFonts w:cs="Calibri"/>
          <w:sz w:val="18"/>
          <w:szCs w:val="18"/>
        </w:rPr>
      </w:pPr>
      <w:r w:rsidRPr="007175E6">
        <w:rPr>
          <w:rFonts w:cs="Calibri"/>
          <w:sz w:val="18"/>
          <w:szCs w:val="18"/>
          <w:u w:val="single"/>
        </w:rPr>
        <w:t>Hall Hill Path.</w:t>
      </w:r>
      <w:r w:rsidRPr="007175E6">
        <w:rPr>
          <w:rFonts w:cs="Calibri"/>
          <w:sz w:val="18"/>
          <w:szCs w:val="18"/>
        </w:rPr>
        <w:t xml:space="preserve"> </w:t>
      </w:r>
      <w:r w:rsidR="00A51199" w:rsidRPr="00A51199">
        <w:rPr>
          <w:rFonts w:cs="Calibri"/>
          <w:sz w:val="18"/>
          <w:szCs w:val="18"/>
        </w:rPr>
        <w:t>Underway.</w:t>
      </w:r>
    </w:p>
    <w:p w14:paraId="0E4CC331" w14:textId="474F8E3A" w:rsidR="007175E6" w:rsidRPr="007175E6" w:rsidRDefault="007175E6" w:rsidP="007175E6">
      <w:pPr>
        <w:numPr>
          <w:ilvl w:val="2"/>
          <w:numId w:val="1"/>
        </w:numPr>
        <w:tabs>
          <w:tab w:val="num" w:pos="1080"/>
        </w:tabs>
        <w:spacing w:after="0" w:line="240" w:lineRule="auto"/>
        <w:contextualSpacing/>
        <w:rPr>
          <w:rFonts w:cs="Calibri"/>
          <w:sz w:val="18"/>
          <w:szCs w:val="18"/>
        </w:rPr>
      </w:pPr>
      <w:r w:rsidRPr="007175E6">
        <w:rPr>
          <w:rFonts w:cs="Calibri"/>
          <w:sz w:val="18"/>
          <w:szCs w:val="18"/>
          <w:u w:val="single"/>
        </w:rPr>
        <w:t>Dog Walking Field replacement seat.</w:t>
      </w:r>
      <w:r w:rsidRPr="007175E6">
        <w:rPr>
          <w:rFonts w:cs="Calibri"/>
          <w:sz w:val="18"/>
          <w:szCs w:val="18"/>
        </w:rPr>
        <w:t xml:space="preserve"> Completed</w:t>
      </w:r>
      <w:r w:rsidR="00A51199" w:rsidRPr="00A51199">
        <w:rPr>
          <w:rFonts w:cs="Calibri"/>
          <w:sz w:val="18"/>
          <w:szCs w:val="18"/>
        </w:rPr>
        <w:t>.</w:t>
      </w:r>
    </w:p>
    <w:p w14:paraId="4C2CA743" w14:textId="08F6B04F" w:rsidR="007175E6" w:rsidRPr="006076FC" w:rsidRDefault="007175E6" w:rsidP="007175E6">
      <w:pPr>
        <w:numPr>
          <w:ilvl w:val="2"/>
          <w:numId w:val="1"/>
        </w:numPr>
        <w:tabs>
          <w:tab w:val="num" w:pos="1080"/>
        </w:tabs>
        <w:spacing w:after="0" w:line="240" w:lineRule="auto"/>
        <w:contextualSpacing/>
        <w:rPr>
          <w:rFonts w:cs="Calibri"/>
          <w:sz w:val="18"/>
          <w:szCs w:val="18"/>
        </w:rPr>
      </w:pPr>
      <w:r w:rsidRPr="007175E6">
        <w:rPr>
          <w:rFonts w:cs="Calibri"/>
          <w:sz w:val="18"/>
          <w:szCs w:val="18"/>
          <w:u w:val="single"/>
        </w:rPr>
        <w:t xml:space="preserve">Seat and </w:t>
      </w:r>
      <w:r w:rsidRPr="006076FC">
        <w:rPr>
          <w:rFonts w:cs="Calibri"/>
          <w:sz w:val="18"/>
          <w:szCs w:val="18"/>
          <w:u w:val="single"/>
        </w:rPr>
        <w:t>maintenance of grass adjacent old Dennis Common garage site</w:t>
      </w:r>
      <w:r w:rsidRPr="006076FC">
        <w:rPr>
          <w:rFonts w:cs="Calibri"/>
          <w:sz w:val="18"/>
          <w:szCs w:val="18"/>
        </w:rPr>
        <w:t xml:space="preserve">. </w:t>
      </w:r>
      <w:r w:rsidRPr="006076FC">
        <w:rPr>
          <w:rFonts w:cs="Calibri"/>
          <w:i/>
          <w:iCs/>
          <w:sz w:val="18"/>
          <w:szCs w:val="18"/>
        </w:rPr>
        <w:t xml:space="preserve"> </w:t>
      </w:r>
      <w:r w:rsidRPr="006076FC">
        <w:rPr>
          <w:rFonts w:cs="Calibri"/>
          <w:sz w:val="18"/>
          <w:szCs w:val="18"/>
        </w:rPr>
        <w:t>Seat now moved and grass ha</w:t>
      </w:r>
      <w:r w:rsidR="00A51199" w:rsidRPr="006076FC">
        <w:rPr>
          <w:rFonts w:cs="Calibri"/>
          <w:sz w:val="18"/>
          <w:szCs w:val="18"/>
        </w:rPr>
        <w:t>d</w:t>
      </w:r>
      <w:r w:rsidRPr="006076FC">
        <w:rPr>
          <w:rFonts w:cs="Calibri"/>
          <w:sz w:val="18"/>
          <w:szCs w:val="18"/>
        </w:rPr>
        <w:t xml:space="preserve"> been cut.</w:t>
      </w:r>
    </w:p>
    <w:p w14:paraId="681985BC" w14:textId="15B13323" w:rsidR="007175E6" w:rsidRPr="006076FC" w:rsidRDefault="007175E6" w:rsidP="007175E6">
      <w:pPr>
        <w:numPr>
          <w:ilvl w:val="2"/>
          <w:numId w:val="1"/>
        </w:numPr>
        <w:tabs>
          <w:tab w:val="num" w:pos="1080"/>
        </w:tabs>
        <w:spacing w:after="0" w:line="240" w:lineRule="auto"/>
        <w:contextualSpacing/>
        <w:rPr>
          <w:rFonts w:cs="Calibri"/>
          <w:sz w:val="18"/>
          <w:szCs w:val="18"/>
        </w:rPr>
      </w:pPr>
      <w:r w:rsidRPr="006076FC">
        <w:rPr>
          <w:rFonts w:cs="Calibri"/>
          <w:sz w:val="18"/>
          <w:szCs w:val="18"/>
          <w:u w:val="single"/>
        </w:rPr>
        <w:t>Dog Bin adjacent telephone exchange A697.</w:t>
      </w:r>
      <w:r w:rsidRPr="006076FC">
        <w:rPr>
          <w:rFonts w:cs="Calibri"/>
          <w:sz w:val="18"/>
          <w:szCs w:val="18"/>
        </w:rPr>
        <w:t xml:space="preserve"> </w:t>
      </w:r>
      <w:r w:rsidR="00A51199" w:rsidRPr="006076FC">
        <w:rPr>
          <w:rFonts w:cs="Calibri"/>
          <w:sz w:val="18"/>
          <w:szCs w:val="18"/>
        </w:rPr>
        <w:t>Bin now secure. No further action.</w:t>
      </w:r>
    </w:p>
    <w:p w14:paraId="362C79AE" w14:textId="77777777" w:rsidR="007175E6" w:rsidRPr="006076FC" w:rsidRDefault="007175E6" w:rsidP="007175E6">
      <w:pPr>
        <w:numPr>
          <w:ilvl w:val="1"/>
          <w:numId w:val="1"/>
        </w:numPr>
        <w:spacing w:after="0" w:line="240" w:lineRule="auto"/>
        <w:contextualSpacing/>
        <w:rPr>
          <w:rFonts w:cs="Calibri"/>
          <w:sz w:val="18"/>
          <w:szCs w:val="18"/>
          <w:u w:val="single"/>
        </w:rPr>
      </w:pPr>
      <w:r w:rsidRPr="006076FC">
        <w:rPr>
          <w:rFonts w:cs="Calibri"/>
          <w:sz w:val="18"/>
          <w:szCs w:val="18"/>
          <w:u w:val="single"/>
        </w:rPr>
        <w:t>Arrangements for Christmas Tree and Lighting Ceremony</w:t>
      </w:r>
    </w:p>
    <w:p w14:paraId="6344CFC4" w14:textId="5D447494" w:rsidR="007175E6" w:rsidRPr="006076FC" w:rsidRDefault="007175E6" w:rsidP="007175E6">
      <w:pPr>
        <w:numPr>
          <w:ilvl w:val="2"/>
          <w:numId w:val="1"/>
        </w:numPr>
        <w:tabs>
          <w:tab w:val="num" w:pos="1080"/>
        </w:tabs>
        <w:spacing w:after="0" w:line="240" w:lineRule="auto"/>
        <w:rPr>
          <w:bCs/>
          <w:sz w:val="18"/>
          <w:szCs w:val="18"/>
        </w:rPr>
      </w:pPr>
      <w:r w:rsidRPr="006076FC">
        <w:rPr>
          <w:bCs/>
          <w:sz w:val="18"/>
          <w:szCs w:val="18"/>
          <w:u w:val="single"/>
        </w:rPr>
        <w:t>Purchase of tree</w:t>
      </w:r>
      <w:r w:rsidRPr="006076FC">
        <w:rPr>
          <w:bCs/>
          <w:sz w:val="18"/>
          <w:szCs w:val="18"/>
        </w:rPr>
        <w:t xml:space="preserve"> </w:t>
      </w:r>
      <w:r w:rsidR="00E248C0" w:rsidRPr="006076FC">
        <w:rPr>
          <w:bCs/>
          <w:i/>
          <w:iCs/>
          <w:sz w:val="18"/>
          <w:szCs w:val="18"/>
        </w:rPr>
        <w:t xml:space="preserve"> </w:t>
      </w:r>
      <w:r w:rsidR="006076FC" w:rsidRPr="006076FC">
        <w:rPr>
          <w:bCs/>
          <w:sz w:val="18"/>
          <w:szCs w:val="18"/>
        </w:rPr>
        <w:t xml:space="preserve">Michael Lishman had kindly agreed to donate </w:t>
      </w:r>
      <w:r w:rsidR="007E07BF">
        <w:rPr>
          <w:bCs/>
          <w:sz w:val="18"/>
          <w:szCs w:val="18"/>
        </w:rPr>
        <w:t xml:space="preserve">the </w:t>
      </w:r>
      <w:r w:rsidR="006076FC" w:rsidRPr="006076FC">
        <w:rPr>
          <w:bCs/>
          <w:sz w:val="18"/>
          <w:szCs w:val="18"/>
        </w:rPr>
        <w:t>Christmas Tree. DW/SH to arrange pick up and erection.</w:t>
      </w:r>
      <w:r w:rsidR="006076FC" w:rsidRPr="006076FC">
        <w:rPr>
          <w:bCs/>
          <w:sz w:val="18"/>
          <w:szCs w:val="18"/>
        </w:rPr>
        <w:tab/>
      </w:r>
      <w:r w:rsidR="006076FC" w:rsidRPr="006076FC">
        <w:rPr>
          <w:bCs/>
          <w:sz w:val="18"/>
          <w:szCs w:val="18"/>
        </w:rPr>
        <w:tab/>
      </w:r>
      <w:r w:rsidR="006076FC" w:rsidRPr="006076FC">
        <w:rPr>
          <w:bCs/>
          <w:sz w:val="18"/>
          <w:szCs w:val="18"/>
        </w:rPr>
        <w:tab/>
      </w:r>
      <w:r w:rsidR="006076FC" w:rsidRPr="006076FC">
        <w:rPr>
          <w:bCs/>
          <w:sz w:val="18"/>
          <w:szCs w:val="18"/>
        </w:rPr>
        <w:tab/>
      </w:r>
      <w:r w:rsidR="006076FC" w:rsidRPr="006076FC">
        <w:rPr>
          <w:bCs/>
          <w:sz w:val="18"/>
          <w:szCs w:val="18"/>
        </w:rPr>
        <w:tab/>
      </w:r>
      <w:r w:rsidR="006076FC" w:rsidRPr="006076FC">
        <w:rPr>
          <w:bCs/>
          <w:sz w:val="18"/>
          <w:szCs w:val="18"/>
        </w:rPr>
        <w:tab/>
      </w:r>
      <w:r w:rsidR="006076FC" w:rsidRPr="006076FC">
        <w:rPr>
          <w:bCs/>
          <w:sz w:val="18"/>
          <w:szCs w:val="18"/>
        </w:rPr>
        <w:tab/>
      </w:r>
      <w:r w:rsidR="006076FC" w:rsidRPr="006076FC">
        <w:rPr>
          <w:bCs/>
          <w:sz w:val="18"/>
          <w:szCs w:val="18"/>
        </w:rPr>
        <w:tab/>
      </w:r>
      <w:r w:rsidR="006076FC" w:rsidRPr="006076FC">
        <w:rPr>
          <w:bCs/>
          <w:sz w:val="18"/>
          <w:szCs w:val="18"/>
        </w:rPr>
        <w:tab/>
        <w:t xml:space="preserve">              </w:t>
      </w:r>
      <w:r w:rsidR="006076FC" w:rsidRPr="006076FC">
        <w:rPr>
          <w:b/>
          <w:sz w:val="18"/>
          <w:szCs w:val="18"/>
        </w:rPr>
        <w:t>Action: DW/SH</w:t>
      </w:r>
    </w:p>
    <w:p w14:paraId="61E37DF3" w14:textId="79D14724" w:rsidR="007175E6" w:rsidRPr="006076FC" w:rsidRDefault="007175E6" w:rsidP="007175E6">
      <w:pPr>
        <w:numPr>
          <w:ilvl w:val="2"/>
          <w:numId w:val="1"/>
        </w:numPr>
        <w:tabs>
          <w:tab w:val="num" w:pos="1080"/>
        </w:tabs>
        <w:spacing w:after="0" w:line="240" w:lineRule="auto"/>
        <w:rPr>
          <w:bCs/>
          <w:sz w:val="18"/>
          <w:szCs w:val="18"/>
        </w:rPr>
      </w:pPr>
      <w:r w:rsidRPr="006076FC">
        <w:rPr>
          <w:bCs/>
          <w:sz w:val="18"/>
          <w:szCs w:val="18"/>
          <w:u w:val="single"/>
        </w:rPr>
        <w:t>Test Xmas lights and order replacements where necessary</w:t>
      </w:r>
      <w:r w:rsidRPr="006076FC">
        <w:rPr>
          <w:bCs/>
          <w:sz w:val="18"/>
          <w:szCs w:val="18"/>
        </w:rPr>
        <w:t xml:space="preserve">. </w:t>
      </w:r>
      <w:r w:rsidR="006076FC" w:rsidRPr="006076FC">
        <w:rPr>
          <w:bCs/>
          <w:sz w:val="18"/>
          <w:szCs w:val="18"/>
        </w:rPr>
        <w:tab/>
      </w:r>
      <w:r w:rsidR="006076FC" w:rsidRPr="006076FC">
        <w:rPr>
          <w:bCs/>
          <w:sz w:val="18"/>
          <w:szCs w:val="18"/>
        </w:rPr>
        <w:tab/>
      </w:r>
      <w:r w:rsidR="006076FC" w:rsidRPr="006076FC">
        <w:rPr>
          <w:bCs/>
          <w:sz w:val="18"/>
          <w:szCs w:val="18"/>
        </w:rPr>
        <w:tab/>
      </w:r>
      <w:r w:rsidR="006076FC" w:rsidRPr="006076FC">
        <w:rPr>
          <w:bCs/>
          <w:sz w:val="18"/>
          <w:szCs w:val="18"/>
        </w:rPr>
        <w:tab/>
      </w:r>
      <w:r w:rsidR="006076FC" w:rsidRPr="006076FC">
        <w:rPr>
          <w:bCs/>
          <w:sz w:val="18"/>
          <w:szCs w:val="18"/>
        </w:rPr>
        <w:tab/>
        <w:t xml:space="preserve">   </w:t>
      </w:r>
      <w:r w:rsidR="006076FC" w:rsidRPr="006076FC">
        <w:rPr>
          <w:b/>
          <w:sz w:val="18"/>
          <w:szCs w:val="18"/>
        </w:rPr>
        <w:t xml:space="preserve">Action: </w:t>
      </w:r>
      <w:r w:rsidRPr="006076FC">
        <w:rPr>
          <w:b/>
          <w:sz w:val="18"/>
          <w:szCs w:val="18"/>
        </w:rPr>
        <w:t>DW</w:t>
      </w:r>
    </w:p>
    <w:p w14:paraId="6F63B4C2" w14:textId="577CF86A" w:rsidR="007175E6" w:rsidRPr="006076FC" w:rsidRDefault="007175E6" w:rsidP="007175E6">
      <w:pPr>
        <w:numPr>
          <w:ilvl w:val="2"/>
          <w:numId w:val="1"/>
        </w:numPr>
        <w:tabs>
          <w:tab w:val="num" w:pos="1080"/>
        </w:tabs>
        <w:spacing w:after="0" w:line="240" w:lineRule="auto"/>
        <w:rPr>
          <w:bCs/>
          <w:sz w:val="18"/>
          <w:szCs w:val="18"/>
        </w:rPr>
      </w:pPr>
      <w:r w:rsidRPr="006076FC">
        <w:rPr>
          <w:bCs/>
          <w:sz w:val="18"/>
          <w:szCs w:val="18"/>
          <w:u w:val="single"/>
        </w:rPr>
        <w:t>Mince pies and mulled wine</w:t>
      </w:r>
      <w:r w:rsidRPr="006076FC">
        <w:rPr>
          <w:bCs/>
          <w:sz w:val="18"/>
          <w:szCs w:val="18"/>
        </w:rPr>
        <w:t xml:space="preserve">  </w:t>
      </w:r>
      <w:r w:rsidR="006076FC" w:rsidRPr="006076FC">
        <w:rPr>
          <w:bCs/>
          <w:sz w:val="18"/>
          <w:szCs w:val="18"/>
        </w:rPr>
        <w:t>Arranged. Carr’s Corner and Village Inn to be reminded week prior.</w:t>
      </w:r>
      <w:r w:rsidR="006076FC" w:rsidRPr="006076FC">
        <w:rPr>
          <w:bCs/>
          <w:sz w:val="18"/>
          <w:szCs w:val="18"/>
        </w:rPr>
        <w:tab/>
        <w:t xml:space="preserve">     </w:t>
      </w:r>
      <w:r w:rsidR="006076FC" w:rsidRPr="006076FC">
        <w:rPr>
          <w:b/>
          <w:sz w:val="18"/>
          <w:szCs w:val="18"/>
        </w:rPr>
        <w:t>Action: SH</w:t>
      </w:r>
    </w:p>
    <w:p w14:paraId="5F1A5C61" w14:textId="68EB80CF" w:rsidR="007175E6" w:rsidRPr="006076FC" w:rsidRDefault="007175E6" w:rsidP="007175E6">
      <w:pPr>
        <w:numPr>
          <w:ilvl w:val="2"/>
          <w:numId w:val="1"/>
        </w:numPr>
        <w:tabs>
          <w:tab w:val="num" w:pos="1080"/>
        </w:tabs>
        <w:spacing w:after="0" w:line="240" w:lineRule="auto"/>
        <w:rPr>
          <w:bCs/>
          <w:sz w:val="18"/>
          <w:szCs w:val="18"/>
        </w:rPr>
      </w:pPr>
      <w:r w:rsidRPr="006076FC">
        <w:rPr>
          <w:bCs/>
          <w:sz w:val="18"/>
          <w:szCs w:val="18"/>
          <w:u w:val="single"/>
        </w:rPr>
        <w:t>Carols/order of event</w:t>
      </w:r>
      <w:r w:rsidRPr="006076FC">
        <w:rPr>
          <w:bCs/>
          <w:sz w:val="18"/>
          <w:szCs w:val="18"/>
        </w:rPr>
        <w:t>. GA</w:t>
      </w:r>
      <w:r w:rsidR="006076FC" w:rsidRPr="006076FC">
        <w:rPr>
          <w:bCs/>
          <w:sz w:val="18"/>
          <w:szCs w:val="18"/>
        </w:rPr>
        <w:t xml:space="preserve"> had produced</w:t>
      </w:r>
      <w:r w:rsidR="007E07BF">
        <w:rPr>
          <w:bCs/>
          <w:sz w:val="18"/>
          <w:szCs w:val="18"/>
        </w:rPr>
        <w:t xml:space="preserve"> drafts</w:t>
      </w:r>
      <w:r w:rsidR="006076FC" w:rsidRPr="006076FC">
        <w:rPr>
          <w:bCs/>
          <w:sz w:val="18"/>
          <w:szCs w:val="18"/>
        </w:rPr>
        <w:t xml:space="preserve"> of poster and carol sheet. Agreed to </w:t>
      </w:r>
      <w:r w:rsidR="007E07BF">
        <w:rPr>
          <w:bCs/>
          <w:sz w:val="18"/>
          <w:szCs w:val="18"/>
        </w:rPr>
        <w:t>include</w:t>
      </w:r>
      <w:r w:rsidR="006076FC" w:rsidRPr="006076FC">
        <w:rPr>
          <w:bCs/>
          <w:sz w:val="18"/>
          <w:szCs w:val="18"/>
        </w:rPr>
        <w:t xml:space="preserve"> QR code </w:t>
      </w:r>
      <w:r w:rsidR="007E07BF" w:rsidRPr="006076FC">
        <w:rPr>
          <w:bCs/>
          <w:sz w:val="18"/>
          <w:szCs w:val="18"/>
        </w:rPr>
        <w:t>on poster</w:t>
      </w:r>
      <w:r w:rsidR="007E07BF" w:rsidRPr="006076FC">
        <w:rPr>
          <w:bCs/>
          <w:sz w:val="18"/>
          <w:szCs w:val="18"/>
        </w:rPr>
        <w:t xml:space="preserve"> </w:t>
      </w:r>
      <w:r w:rsidR="006076FC" w:rsidRPr="006076FC">
        <w:rPr>
          <w:bCs/>
          <w:sz w:val="18"/>
          <w:szCs w:val="18"/>
        </w:rPr>
        <w:t xml:space="preserve">to access online carol sheet. Poster to </w:t>
      </w:r>
      <w:r w:rsidR="000E7F1E">
        <w:rPr>
          <w:bCs/>
          <w:sz w:val="18"/>
          <w:szCs w:val="18"/>
        </w:rPr>
        <w:t xml:space="preserve">be </w:t>
      </w:r>
      <w:r w:rsidR="006076FC" w:rsidRPr="006076FC">
        <w:rPr>
          <w:bCs/>
          <w:sz w:val="18"/>
          <w:szCs w:val="18"/>
        </w:rPr>
        <w:t>sited around village and in FramNews. Smaller number of carol sheets to be printed off</w:t>
      </w:r>
      <w:r w:rsidR="007E07BF">
        <w:rPr>
          <w:bCs/>
          <w:sz w:val="18"/>
          <w:szCs w:val="18"/>
        </w:rPr>
        <w:t xml:space="preserve"> this year</w:t>
      </w:r>
      <w:r w:rsidR="000157AF">
        <w:rPr>
          <w:bCs/>
          <w:sz w:val="18"/>
          <w:szCs w:val="18"/>
        </w:rPr>
        <w:t>.</w:t>
      </w:r>
      <w:r w:rsidR="006076FC" w:rsidRPr="006076FC">
        <w:rPr>
          <w:bCs/>
          <w:sz w:val="18"/>
          <w:szCs w:val="18"/>
        </w:rPr>
        <w:tab/>
      </w:r>
      <w:r w:rsidR="006076FC" w:rsidRPr="006076FC">
        <w:rPr>
          <w:bCs/>
          <w:sz w:val="18"/>
          <w:szCs w:val="18"/>
        </w:rPr>
        <w:tab/>
      </w:r>
      <w:r w:rsidR="006076FC" w:rsidRPr="006076FC">
        <w:rPr>
          <w:bCs/>
          <w:sz w:val="18"/>
          <w:szCs w:val="18"/>
        </w:rPr>
        <w:tab/>
      </w:r>
      <w:r w:rsidR="006076FC" w:rsidRPr="006076FC">
        <w:rPr>
          <w:bCs/>
          <w:sz w:val="18"/>
          <w:szCs w:val="18"/>
        </w:rPr>
        <w:tab/>
      </w:r>
      <w:r w:rsidR="006076FC" w:rsidRPr="006076FC">
        <w:rPr>
          <w:bCs/>
          <w:sz w:val="18"/>
          <w:szCs w:val="18"/>
        </w:rPr>
        <w:tab/>
      </w:r>
      <w:r w:rsidR="006076FC" w:rsidRPr="006076FC">
        <w:rPr>
          <w:bCs/>
          <w:sz w:val="18"/>
          <w:szCs w:val="18"/>
        </w:rPr>
        <w:tab/>
      </w:r>
      <w:r w:rsidR="006076FC" w:rsidRPr="006076FC">
        <w:rPr>
          <w:bCs/>
          <w:sz w:val="18"/>
          <w:szCs w:val="18"/>
        </w:rPr>
        <w:tab/>
      </w:r>
      <w:r w:rsidR="006076FC" w:rsidRPr="006076FC">
        <w:rPr>
          <w:bCs/>
          <w:sz w:val="18"/>
          <w:szCs w:val="18"/>
        </w:rPr>
        <w:tab/>
        <w:t xml:space="preserve">          </w:t>
      </w:r>
      <w:r w:rsidR="006076FC" w:rsidRPr="006076FC">
        <w:rPr>
          <w:b/>
          <w:sz w:val="18"/>
          <w:szCs w:val="18"/>
        </w:rPr>
        <w:t>Action: GA/Clerk</w:t>
      </w:r>
    </w:p>
    <w:p w14:paraId="1156D048" w14:textId="580DFF07" w:rsidR="007175E6" w:rsidRPr="006076FC" w:rsidRDefault="007175E6" w:rsidP="007175E6">
      <w:pPr>
        <w:numPr>
          <w:ilvl w:val="2"/>
          <w:numId w:val="1"/>
        </w:numPr>
        <w:tabs>
          <w:tab w:val="num" w:pos="1080"/>
        </w:tabs>
        <w:spacing w:after="0" w:line="240" w:lineRule="auto"/>
        <w:rPr>
          <w:bCs/>
          <w:sz w:val="18"/>
          <w:szCs w:val="18"/>
        </w:rPr>
      </w:pPr>
      <w:r w:rsidRPr="006076FC">
        <w:rPr>
          <w:bCs/>
          <w:sz w:val="18"/>
          <w:szCs w:val="18"/>
          <w:u w:val="single"/>
        </w:rPr>
        <w:t>Music and sound</w:t>
      </w:r>
      <w:r w:rsidR="006076FC" w:rsidRPr="006076FC">
        <w:rPr>
          <w:bCs/>
          <w:sz w:val="18"/>
          <w:szCs w:val="18"/>
        </w:rPr>
        <w:t xml:space="preserve">.  DL to ask Stephen Buckly to play organ. </w:t>
      </w:r>
      <w:r w:rsidRPr="006076FC">
        <w:rPr>
          <w:bCs/>
          <w:sz w:val="18"/>
          <w:szCs w:val="18"/>
        </w:rPr>
        <w:t>DW/SH</w:t>
      </w:r>
      <w:r w:rsidR="006076FC" w:rsidRPr="006076FC">
        <w:rPr>
          <w:bCs/>
          <w:sz w:val="18"/>
          <w:szCs w:val="18"/>
        </w:rPr>
        <w:t xml:space="preserve"> to organise keyboard/sounds. </w:t>
      </w:r>
      <w:r w:rsidR="006076FC" w:rsidRPr="006076FC">
        <w:rPr>
          <w:b/>
          <w:sz w:val="18"/>
          <w:szCs w:val="18"/>
        </w:rPr>
        <w:t>Action: DL/DW/SH</w:t>
      </w:r>
    </w:p>
    <w:p w14:paraId="4A8101DE" w14:textId="29CF13A6" w:rsidR="007175E6" w:rsidRPr="006076FC" w:rsidRDefault="007175E6" w:rsidP="007175E6">
      <w:pPr>
        <w:numPr>
          <w:ilvl w:val="2"/>
          <w:numId w:val="1"/>
        </w:numPr>
        <w:tabs>
          <w:tab w:val="num" w:pos="1080"/>
        </w:tabs>
        <w:spacing w:after="0" w:line="240" w:lineRule="auto"/>
        <w:rPr>
          <w:b/>
          <w:sz w:val="18"/>
          <w:szCs w:val="18"/>
        </w:rPr>
      </w:pPr>
      <w:r w:rsidRPr="006076FC">
        <w:rPr>
          <w:bCs/>
          <w:sz w:val="18"/>
          <w:szCs w:val="18"/>
          <w:u w:val="single"/>
        </w:rPr>
        <w:t>Health &amp; Safety</w:t>
      </w:r>
      <w:r w:rsidRPr="006076FC">
        <w:rPr>
          <w:bCs/>
          <w:sz w:val="18"/>
          <w:szCs w:val="18"/>
        </w:rPr>
        <w:t xml:space="preserve"> </w:t>
      </w:r>
      <w:r w:rsidR="006076FC" w:rsidRPr="006076FC">
        <w:rPr>
          <w:bCs/>
          <w:sz w:val="18"/>
          <w:szCs w:val="18"/>
        </w:rPr>
        <w:tab/>
      </w:r>
      <w:r w:rsidR="006076FC" w:rsidRPr="006076FC">
        <w:rPr>
          <w:bCs/>
          <w:sz w:val="18"/>
          <w:szCs w:val="18"/>
        </w:rPr>
        <w:tab/>
      </w:r>
      <w:r w:rsidR="006076FC" w:rsidRPr="006076FC">
        <w:rPr>
          <w:bCs/>
          <w:sz w:val="18"/>
          <w:szCs w:val="18"/>
        </w:rPr>
        <w:tab/>
      </w:r>
      <w:r w:rsidR="006076FC" w:rsidRPr="006076FC">
        <w:rPr>
          <w:bCs/>
          <w:sz w:val="18"/>
          <w:szCs w:val="18"/>
        </w:rPr>
        <w:tab/>
      </w:r>
      <w:r w:rsidR="006076FC" w:rsidRPr="006076FC">
        <w:rPr>
          <w:bCs/>
          <w:sz w:val="18"/>
          <w:szCs w:val="18"/>
        </w:rPr>
        <w:tab/>
      </w:r>
      <w:r w:rsidR="006076FC" w:rsidRPr="006076FC">
        <w:rPr>
          <w:bCs/>
          <w:sz w:val="18"/>
          <w:szCs w:val="18"/>
        </w:rPr>
        <w:tab/>
      </w:r>
      <w:r w:rsidR="006076FC" w:rsidRPr="006076FC">
        <w:rPr>
          <w:bCs/>
          <w:sz w:val="18"/>
          <w:szCs w:val="18"/>
        </w:rPr>
        <w:tab/>
      </w:r>
      <w:r w:rsidR="006076FC" w:rsidRPr="006076FC">
        <w:rPr>
          <w:bCs/>
          <w:sz w:val="18"/>
          <w:szCs w:val="18"/>
        </w:rPr>
        <w:tab/>
        <w:t xml:space="preserve">               </w:t>
      </w:r>
      <w:r w:rsidR="006076FC" w:rsidRPr="006076FC">
        <w:rPr>
          <w:b/>
          <w:sz w:val="18"/>
          <w:szCs w:val="18"/>
        </w:rPr>
        <w:t xml:space="preserve">Action: </w:t>
      </w:r>
      <w:r w:rsidRPr="006076FC">
        <w:rPr>
          <w:b/>
          <w:sz w:val="18"/>
          <w:szCs w:val="18"/>
        </w:rPr>
        <w:t>SH/TP</w:t>
      </w:r>
    </w:p>
    <w:p w14:paraId="523185D4" w14:textId="66313BAC" w:rsidR="007175E6" w:rsidRPr="007D47DE" w:rsidRDefault="007175E6" w:rsidP="007175E6">
      <w:pPr>
        <w:numPr>
          <w:ilvl w:val="1"/>
          <w:numId w:val="1"/>
        </w:numPr>
        <w:spacing w:after="0" w:line="240" w:lineRule="auto"/>
        <w:contextualSpacing/>
        <w:rPr>
          <w:rFonts w:cs="Calibri"/>
          <w:sz w:val="18"/>
          <w:szCs w:val="18"/>
        </w:rPr>
      </w:pPr>
      <w:r w:rsidRPr="007D47DE">
        <w:rPr>
          <w:rFonts w:cs="Calibri"/>
          <w:sz w:val="18"/>
          <w:szCs w:val="18"/>
          <w:u w:val="single"/>
        </w:rPr>
        <w:t>Service of Remembrance arrangements</w:t>
      </w:r>
      <w:r w:rsidRPr="007D47DE">
        <w:rPr>
          <w:rFonts w:cs="Calibri"/>
          <w:sz w:val="18"/>
          <w:szCs w:val="18"/>
        </w:rPr>
        <w:t xml:space="preserve"> </w:t>
      </w:r>
      <w:r w:rsidR="006076FC" w:rsidRPr="007D47DE">
        <w:rPr>
          <w:rFonts w:cs="Calibri"/>
          <w:sz w:val="18"/>
          <w:szCs w:val="18"/>
        </w:rPr>
        <w:t xml:space="preserve">Donation of £50 agreed. </w:t>
      </w:r>
      <w:r w:rsidRPr="007D47DE">
        <w:rPr>
          <w:rFonts w:cs="Calibri"/>
          <w:sz w:val="18"/>
          <w:szCs w:val="18"/>
        </w:rPr>
        <w:t>DW</w:t>
      </w:r>
      <w:r w:rsidR="006076FC" w:rsidRPr="007D47DE">
        <w:rPr>
          <w:rFonts w:cs="Calibri"/>
          <w:sz w:val="18"/>
          <w:szCs w:val="18"/>
        </w:rPr>
        <w:t xml:space="preserve"> to lay wreath and represent the PC.</w:t>
      </w:r>
      <w:r w:rsidR="006076FC" w:rsidRPr="007D47DE">
        <w:rPr>
          <w:rFonts w:cs="Calibri"/>
          <w:sz w:val="18"/>
          <w:szCs w:val="18"/>
        </w:rPr>
        <w:tab/>
      </w:r>
      <w:r w:rsidR="007D47DE" w:rsidRPr="007D47DE">
        <w:rPr>
          <w:rFonts w:cs="Calibri"/>
          <w:sz w:val="18"/>
          <w:szCs w:val="18"/>
        </w:rPr>
        <w:t xml:space="preserve"> </w:t>
      </w:r>
      <w:r w:rsidR="006076FC" w:rsidRPr="007D47DE">
        <w:rPr>
          <w:rFonts w:cs="Calibri"/>
          <w:b/>
          <w:bCs/>
          <w:sz w:val="18"/>
          <w:szCs w:val="18"/>
        </w:rPr>
        <w:t>Action: DW</w:t>
      </w:r>
    </w:p>
    <w:p w14:paraId="50E7EA3C" w14:textId="57C3B154" w:rsidR="007175E6" w:rsidRPr="007D47DE" w:rsidRDefault="007175E6" w:rsidP="007175E6">
      <w:pPr>
        <w:numPr>
          <w:ilvl w:val="1"/>
          <w:numId w:val="1"/>
        </w:numPr>
        <w:spacing w:after="0" w:line="240" w:lineRule="auto"/>
        <w:contextualSpacing/>
        <w:rPr>
          <w:rFonts w:cs="Calibri"/>
          <w:sz w:val="18"/>
          <w:szCs w:val="18"/>
        </w:rPr>
      </w:pPr>
      <w:r w:rsidRPr="007D47DE">
        <w:rPr>
          <w:rFonts w:cs="Calibri"/>
          <w:sz w:val="18"/>
          <w:szCs w:val="18"/>
          <w:u w:val="single"/>
        </w:rPr>
        <w:t xml:space="preserve">Longframlington Emergency Action Plan (LEAP) Review  &amp; Annual Inspection of Emergency Action Grab Bag. </w:t>
      </w:r>
      <w:r w:rsidRPr="007D47DE">
        <w:rPr>
          <w:rFonts w:cs="Calibri"/>
          <w:sz w:val="18"/>
          <w:szCs w:val="18"/>
        </w:rPr>
        <w:t xml:space="preserve">The LEAP meeting </w:t>
      </w:r>
      <w:r w:rsidR="007D47DE" w:rsidRPr="007D47DE">
        <w:rPr>
          <w:rFonts w:cs="Calibri"/>
          <w:sz w:val="18"/>
          <w:szCs w:val="18"/>
        </w:rPr>
        <w:t xml:space="preserve">had </w:t>
      </w:r>
      <w:r w:rsidRPr="007D47DE">
        <w:rPr>
          <w:rFonts w:cs="Calibri"/>
          <w:sz w:val="18"/>
          <w:szCs w:val="18"/>
        </w:rPr>
        <w:t>agreed:</w:t>
      </w:r>
    </w:p>
    <w:p w14:paraId="6C11DFED" w14:textId="6BEF1DD7" w:rsidR="007175E6" w:rsidRPr="000E7F1E" w:rsidRDefault="007175E6" w:rsidP="007175E6">
      <w:pPr>
        <w:numPr>
          <w:ilvl w:val="2"/>
          <w:numId w:val="1"/>
        </w:numPr>
        <w:tabs>
          <w:tab w:val="num" w:pos="1080"/>
        </w:tabs>
        <w:spacing w:after="0" w:line="240" w:lineRule="auto"/>
        <w:contextualSpacing/>
        <w:rPr>
          <w:rFonts w:cs="Calibri"/>
          <w:b/>
          <w:bCs/>
          <w:sz w:val="18"/>
          <w:szCs w:val="18"/>
          <w:u w:val="single"/>
        </w:rPr>
      </w:pPr>
      <w:bookmarkStart w:id="1" w:name="_Hlk214108801"/>
      <w:r w:rsidRPr="000E7F1E">
        <w:rPr>
          <w:rFonts w:cs="Calibri"/>
          <w:sz w:val="18"/>
          <w:szCs w:val="18"/>
          <w:u w:val="single"/>
        </w:rPr>
        <w:t xml:space="preserve">To produce an </w:t>
      </w:r>
      <w:bookmarkStart w:id="2" w:name="_Hlk214111457"/>
      <w:r w:rsidRPr="000E7F1E">
        <w:rPr>
          <w:rFonts w:cs="Calibri"/>
          <w:sz w:val="18"/>
          <w:szCs w:val="18"/>
          <w:u w:val="single"/>
        </w:rPr>
        <w:t xml:space="preserve">article on Winter Emergency Preparations &amp; Call for Volunteers  </w:t>
      </w:r>
      <w:bookmarkEnd w:id="1"/>
      <w:bookmarkEnd w:id="2"/>
      <w:r w:rsidRPr="000E7F1E">
        <w:rPr>
          <w:rFonts w:cs="Calibri"/>
          <w:b/>
          <w:bCs/>
          <w:sz w:val="18"/>
          <w:szCs w:val="18"/>
        </w:rPr>
        <w:t xml:space="preserve">(Appendix 2:) </w:t>
      </w:r>
      <w:r w:rsidRPr="000E7F1E">
        <w:rPr>
          <w:rFonts w:cs="Calibri"/>
          <w:sz w:val="18"/>
          <w:szCs w:val="18"/>
        </w:rPr>
        <w:t>to be published in the FramNews and social media</w:t>
      </w:r>
      <w:r w:rsidR="000E7F1E">
        <w:rPr>
          <w:rFonts w:cs="Calibri"/>
          <w:sz w:val="18"/>
          <w:szCs w:val="18"/>
        </w:rPr>
        <w:t>. Agreed that this be placed in FramNews every November and Annual Action List</w:t>
      </w:r>
      <w:r w:rsidR="000157AF">
        <w:rPr>
          <w:rFonts w:cs="Calibri"/>
          <w:sz w:val="18"/>
          <w:szCs w:val="18"/>
        </w:rPr>
        <w:t xml:space="preserve">. </w:t>
      </w:r>
      <w:r w:rsidR="000157AF">
        <w:rPr>
          <w:rFonts w:cs="Calibri"/>
          <w:sz w:val="18"/>
          <w:szCs w:val="18"/>
        </w:rPr>
        <w:tab/>
      </w:r>
      <w:r w:rsidR="000157AF">
        <w:rPr>
          <w:rFonts w:cs="Calibri"/>
          <w:sz w:val="18"/>
          <w:szCs w:val="18"/>
        </w:rPr>
        <w:tab/>
      </w:r>
      <w:r w:rsidR="000157AF">
        <w:rPr>
          <w:rFonts w:cs="Calibri"/>
          <w:sz w:val="18"/>
          <w:szCs w:val="18"/>
        </w:rPr>
        <w:tab/>
      </w:r>
      <w:r w:rsidR="000157AF">
        <w:rPr>
          <w:rFonts w:cs="Calibri"/>
          <w:sz w:val="18"/>
          <w:szCs w:val="18"/>
        </w:rPr>
        <w:tab/>
      </w:r>
      <w:r w:rsidR="000157AF">
        <w:rPr>
          <w:rFonts w:cs="Calibri"/>
          <w:sz w:val="18"/>
          <w:szCs w:val="18"/>
        </w:rPr>
        <w:tab/>
      </w:r>
      <w:r w:rsidR="000157AF">
        <w:rPr>
          <w:rFonts w:cs="Calibri"/>
          <w:sz w:val="18"/>
          <w:szCs w:val="18"/>
        </w:rPr>
        <w:tab/>
      </w:r>
      <w:r w:rsidR="000157AF">
        <w:rPr>
          <w:rFonts w:cs="Calibri"/>
          <w:sz w:val="18"/>
          <w:szCs w:val="18"/>
        </w:rPr>
        <w:tab/>
      </w:r>
      <w:r w:rsidR="000157AF">
        <w:rPr>
          <w:rFonts w:cs="Calibri"/>
          <w:sz w:val="18"/>
          <w:szCs w:val="18"/>
        </w:rPr>
        <w:tab/>
      </w:r>
      <w:r w:rsidR="000157AF">
        <w:rPr>
          <w:rFonts w:cs="Calibri"/>
          <w:sz w:val="18"/>
          <w:szCs w:val="18"/>
        </w:rPr>
        <w:tab/>
      </w:r>
      <w:r w:rsidR="000157AF">
        <w:rPr>
          <w:rFonts w:cs="Calibri"/>
          <w:sz w:val="18"/>
          <w:szCs w:val="18"/>
        </w:rPr>
        <w:tab/>
      </w:r>
      <w:r w:rsidR="000157AF">
        <w:rPr>
          <w:rFonts w:cs="Calibri"/>
          <w:sz w:val="18"/>
          <w:szCs w:val="18"/>
        </w:rPr>
        <w:tab/>
      </w:r>
      <w:r w:rsidR="000157AF">
        <w:rPr>
          <w:rFonts w:cs="Calibri"/>
          <w:sz w:val="18"/>
          <w:szCs w:val="18"/>
        </w:rPr>
        <w:tab/>
      </w:r>
      <w:r w:rsidR="000157AF" w:rsidRPr="000157AF">
        <w:rPr>
          <w:rFonts w:cs="Calibri"/>
          <w:b/>
          <w:bCs/>
          <w:sz w:val="18"/>
          <w:szCs w:val="18"/>
        </w:rPr>
        <w:t>A</w:t>
      </w:r>
      <w:r w:rsidR="007D47DE" w:rsidRPr="000157AF">
        <w:rPr>
          <w:rFonts w:cs="Calibri"/>
          <w:b/>
          <w:bCs/>
          <w:sz w:val="18"/>
          <w:szCs w:val="18"/>
        </w:rPr>
        <w:t>ctio</w:t>
      </w:r>
      <w:r w:rsidR="007D47DE" w:rsidRPr="000E7F1E">
        <w:rPr>
          <w:rFonts w:cs="Calibri"/>
          <w:b/>
          <w:bCs/>
          <w:sz w:val="18"/>
          <w:szCs w:val="18"/>
        </w:rPr>
        <w:t>n: Clerk</w:t>
      </w:r>
    </w:p>
    <w:p w14:paraId="04C88907" w14:textId="77777777" w:rsidR="007175E6" w:rsidRPr="000E7F1E" w:rsidRDefault="007175E6" w:rsidP="007175E6">
      <w:pPr>
        <w:numPr>
          <w:ilvl w:val="2"/>
          <w:numId w:val="1"/>
        </w:numPr>
        <w:tabs>
          <w:tab w:val="num" w:pos="1080"/>
        </w:tabs>
        <w:spacing w:after="0" w:line="240" w:lineRule="auto"/>
        <w:contextualSpacing/>
        <w:rPr>
          <w:rFonts w:cs="Calibri"/>
          <w:b/>
          <w:bCs/>
          <w:sz w:val="18"/>
          <w:szCs w:val="18"/>
          <w:u w:val="single"/>
        </w:rPr>
      </w:pPr>
      <w:r w:rsidRPr="000E7F1E">
        <w:rPr>
          <w:rFonts w:cs="Calibri"/>
          <w:sz w:val="18"/>
          <w:szCs w:val="18"/>
          <w:u w:val="single"/>
        </w:rPr>
        <w:t>LMH to investigate red plug for generator</w:t>
      </w:r>
    </w:p>
    <w:p w14:paraId="1C3D83D3" w14:textId="77777777" w:rsidR="007175E6" w:rsidRPr="000E7F1E" w:rsidRDefault="007175E6" w:rsidP="007175E6">
      <w:pPr>
        <w:numPr>
          <w:ilvl w:val="2"/>
          <w:numId w:val="1"/>
        </w:numPr>
        <w:tabs>
          <w:tab w:val="num" w:pos="1080"/>
        </w:tabs>
        <w:spacing w:after="0" w:line="240" w:lineRule="auto"/>
        <w:contextualSpacing/>
        <w:rPr>
          <w:rFonts w:cs="Calibri"/>
          <w:b/>
          <w:bCs/>
          <w:sz w:val="18"/>
          <w:szCs w:val="18"/>
          <w:u w:val="single"/>
        </w:rPr>
      </w:pPr>
      <w:r w:rsidRPr="000E7F1E">
        <w:rPr>
          <w:rFonts w:cs="Calibri"/>
          <w:sz w:val="18"/>
          <w:szCs w:val="18"/>
          <w:u w:val="single"/>
        </w:rPr>
        <w:t>LMH to ask committee members to become volunteers</w:t>
      </w:r>
    </w:p>
    <w:p w14:paraId="7EF6E48E" w14:textId="066A3CF8" w:rsidR="007175E6" w:rsidRPr="000E7F1E" w:rsidRDefault="007175E6" w:rsidP="007175E6">
      <w:pPr>
        <w:numPr>
          <w:ilvl w:val="1"/>
          <w:numId w:val="1"/>
        </w:numPr>
        <w:spacing w:line="240" w:lineRule="auto"/>
        <w:contextualSpacing/>
        <w:rPr>
          <w:rFonts w:cs="Calibri"/>
          <w:b/>
          <w:bCs/>
          <w:sz w:val="18"/>
          <w:szCs w:val="18"/>
        </w:rPr>
      </w:pPr>
      <w:r w:rsidRPr="000E7F1E">
        <w:rPr>
          <w:sz w:val="18"/>
          <w:szCs w:val="18"/>
          <w:u w:val="single"/>
        </w:rPr>
        <w:t>Reply to Chair Bywell Parish Council re Northumberland NALC support</w:t>
      </w:r>
      <w:r w:rsidRPr="000E7F1E">
        <w:rPr>
          <w:rFonts w:cs="Calibri"/>
          <w:b/>
          <w:bCs/>
          <w:sz w:val="18"/>
          <w:szCs w:val="18"/>
        </w:rPr>
        <w:t xml:space="preserve"> </w:t>
      </w:r>
      <w:r w:rsidRPr="000E7F1E">
        <w:rPr>
          <w:rFonts w:cs="Calibri"/>
          <w:sz w:val="18"/>
          <w:szCs w:val="18"/>
        </w:rPr>
        <w:t>DW</w:t>
      </w:r>
      <w:r w:rsidR="000E7F1E" w:rsidRPr="000E7F1E">
        <w:rPr>
          <w:rFonts w:cs="Calibri"/>
          <w:sz w:val="18"/>
          <w:szCs w:val="18"/>
        </w:rPr>
        <w:t xml:space="preserve"> to send note to PC Chairs’ forum. </w:t>
      </w:r>
      <w:r w:rsidR="000E7F1E">
        <w:rPr>
          <w:rFonts w:cs="Calibri"/>
          <w:sz w:val="18"/>
          <w:szCs w:val="18"/>
        </w:rPr>
        <w:tab/>
      </w:r>
      <w:r w:rsidR="000E7F1E">
        <w:rPr>
          <w:rFonts w:cs="Calibri"/>
          <w:sz w:val="18"/>
          <w:szCs w:val="18"/>
        </w:rPr>
        <w:tab/>
      </w:r>
      <w:r w:rsidR="000E7F1E">
        <w:rPr>
          <w:rFonts w:cs="Calibri"/>
          <w:sz w:val="18"/>
          <w:szCs w:val="18"/>
        </w:rPr>
        <w:tab/>
      </w:r>
      <w:r w:rsidR="000E7F1E">
        <w:rPr>
          <w:rFonts w:cs="Calibri"/>
          <w:sz w:val="18"/>
          <w:szCs w:val="18"/>
        </w:rPr>
        <w:tab/>
      </w:r>
      <w:r w:rsidR="000E7F1E">
        <w:rPr>
          <w:rFonts w:cs="Calibri"/>
          <w:sz w:val="18"/>
          <w:szCs w:val="18"/>
        </w:rPr>
        <w:tab/>
      </w:r>
      <w:r w:rsidR="000E7F1E">
        <w:rPr>
          <w:rFonts w:cs="Calibri"/>
          <w:sz w:val="18"/>
          <w:szCs w:val="18"/>
        </w:rPr>
        <w:tab/>
      </w:r>
      <w:r w:rsidR="000E7F1E">
        <w:rPr>
          <w:rFonts w:cs="Calibri"/>
          <w:sz w:val="18"/>
          <w:szCs w:val="18"/>
        </w:rPr>
        <w:tab/>
      </w:r>
      <w:r w:rsidR="000E7F1E">
        <w:rPr>
          <w:rFonts w:cs="Calibri"/>
          <w:sz w:val="18"/>
          <w:szCs w:val="18"/>
        </w:rPr>
        <w:tab/>
      </w:r>
      <w:r w:rsidR="000E7F1E">
        <w:rPr>
          <w:rFonts w:cs="Calibri"/>
          <w:sz w:val="18"/>
          <w:szCs w:val="18"/>
        </w:rPr>
        <w:tab/>
      </w:r>
      <w:r w:rsidR="000E7F1E">
        <w:rPr>
          <w:rFonts w:cs="Calibri"/>
          <w:sz w:val="18"/>
          <w:szCs w:val="18"/>
        </w:rPr>
        <w:tab/>
      </w:r>
      <w:r w:rsidR="000E7F1E">
        <w:rPr>
          <w:rFonts w:cs="Calibri"/>
          <w:sz w:val="18"/>
          <w:szCs w:val="18"/>
        </w:rPr>
        <w:tab/>
        <w:t xml:space="preserve">          </w:t>
      </w:r>
      <w:r w:rsidR="000E7F1E" w:rsidRPr="000E7F1E">
        <w:rPr>
          <w:rFonts w:cs="Calibri"/>
          <w:b/>
          <w:bCs/>
          <w:sz w:val="18"/>
          <w:szCs w:val="18"/>
        </w:rPr>
        <w:t>Action: DW/Clerk</w:t>
      </w:r>
    </w:p>
    <w:p w14:paraId="60AB108C" w14:textId="77777777" w:rsidR="007175E6" w:rsidRPr="007175E6" w:rsidRDefault="007175E6" w:rsidP="007175E6">
      <w:pPr>
        <w:numPr>
          <w:ilvl w:val="0"/>
          <w:numId w:val="1"/>
        </w:numPr>
        <w:spacing w:line="240" w:lineRule="auto"/>
        <w:contextualSpacing/>
        <w:rPr>
          <w:rFonts w:cs="Calibri"/>
          <w:b/>
          <w:bCs/>
          <w:sz w:val="18"/>
          <w:szCs w:val="18"/>
        </w:rPr>
      </w:pPr>
      <w:r w:rsidRPr="007175E6">
        <w:rPr>
          <w:rFonts w:cs="Calibri"/>
          <w:b/>
          <w:bCs/>
          <w:sz w:val="18"/>
          <w:szCs w:val="18"/>
        </w:rPr>
        <w:t>Finance</w:t>
      </w:r>
    </w:p>
    <w:p w14:paraId="1DA6B988" w14:textId="42310201" w:rsidR="007175E6" w:rsidRPr="007175E6" w:rsidRDefault="007175E6" w:rsidP="007175E6">
      <w:pPr>
        <w:numPr>
          <w:ilvl w:val="1"/>
          <w:numId w:val="1"/>
        </w:numPr>
        <w:spacing w:after="0" w:line="240" w:lineRule="auto"/>
        <w:ind w:left="714" w:hanging="357"/>
        <w:contextualSpacing/>
        <w:rPr>
          <w:rFonts w:cs="Calibri"/>
          <w:sz w:val="18"/>
          <w:szCs w:val="18"/>
          <w:u w:val="single"/>
        </w:rPr>
      </w:pPr>
      <w:r w:rsidRPr="007175E6">
        <w:rPr>
          <w:rFonts w:cs="Calibri"/>
          <w:sz w:val="18"/>
          <w:szCs w:val="18"/>
          <w:u w:val="single"/>
        </w:rPr>
        <w:t>Notification of receipts in the months of October</w:t>
      </w:r>
      <w:r w:rsidR="00A51199">
        <w:rPr>
          <w:rFonts w:cs="Calibri"/>
          <w:sz w:val="18"/>
          <w:szCs w:val="18"/>
        </w:rPr>
        <w:t>. Approved.</w:t>
      </w:r>
    </w:p>
    <w:tbl>
      <w:tblPr>
        <w:tblW w:w="8013"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025"/>
        <w:gridCol w:w="3416"/>
        <w:gridCol w:w="1296"/>
      </w:tblGrid>
      <w:tr w:rsidR="007175E6" w:rsidRPr="007175E6" w14:paraId="354C8AB6" w14:textId="77777777" w:rsidTr="00A079C8">
        <w:trPr>
          <w:trHeight w:val="260"/>
        </w:trPr>
        <w:tc>
          <w:tcPr>
            <w:tcW w:w="1276" w:type="dxa"/>
            <w:noWrap/>
            <w:vAlign w:val="bottom"/>
            <w:hideMark/>
          </w:tcPr>
          <w:p w14:paraId="202854C0" w14:textId="77777777" w:rsidR="007175E6" w:rsidRPr="007175E6" w:rsidRDefault="007175E6" w:rsidP="007175E6">
            <w:pPr>
              <w:spacing w:after="0" w:line="240" w:lineRule="auto"/>
              <w:jc w:val="center"/>
              <w:rPr>
                <w:rFonts w:eastAsia="Times New Roman" w:cs="Calibri"/>
                <w:sz w:val="18"/>
                <w:szCs w:val="18"/>
                <w:lang w:eastAsia="en-GB"/>
              </w:rPr>
            </w:pPr>
            <w:r w:rsidRPr="007175E6">
              <w:rPr>
                <w:rFonts w:eastAsia="Times New Roman" w:cs="Calibri"/>
                <w:sz w:val="18"/>
                <w:szCs w:val="18"/>
                <w:lang w:eastAsia="en-GB"/>
              </w:rPr>
              <w:t>01/10/2025</w:t>
            </w:r>
          </w:p>
        </w:tc>
        <w:tc>
          <w:tcPr>
            <w:tcW w:w="2025" w:type="dxa"/>
            <w:noWrap/>
            <w:vAlign w:val="bottom"/>
            <w:hideMark/>
          </w:tcPr>
          <w:p w14:paraId="46480205" w14:textId="77777777" w:rsidR="007175E6" w:rsidRPr="007175E6" w:rsidRDefault="007175E6" w:rsidP="007175E6">
            <w:pPr>
              <w:spacing w:after="0" w:line="240" w:lineRule="auto"/>
              <w:rPr>
                <w:rFonts w:eastAsia="Times New Roman" w:cs="Calibri"/>
                <w:sz w:val="18"/>
                <w:szCs w:val="18"/>
                <w:lang w:eastAsia="en-GB"/>
              </w:rPr>
            </w:pPr>
            <w:r w:rsidRPr="007175E6">
              <w:rPr>
                <w:rFonts w:eastAsia="Times New Roman" w:cs="Calibri"/>
                <w:sz w:val="18"/>
                <w:szCs w:val="18"/>
                <w:lang w:eastAsia="en-GB"/>
              </w:rPr>
              <w:t xml:space="preserve">P Smith </w:t>
            </w:r>
          </w:p>
        </w:tc>
        <w:tc>
          <w:tcPr>
            <w:tcW w:w="3416" w:type="dxa"/>
            <w:noWrap/>
            <w:vAlign w:val="bottom"/>
            <w:hideMark/>
          </w:tcPr>
          <w:p w14:paraId="53826377" w14:textId="77777777" w:rsidR="007175E6" w:rsidRPr="007175E6" w:rsidRDefault="007175E6" w:rsidP="007175E6">
            <w:pPr>
              <w:spacing w:after="0" w:line="240" w:lineRule="auto"/>
              <w:rPr>
                <w:rFonts w:eastAsia="Times New Roman" w:cs="Calibri"/>
                <w:sz w:val="18"/>
                <w:szCs w:val="18"/>
                <w:lang w:eastAsia="en-GB"/>
              </w:rPr>
            </w:pPr>
            <w:r w:rsidRPr="007175E6">
              <w:rPr>
                <w:rFonts w:eastAsia="Times New Roman" w:cs="Calibri"/>
                <w:sz w:val="18"/>
                <w:szCs w:val="18"/>
                <w:lang w:eastAsia="en-GB"/>
              </w:rPr>
              <w:t>Payment for damage to tank turn fence</w:t>
            </w:r>
          </w:p>
        </w:tc>
        <w:tc>
          <w:tcPr>
            <w:tcW w:w="1296" w:type="dxa"/>
            <w:noWrap/>
            <w:vAlign w:val="bottom"/>
            <w:hideMark/>
          </w:tcPr>
          <w:p w14:paraId="4C2EAA6A" w14:textId="77777777" w:rsidR="007175E6" w:rsidRPr="007175E6" w:rsidRDefault="007175E6" w:rsidP="007175E6">
            <w:pPr>
              <w:spacing w:after="0" w:line="240" w:lineRule="auto"/>
              <w:jc w:val="right"/>
              <w:rPr>
                <w:rFonts w:eastAsia="Times New Roman" w:cs="Calibri"/>
                <w:sz w:val="18"/>
                <w:szCs w:val="18"/>
                <w:lang w:eastAsia="en-GB"/>
              </w:rPr>
            </w:pPr>
            <w:r w:rsidRPr="007175E6">
              <w:rPr>
                <w:rFonts w:eastAsia="Times New Roman" w:cs="Calibri"/>
                <w:sz w:val="18"/>
                <w:szCs w:val="18"/>
                <w:lang w:eastAsia="en-GB"/>
              </w:rPr>
              <w:t>68.00</w:t>
            </w:r>
          </w:p>
        </w:tc>
      </w:tr>
      <w:tr w:rsidR="007175E6" w:rsidRPr="007175E6" w14:paraId="055D68F7" w14:textId="77777777" w:rsidTr="00A079C8">
        <w:trPr>
          <w:trHeight w:val="260"/>
        </w:trPr>
        <w:tc>
          <w:tcPr>
            <w:tcW w:w="1276" w:type="dxa"/>
            <w:noWrap/>
            <w:vAlign w:val="bottom"/>
            <w:hideMark/>
          </w:tcPr>
          <w:p w14:paraId="547238AA" w14:textId="77777777" w:rsidR="007175E6" w:rsidRPr="007175E6" w:rsidRDefault="007175E6" w:rsidP="007175E6">
            <w:pPr>
              <w:spacing w:after="0" w:line="240" w:lineRule="auto"/>
              <w:jc w:val="center"/>
              <w:rPr>
                <w:rFonts w:eastAsia="Times New Roman" w:cs="Calibri"/>
                <w:sz w:val="18"/>
                <w:szCs w:val="18"/>
                <w:lang w:eastAsia="en-GB"/>
              </w:rPr>
            </w:pPr>
            <w:r w:rsidRPr="007175E6">
              <w:rPr>
                <w:rFonts w:eastAsia="Times New Roman" w:cs="Calibri"/>
                <w:sz w:val="18"/>
                <w:szCs w:val="18"/>
                <w:lang w:eastAsia="en-GB"/>
              </w:rPr>
              <w:t>16/10/2025</w:t>
            </w:r>
          </w:p>
        </w:tc>
        <w:tc>
          <w:tcPr>
            <w:tcW w:w="2025" w:type="dxa"/>
            <w:noWrap/>
            <w:vAlign w:val="bottom"/>
            <w:hideMark/>
          </w:tcPr>
          <w:p w14:paraId="3CF4B5B6" w14:textId="77777777" w:rsidR="007175E6" w:rsidRPr="007175E6" w:rsidRDefault="007175E6" w:rsidP="007175E6">
            <w:pPr>
              <w:spacing w:after="0" w:line="240" w:lineRule="auto"/>
              <w:rPr>
                <w:rFonts w:eastAsia="Times New Roman" w:cs="Calibri"/>
                <w:sz w:val="18"/>
                <w:szCs w:val="18"/>
                <w:lang w:eastAsia="en-GB"/>
              </w:rPr>
            </w:pPr>
            <w:r w:rsidRPr="007175E6">
              <w:rPr>
                <w:rFonts w:eastAsia="Times New Roman" w:cs="Calibri"/>
                <w:sz w:val="18"/>
                <w:szCs w:val="18"/>
                <w:lang w:eastAsia="en-GB"/>
              </w:rPr>
              <w:t>Strettle</w:t>
            </w:r>
          </w:p>
        </w:tc>
        <w:tc>
          <w:tcPr>
            <w:tcW w:w="3416" w:type="dxa"/>
            <w:noWrap/>
            <w:vAlign w:val="bottom"/>
            <w:hideMark/>
          </w:tcPr>
          <w:p w14:paraId="12EBECCC" w14:textId="77777777" w:rsidR="007175E6" w:rsidRPr="007175E6" w:rsidRDefault="007175E6" w:rsidP="007175E6">
            <w:pPr>
              <w:spacing w:after="0" w:line="240" w:lineRule="auto"/>
              <w:rPr>
                <w:rFonts w:eastAsia="Times New Roman" w:cs="Calibri"/>
                <w:sz w:val="18"/>
                <w:szCs w:val="18"/>
                <w:lang w:eastAsia="en-GB"/>
              </w:rPr>
            </w:pPr>
            <w:r w:rsidRPr="007175E6">
              <w:rPr>
                <w:rFonts w:eastAsia="Times New Roman" w:cs="Calibri"/>
                <w:sz w:val="18"/>
                <w:szCs w:val="18"/>
                <w:lang w:eastAsia="en-GB"/>
              </w:rPr>
              <w:t>Memorial Application Graham Fremlin</w:t>
            </w:r>
          </w:p>
        </w:tc>
        <w:tc>
          <w:tcPr>
            <w:tcW w:w="1296" w:type="dxa"/>
            <w:noWrap/>
            <w:vAlign w:val="bottom"/>
            <w:hideMark/>
          </w:tcPr>
          <w:p w14:paraId="7FE8143D" w14:textId="77777777" w:rsidR="007175E6" w:rsidRPr="007175E6" w:rsidRDefault="007175E6" w:rsidP="007175E6">
            <w:pPr>
              <w:spacing w:after="0" w:line="240" w:lineRule="auto"/>
              <w:jc w:val="right"/>
              <w:rPr>
                <w:rFonts w:eastAsia="Times New Roman" w:cs="Calibri"/>
                <w:sz w:val="18"/>
                <w:szCs w:val="18"/>
                <w:lang w:eastAsia="en-GB"/>
              </w:rPr>
            </w:pPr>
            <w:r w:rsidRPr="007175E6">
              <w:rPr>
                <w:rFonts w:eastAsia="Times New Roman" w:cs="Calibri"/>
                <w:sz w:val="18"/>
                <w:szCs w:val="18"/>
                <w:lang w:eastAsia="en-GB"/>
              </w:rPr>
              <w:t>100.00</w:t>
            </w:r>
          </w:p>
        </w:tc>
      </w:tr>
      <w:tr w:rsidR="007175E6" w:rsidRPr="007175E6" w14:paraId="200FA182" w14:textId="77777777" w:rsidTr="00A079C8">
        <w:trPr>
          <w:trHeight w:val="260"/>
        </w:trPr>
        <w:tc>
          <w:tcPr>
            <w:tcW w:w="1276" w:type="dxa"/>
            <w:noWrap/>
            <w:vAlign w:val="bottom"/>
          </w:tcPr>
          <w:p w14:paraId="6B90887F" w14:textId="77777777" w:rsidR="007175E6" w:rsidRPr="007175E6" w:rsidRDefault="007175E6" w:rsidP="007175E6">
            <w:pPr>
              <w:spacing w:after="0" w:line="240" w:lineRule="auto"/>
              <w:jc w:val="center"/>
              <w:rPr>
                <w:rFonts w:eastAsia="Times New Roman" w:cs="Calibri"/>
                <w:b/>
                <w:bCs/>
                <w:sz w:val="18"/>
                <w:szCs w:val="18"/>
                <w:lang w:eastAsia="en-GB"/>
              </w:rPr>
            </w:pPr>
          </w:p>
        </w:tc>
        <w:tc>
          <w:tcPr>
            <w:tcW w:w="2025" w:type="dxa"/>
            <w:noWrap/>
            <w:vAlign w:val="bottom"/>
          </w:tcPr>
          <w:p w14:paraId="22D155E4" w14:textId="77777777" w:rsidR="007175E6" w:rsidRPr="007175E6" w:rsidRDefault="007175E6" w:rsidP="007175E6">
            <w:pPr>
              <w:spacing w:after="0" w:line="240" w:lineRule="auto"/>
              <w:rPr>
                <w:rFonts w:eastAsia="Times New Roman" w:cs="Calibri"/>
                <w:b/>
                <w:bCs/>
                <w:sz w:val="18"/>
                <w:szCs w:val="18"/>
                <w:lang w:eastAsia="en-GB"/>
              </w:rPr>
            </w:pPr>
          </w:p>
        </w:tc>
        <w:tc>
          <w:tcPr>
            <w:tcW w:w="3416" w:type="dxa"/>
            <w:noWrap/>
            <w:vAlign w:val="bottom"/>
          </w:tcPr>
          <w:p w14:paraId="53D8D914" w14:textId="77777777" w:rsidR="007175E6" w:rsidRPr="007175E6" w:rsidRDefault="007175E6" w:rsidP="007175E6">
            <w:pPr>
              <w:spacing w:after="0" w:line="240" w:lineRule="auto"/>
              <w:jc w:val="right"/>
              <w:rPr>
                <w:rFonts w:eastAsia="Times New Roman" w:cs="Calibri"/>
                <w:b/>
                <w:bCs/>
                <w:sz w:val="18"/>
                <w:szCs w:val="18"/>
                <w:lang w:eastAsia="en-GB"/>
              </w:rPr>
            </w:pPr>
            <w:r w:rsidRPr="007175E6">
              <w:rPr>
                <w:rFonts w:eastAsia="Times New Roman" w:cs="Calibri"/>
                <w:b/>
                <w:bCs/>
                <w:sz w:val="18"/>
                <w:szCs w:val="18"/>
                <w:lang w:eastAsia="en-GB"/>
              </w:rPr>
              <w:t>Total</w:t>
            </w:r>
          </w:p>
        </w:tc>
        <w:tc>
          <w:tcPr>
            <w:tcW w:w="1296" w:type="dxa"/>
            <w:noWrap/>
            <w:vAlign w:val="bottom"/>
          </w:tcPr>
          <w:p w14:paraId="410CB885" w14:textId="77777777" w:rsidR="007175E6" w:rsidRPr="007175E6" w:rsidRDefault="007175E6" w:rsidP="007175E6">
            <w:pPr>
              <w:spacing w:after="0" w:line="240" w:lineRule="auto"/>
              <w:jc w:val="right"/>
              <w:rPr>
                <w:rFonts w:eastAsia="Times New Roman" w:cs="Calibri"/>
                <w:b/>
                <w:bCs/>
                <w:sz w:val="18"/>
                <w:szCs w:val="18"/>
                <w:lang w:eastAsia="en-GB"/>
              </w:rPr>
            </w:pPr>
            <w:r w:rsidRPr="007175E6">
              <w:rPr>
                <w:rFonts w:eastAsia="Times New Roman" w:cs="Calibri"/>
                <w:b/>
                <w:bCs/>
                <w:sz w:val="18"/>
                <w:szCs w:val="18"/>
                <w:lang w:eastAsia="en-GB"/>
              </w:rPr>
              <w:fldChar w:fldCharType="begin"/>
            </w:r>
            <w:r w:rsidRPr="007175E6">
              <w:rPr>
                <w:rFonts w:eastAsia="Times New Roman" w:cs="Calibri"/>
                <w:b/>
                <w:bCs/>
                <w:sz w:val="18"/>
                <w:szCs w:val="18"/>
                <w:lang w:eastAsia="en-GB"/>
              </w:rPr>
              <w:instrText xml:space="preserve"> =SUM(ABOVE) \# "0.00" </w:instrText>
            </w:r>
            <w:r w:rsidRPr="007175E6">
              <w:rPr>
                <w:rFonts w:eastAsia="Times New Roman" w:cs="Calibri"/>
                <w:b/>
                <w:bCs/>
                <w:sz w:val="18"/>
                <w:szCs w:val="18"/>
                <w:lang w:eastAsia="en-GB"/>
              </w:rPr>
              <w:fldChar w:fldCharType="separate"/>
            </w:r>
            <w:r w:rsidRPr="007175E6">
              <w:rPr>
                <w:rFonts w:eastAsia="Times New Roman" w:cs="Calibri"/>
                <w:b/>
                <w:bCs/>
                <w:noProof/>
                <w:sz w:val="18"/>
                <w:szCs w:val="18"/>
                <w:lang w:eastAsia="en-GB"/>
              </w:rPr>
              <w:t>168.00</w:t>
            </w:r>
            <w:r w:rsidRPr="007175E6">
              <w:rPr>
                <w:rFonts w:eastAsia="Times New Roman" w:cs="Calibri"/>
                <w:b/>
                <w:bCs/>
                <w:sz w:val="18"/>
                <w:szCs w:val="18"/>
                <w:lang w:eastAsia="en-GB"/>
              </w:rPr>
              <w:fldChar w:fldCharType="end"/>
            </w:r>
          </w:p>
        </w:tc>
      </w:tr>
    </w:tbl>
    <w:p w14:paraId="12B3ADE1" w14:textId="77777777" w:rsidR="007175E6" w:rsidRPr="007175E6" w:rsidRDefault="007175E6" w:rsidP="007175E6">
      <w:pPr>
        <w:spacing w:after="0" w:line="240" w:lineRule="auto"/>
        <w:rPr>
          <w:rFonts w:cs="Calibri"/>
          <w:sz w:val="18"/>
          <w:szCs w:val="18"/>
        </w:rPr>
      </w:pPr>
    </w:p>
    <w:p w14:paraId="12224651" w14:textId="100C47F3" w:rsidR="007175E6" w:rsidRPr="007175E6" w:rsidRDefault="007175E6" w:rsidP="007175E6">
      <w:pPr>
        <w:numPr>
          <w:ilvl w:val="1"/>
          <w:numId w:val="1"/>
        </w:numPr>
        <w:spacing w:after="0" w:line="240" w:lineRule="auto"/>
        <w:ind w:left="714" w:hanging="357"/>
        <w:contextualSpacing/>
        <w:rPr>
          <w:rFonts w:cs="Calibri"/>
          <w:sz w:val="18"/>
          <w:szCs w:val="18"/>
        </w:rPr>
      </w:pPr>
      <w:r w:rsidRPr="007175E6">
        <w:rPr>
          <w:rFonts w:cs="Calibri"/>
          <w:sz w:val="18"/>
          <w:szCs w:val="18"/>
          <w:u w:val="single"/>
        </w:rPr>
        <w:t>Approval of Clerk’s salary, expenses, PAYE &amp; NI and approval of Other Payments</w:t>
      </w:r>
      <w:r w:rsidRPr="007175E6">
        <w:rPr>
          <w:sz w:val="18"/>
          <w:szCs w:val="18"/>
        </w:rPr>
        <w:t>.</w:t>
      </w:r>
      <w:r w:rsidR="00A51199">
        <w:rPr>
          <w:sz w:val="18"/>
          <w:szCs w:val="18"/>
        </w:rPr>
        <w:t xml:space="preserve"> Approved.</w:t>
      </w:r>
    </w:p>
    <w:tbl>
      <w:tblPr>
        <w:tblW w:w="8080"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006"/>
        <w:gridCol w:w="3380"/>
        <w:gridCol w:w="1418"/>
      </w:tblGrid>
      <w:tr w:rsidR="007175E6" w:rsidRPr="007175E6" w14:paraId="10BED14E" w14:textId="77777777" w:rsidTr="00A079C8">
        <w:trPr>
          <w:trHeight w:val="260"/>
        </w:trPr>
        <w:tc>
          <w:tcPr>
            <w:tcW w:w="1276" w:type="dxa"/>
            <w:noWrap/>
            <w:vAlign w:val="bottom"/>
            <w:hideMark/>
          </w:tcPr>
          <w:p w14:paraId="47F04008" w14:textId="77777777" w:rsidR="007175E6" w:rsidRPr="007175E6" w:rsidRDefault="007175E6" w:rsidP="007175E6">
            <w:pPr>
              <w:spacing w:after="0" w:line="240" w:lineRule="auto"/>
              <w:jc w:val="right"/>
              <w:rPr>
                <w:rFonts w:eastAsia="Times New Roman" w:cs="Calibri"/>
                <w:sz w:val="18"/>
                <w:szCs w:val="18"/>
                <w:lang w:eastAsia="en-GB"/>
              </w:rPr>
            </w:pPr>
            <w:r w:rsidRPr="007175E6">
              <w:rPr>
                <w:rFonts w:eastAsia="Times New Roman" w:cs="Calibri"/>
                <w:sz w:val="18"/>
                <w:szCs w:val="18"/>
                <w:lang w:eastAsia="en-GB"/>
              </w:rPr>
              <w:t>01/10/2025</w:t>
            </w:r>
          </w:p>
        </w:tc>
        <w:tc>
          <w:tcPr>
            <w:tcW w:w="2006" w:type="dxa"/>
            <w:noWrap/>
            <w:vAlign w:val="bottom"/>
            <w:hideMark/>
          </w:tcPr>
          <w:p w14:paraId="66D54BFE" w14:textId="77777777" w:rsidR="007175E6" w:rsidRPr="007175E6" w:rsidRDefault="007175E6" w:rsidP="007175E6">
            <w:pPr>
              <w:spacing w:after="0" w:line="240" w:lineRule="auto"/>
              <w:rPr>
                <w:rFonts w:eastAsia="Times New Roman" w:cs="Calibri"/>
                <w:sz w:val="18"/>
                <w:szCs w:val="18"/>
                <w:lang w:eastAsia="en-GB"/>
              </w:rPr>
            </w:pPr>
            <w:r w:rsidRPr="007175E6">
              <w:rPr>
                <w:rFonts w:eastAsia="Times New Roman" w:cs="Calibri"/>
                <w:sz w:val="18"/>
                <w:szCs w:val="18"/>
                <w:lang w:eastAsia="en-GB"/>
              </w:rPr>
              <w:t>Gavin Christie</w:t>
            </w:r>
          </w:p>
        </w:tc>
        <w:tc>
          <w:tcPr>
            <w:tcW w:w="3380" w:type="dxa"/>
            <w:noWrap/>
            <w:vAlign w:val="bottom"/>
            <w:hideMark/>
          </w:tcPr>
          <w:p w14:paraId="1FD14E5B" w14:textId="77777777" w:rsidR="007175E6" w:rsidRPr="007175E6" w:rsidRDefault="007175E6" w:rsidP="007175E6">
            <w:pPr>
              <w:spacing w:after="0" w:line="240" w:lineRule="auto"/>
              <w:rPr>
                <w:rFonts w:eastAsia="Times New Roman" w:cs="Calibri"/>
                <w:sz w:val="18"/>
                <w:szCs w:val="18"/>
                <w:lang w:eastAsia="en-GB"/>
              </w:rPr>
            </w:pPr>
            <w:r w:rsidRPr="007175E6">
              <w:rPr>
                <w:rFonts w:eastAsia="Times New Roman" w:cs="Calibri"/>
                <w:sz w:val="18"/>
                <w:szCs w:val="18"/>
                <w:lang w:eastAsia="en-GB"/>
              </w:rPr>
              <w:t>Repairs to tank turn fence</w:t>
            </w:r>
          </w:p>
        </w:tc>
        <w:tc>
          <w:tcPr>
            <w:tcW w:w="1418" w:type="dxa"/>
            <w:noWrap/>
            <w:vAlign w:val="bottom"/>
            <w:hideMark/>
          </w:tcPr>
          <w:p w14:paraId="3BB7AEEF" w14:textId="77777777" w:rsidR="007175E6" w:rsidRPr="007175E6" w:rsidRDefault="007175E6" w:rsidP="007175E6">
            <w:pPr>
              <w:spacing w:after="0" w:line="240" w:lineRule="auto"/>
              <w:jc w:val="right"/>
              <w:rPr>
                <w:rFonts w:eastAsia="Times New Roman" w:cs="Calibri"/>
                <w:sz w:val="18"/>
                <w:szCs w:val="18"/>
                <w:lang w:eastAsia="en-GB"/>
              </w:rPr>
            </w:pPr>
            <w:r w:rsidRPr="007175E6">
              <w:rPr>
                <w:rFonts w:eastAsia="Times New Roman" w:cs="Calibri"/>
                <w:sz w:val="18"/>
                <w:szCs w:val="18"/>
                <w:lang w:eastAsia="en-GB"/>
              </w:rPr>
              <w:t>68.00</w:t>
            </w:r>
          </w:p>
        </w:tc>
      </w:tr>
      <w:tr w:rsidR="007175E6" w:rsidRPr="007175E6" w14:paraId="6EB73691" w14:textId="77777777" w:rsidTr="00A079C8">
        <w:trPr>
          <w:trHeight w:val="260"/>
        </w:trPr>
        <w:tc>
          <w:tcPr>
            <w:tcW w:w="1276" w:type="dxa"/>
            <w:noWrap/>
            <w:vAlign w:val="bottom"/>
            <w:hideMark/>
          </w:tcPr>
          <w:p w14:paraId="037065F2" w14:textId="77777777" w:rsidR="007175E6" w:rsidRPr="007175E6" w:rsidRDefault="007175E6" w:rsidP="007175E6">
            <w:pPr>
              <w:spacing w:after="0" w:line="240" w:lineRule="auto"/>
              <w:jc w:val="right"/>
              <w:rPr>
                <w:rFonts w:eastAsia="Times New Roman" w:cs="Calibri"/>
                <w:sz w:val="18"/>
                <w:szCs w:val="18"/>
                <w:lang w:eastAsia="en-GB"/>
              </w:rPr>
            </w:pPr>
            <w:r w:rsidRPr="007175E6">
              <w:rPr>
                <w:rFonts w:eastAsia="Times New Roman" w:cs="Calibri"/>
                <w:sz w:val="18"/>
                <w:szCs w:val="18"/>
                <w:lang w:eastAsia="en-GB"/>
              </w:rPr>
              <w:t>01/10/2025</w:t>
            </w:r>
          </w:p>
        </w:tc>
        <w:tc>
          <w:tcPr>
            <w:tcW w:w="2006" w:type="dxa"/>
            <w:noWrap/>
            <w:vAlign w:val="bottom"/>
            <w:hideMark/>
          </w:tcPr>
          <w:p w14:paraId="0A03A8C5" w14:textId="77777777" w:rsidR="007175E6" w:rsidRPr="007175E6" w:rsidRDefault="007175E6" w:rsidP="007175E6">
            <w:pPr>
              <w:spacing w:after="0" w:line="240" w:lineRule="auto"/>
              <w:rPr>
                <w:rFonts w:eastAsia="Times New Roman" w:cs="Calibri"/>
                <w:sz w:val="18"/>
                <w:szCs w:val="18"/>
                <w:lang w:eastAsia="en-GB"/>
              </w:rPr>
            </w:pPr>
            <w:r w:rsidRPr="007175E6">
              <w:rPr>
                <w:rFonts w:eastAsia="Times New Roman" w:cs="Calibri"/>
                <w:sz w:val="18"/>
                <w:szCs w:val="18"/>
                <w:lang w:eastAsia="en-GB"/>
              </w:rPr>
              <w:t>Gavin Christie</w:t>
            </w:r>
          </w:p>
        </w:tc>
        <w:tc>
          <w:tcPr>
            <w:tcW w:w="3380" w:type="dxa"/>
            <w:noWrap/>
            <w:vAlign w:val="bottom"/>
            <w:hideMark/>
          </w:tcPr>
          <w:p w14:paraId="496E355A" w14:textId="77777777" w:rsidR="007175E6" w:rsidRPr="007175E6" w:rsidRDefault="007175E6" w:rsidP="007175E6">
            <w:pPr>
              <w:spacing w:after="0" w:line="240" w:lineRule="auto"/>
              <w:rPr>
                <w:rFonts w:eastAsia="Times New Roman" w:cs="Calibri"/>
                <w:sz w:val="18"/>
                <w:szCs w:val="18"/>
                <w:lang w:eastAsia="en-GB"/>
              </w:rPr>
            </w:pPr>
            <w:r w:rsidRPr="007175E6">
              <w:rPr>
                <w:rFonts w:eastAsia="Times New Roman" w:cs="Calibri"/>
                <w:sz w:val="18"/>
                <w:szCs w:val="18"/>
                <w:lang w:eastAsia="en-GB"/>
              </w:rPr>
              <w:t>Maintenance - Aug.</w:t>
            </w:r>
          </w:p>
        </w:tc>
        <w:tc>
          <w:tcPr>
            <w:tcW w:w="1418" w:type="dxa"/>
            <w:noWrap/>
            <w:vAlign w:val="bottom"/>
            <w:hideMark/>
          </w:tcPr>
          <w:p w14:paraId="2401A8D8" w14:textId="77777777" w:rsidR="007175E6" w:rsidRPr="007175E6" w:rsidRDefault="007175E6" w:rsidP="007175E6">
            <w:pPr>
              <w:spacing w:after="0" w:line="240" w:lineRule="auto"/>
              <w:jc w:val="right"/>
              <w:rPr>
                <w:rFonts w:eastAsia="Times New Roman" w:cs="Calibri"/>
                <w:sz w:val="18"/>
                <w:szCs w:val="18"/>
                <w:lang w:eastAsia="en-GB"/>
              </w:rPr>
            </w:pPr>
            <w:r w:rsidRPr="007175E6">
              <w:rPr>
                <w:rFonts w:eastAsia="Times New Roman" w:cs="Calibri"/>
                <w:sz w:val="18"/>
                <w:szCs w:val="18"/>
                <w:lang w:eastAsia="en-GB"/>
              </w:rPr>
              <w:t>660.00</w:t>
            </w:r>
          </w:p>
        </w:tc>
      </w:tr>
      <w:tr w:rsidR="007175E6" w:rsidRPr="007175E6" w14:paraId="7100884D" w14:textId="77777777" w:rsidTr="00A079C8">
        <w:trPr>
          <w:trHeight w:val="260"/>
        </w:trPr>
        <w:tc>
          <w:tcPr>
            <w:tcW w:w="1276" w:type="dxa"/>
            <w:noWrap/>
            <w:vAlign w:val="bottom"/>
            <w:hideMark/>
          </w:tcPr>
          <w:p w14:paraId="05B53930" w14:textId="77777777" w:rsidR="007175E6" w:rsidRPr="007175E6" w:rsidRDefault="007175E6" w:rsidP="007175E6">
            <w:pPr>
              <w:spacing w:after="0" w:line="240" w:lineRule="auto"/>
              <w:jc w:val="right"/>
              <w:rPr>
                <w:rFonts w:eastAsia="Times New Roman" w:cs="Calibri"/>
                <w:sz w:val="18"/>
                <w:szCs w:val="18"/>
                <w:lang w:eastAsia="en-GB"/>
              </w:rPr>
            </w:pPr>
            <w:r w:rsidRPr="007175E6">
              <w:rPr>
                <w:rFonts w:eastAsia="Times New Roman" w:cs="Calibri"/>
                <w:sz w:val="18"/>
                <w:szCs w:val="18"/>
                <w:lang w:eastAsia="en-GB"/>
              </w:rPr>
              <w:t>04/10/2025</w:t>
            </w:r>
          </w:p>
        </w:tc>
        <w:tc>
          <w:tcPr>
            <w:tcW w:w="2006" w:type="dxa"/>
            <w:noWrap/>
            <w:vAlign w:val="center"/>
            <w:hideMark/>
          </w:tcPr>
          <w:p w14:paraId="145F981E" w14:textId="77777777" w:rsidR="007175E6" w:rsidRPr="007175E6" w:rsidRDefault="007175E6" w:rsidP="007175E6">
            <w:pPr>
              <w:spacing w:after="0" w:line="240" w:lineRule="auto"/>
              <w:rPr>
                <w:rFonts w:eastAsia="Times New Roman" w:cs="Calibri"/>
                <w:sz w:val="18"/>
                <w:szCs w:val="18"/>
                <w:lang w:eastAsia="en-GB"/>
              </w:rPr>
            </w:pPr>
            <w:r w:rsidRPr="007175E6">
              <w:rPr>
                <w:rFonts w:eastAsia="Times New Roman" w:cs="Calibri"/>
                <w:sz w:val="18"/>
                <w:szCs w:val="18"/>
                <w:lang w:eastAsia="en-GB"/>
              </w:rPr>
              <w:t>Marmax</w:t>
            </w:r>
          </w:p>
        </w:tc>
        <w:tc>
          <w:tcPr>
            <w:tcW w:w="3380" w:type="dxa"/>
            <w:noWrap/>
            <w:vAlign w:val="bottom"/>
            <w:hideMark/>
          </w:tcPr>
          <w:p w14:paraId="325B7AC9" w14:textId="77777777" w:rsidR="007175E6" w:rsidRPr="007175E6" w:rsidRDefault="007175E6" w:rsidP="007175E6">
            <w:pPr>
              <w:spacing w:after="0" w:line="240" w:lineRule="auto"/>
              <w:rPr>
                <w:rFonts w:eastAsia="Times New Roman" w:cs="Calibri"/>
                <w:sz w:val="18"/>
                <w:szCs w:val="18"/>
                <w:lang w:eastAsia="en-GB"/>
              </w:rPr>
            </w:pPr>
            <w:r w:rsidRPr="007175E6">
              <w:rPr>
                <w:rFonts w:eastAsia="Times New Roman" w:cs="Calibri"/>
                <w:sz w:val="18"/>
                <w:szCs w:val="18"/>
                <w:lang w:eastAsia="en-GB"/>
              </w:rPr>
              <w:t>Replacement bench - dog walking field</w:t>
            </w:r>
          </w:p>
        </w:tc>
        <w:tc>
          <w:tcPr>
            <w:tcW w:w="1418" w:type="dxa"/>
            <w:noWrap/>
            <w:vAlign w:val="bottom"/>
            <w:hideMark/>
          </w:tcPr>
          <w:p w14:paraId="7A823A39" w14:textId="77777777" w:rsidR="007175E6" w:rsidRPr="007175E6" w:rsidRDefault="007175E6" w:rsidP="007175E6">
            <w:pPr>
              <w:spacing w:after="0" w:line="240" w:lineRule="auto"/>
              <w:jc w:val="right"/>
              <w:rPr>
                <w:rFonts w:eastAsia="Times New Roman" w:cs="Calibri"/>
                <w:sz w:val="18"/>
                <w:szCs w:val="18"/>
                <w:lang w:eastAsia="en-GB"/>
              </w:rPr>
            </w:pPr>
            <w:r w:rsidRPr="007175E6">
              <w:rPr>
                <w:rFonts w:eastAsia="Times New Roman" w:cs="Calibri"/>
                <w:sz w:val="18"/>
                <w:szCs w:val="18"/>
                <w:lang w:eastAsia="en-GB"/>
              </w:rPr>
              <w:t>516.00</w:t>
            </w:r>
          </w:p>
        </w:tc>
      </w:tr>
      <w:tr w:rsidR="007175E6" w:rsidRPr="007175E6" w14:paraId="7AF8C5A4" w14:textId="77777777" w:rsidTr="00A079C8">
        <w:trPr>
          <w:trHeight w:val="260"/>
        </w:trPr>
        <w:tc>
          <w:tcPr>
            <w:tcW w:w="1276" w:type="dxa"/>
            <w:noWrap/>
            <w:vAlign w:val="bottom"/>
            <w:hideMark/>
          </w:tcPr>
          <w:p w14:paraId="3C79EBE2" w14:textId="77777777" w:rsidR="007175E6" w:rsidRPr="007175E6" w:rsidRDefault="007175E6" w:rsidP="007175E6">
            <w:pPr>
              <w:spacing w:after="0" w:line="240" w:lineRule="auto"/>
              <w:jc w:val="right"/>
              <w:rPr>
                <w:rFonts w:eastAsia="Times New Roman" w:cs="Calibri"/>
                <w:sz w:val="18"/>
                <w:szCs w:val="18"/>
                <w:lang w:eastAsia="en-GB"/>
              </w:rPr>
            </w:pPr>
            <w:r w:rsidRPr="007175E6">
              <w:rPr>
                <w:rFonts w:eastAsia="Times New Roman" w:cs="Calibri"/>
                <w:sz w:val="18"/>
                <w:szCs w:val="18"/>
                <w:lang w:eastAsia="en-GB"/>
              </w:rPr>
              <w:t>07/10/2025</w:t>
            </w:r>
          </w:p>
        </w:tc>
        <w:tc>
          <w:tcPr>
            <w:tcW w:w="2006" w:type="dxa"/>
            <w:noWrap/>
            <w:vAlign w:val="bottom"/>
            <w:hideMark/>
          </w:tcPr>
          <w:p w14:paraId="2C5B04F6" w14:textId="77777777" w:rsidR="007175E6" w:rsidRPr="007175E6" w:rsidRDefault="007175E6" w:rsidP="007175E6">
            <w:pPr>
              <w:spacing w:after="0" w:line="240" w:lineRule="auto"/>
              <w:rPr>
                <w:rFonts w:eastAsia="Times New Roman" w:cs="Calibri"/>
                <w:sz w:val="18"/>
                <w:szCs w:val="18"/>
                <w:lang w:eastAsia="en-GB"/>
              </w:rPr>
            </w:pPr>
            <w:r w:rsidRPr="007175E6">
              <w:rPr>
                <w:rFonts w:eastAsia="Times New Roman" w:cs="Calibri"/>
                <w:sz w:val="18"/>
                <w:szCs w:val="18"/>
                <w:lang w:eastAsia="en-GB"/>
              </w:rPr>
              <w:t>Earth Anchors Ltd</w:t>
            </w:r>
          </w:p>
        </w:tc>
        <w:tc>
          <w:tcPr>
            <w:tcW w:w="3380" w:type="dxa"/>
            <w:noWrap/>
            <w:vAlign w:val="bottom"/>
            <w:hideMark/>
          </w:tcPr>
          <w:p w14:paraId="3ADA0C43" w14:textId="77777777" w:rsidR="007175E6" w:rsidRPr="007175E6" w:rsidRDefault="007175E6" w:rsidP="007175E6">
            <w:pPr>
              <w:spacing w:after="0" w:line="240" w:lineRule="auto"/>
              <w:rPr>
                <w:rFonts w:eastAsia="Times New Roman" w:cs="Calibri"/>
                <w:sz w:val="18"/>
                <w:szCs w:val="18"/>
                <w:lang w:eastAsia="en-GB"/>
              </w:rPr>
            </w:pPr>
            <w:r w:rsidRPr="007175E6">
              <w:rPr>
                <w:rFonts w:eastAsia="Times New Roman" w:cs="Calibri"/>
                <w:sz w:val="18"/>
                <w:szCs w:val="18"/>
                <w:lang w:eastAsia="en-GB"/>
              </w:rPr>
              <w:t>x 3 Wheelistat &amp; fixings</w:t>
            </w:r>
          </w:p>
        </w:tc>
        <w:tc>
          <w:tcPr>
            <w:tcW w:w="1418" w:type="dxa"/>
            <w:noWrap/>
            <w:vAlign w:val="bottom"/>
            <w:hideMark/>
          </w:tcPr>
          <w:p w14:paraId="5A153756" w14:textId="77777777" w:rsidR="007175E6" w:rsidRPr="007175E6" w:rsidRDefault="007175E6" w:rsidP="007175E6">
            <w:pPr>
              <w:spacing w:after="0" w:line="240" w:lineRule="auto"/>
              <w:jc w:val="right"/>
              <w:rPr>
                <w:rFonts w:eastAsia="Times New Roman" w:cs="Calibri"/>
                <w:sz w:val="18"/>
                <w:szCs w:val="18"/>
                <w:lang w:eastAsia="en-GB"/>
              </w:rPr>
            </w:pPr>
            <w:r w:rsidRPr="007175E6">
              <w:rPr>
                <w:rFonts w:eastAsia="Times New Roman" w:cs="Calibri"/>
                <w:sz w:val="18"/>
                <w:szCs w:val="18"/>
                <w:lang w:eastAsia="en-GB"/>
              </w:rPr>
              <w:t>636.00</w:t>
            </w:r>
          </w:p>
        </w:tc>
      </w:tr>
      <w:tr w:rsidR="007175E6" w:rsidRPr="007175E6" w14:paraId="03AD6AB8" w14:textId="77777777" w:rsidTr="00A079C8">
        <w:trPr>
          <w:trHeight w:val="260"/>
        </w:trPr>
        <w:tc>
          <w:tcPr>
            <w:tcW w:w="1276" w:type="dxa"/>
            <w:noWrap/>
            <w:vAlign w:val="bottom"/>
            <w:hideMark/>
          </w:tcPr>
          <w:p w14:paraId="34C317E5" w14:textId="77777777" w:rsidR="007175E6" w:rsidRPr="007175E6" w:rsidRDefault="007175E6" w:rsidP="007175E6">
            <w:pPr>
              <w:spacing w:after="0" w:line="240" w:lineRule="auto"/>
              <w:jc w:val="right"/>
              <w:rPr>
                <w:rFonts w:eastAsia="Times New Roman" w:cs="Calibri"/>
                <w:sz w:val="18"/>
                <w:szCs w:val="18"/>
                <w:lang w:eastAsia="en-GB"/>
              </w:rPr>
            </w:pPr>
            <w:r w:rsidRPr="007175E6">
              <w:rPr>
                <w:rFonts w:eastAsia="Times New Roman" w:cs="Calibri"/>
                <w:sz w:val="18"/>
                <w:szCs w:val="18"/>
                <w:lang w:eastAsia="en-GB"/>
              </w:rPr>
              <w:t>22/10/2025</w:t>
            </w:r>
          </w:p>
        </w:tc>
        <w:tc>
          <w:tcPr>
            <w:tcW w:w="2006" w:type="dxa"/>
            <w:noWrap/>
            <w:vAlign w:val="bottom"/>
            <w:hideMark/>
          </w:tcPr>
          <w:p w14:paraId="3B7874A6" w14:textId="77777777" w:rsidR="007175E6" w:rsidRPr="007175E6" w:rsidRDefault="007175E6" w:rsidP="007175E6">
            <w:pPr>
              <w:spacing w:after="0" w:line="240" w:lineRule="auto"/>
              <w:rPr>
                <w:rFonts w:eastAsia="Times New Roman" w:cs="Calibri"/>
                <w:sz w:val="18"/>
                <w:szCs w:val="18"/>
                <w:lang w:eastAsia="en-GB"/>
              </w:rPr>
            </w:pPr>
            <w:r w:rsidRPr="007175E6">
              <w:rPr>
                <w:rFonts w:eastAsia="Times New Roman" w:cs="Calibri"/>
                <w:sz w:val="18"/>
                <w:szCs w:val="18"/>
                <w:lang w:eastAsia="en-GB"/>
              </w:rPr>
              <w:t>HMRC</w:t>
            </w:r>
          </w:p>
        </w:tc>
        <w:tc>
          <w:tcPr>
            <w:tcW w:w="3380" w:type="dxa"/>
            <w:noWrap/>
            <w:vAlign w:val="bottom"/>
            <w:hideMark/>
          </w:tcPr>
          <w:p w14:paraId="171FD096" w14:textId="77777777" w:rsidR="007175E6" w:rsidRPr="007175E6" w:rsidRDefault="007175E6" w:rsidP="007175E6">
            <w:pPr>
              <w:spacing w:after="0" w:line="240" w:lineRule="auto"/>
              <w:rPr>
                <w:rFonts w:eastAsia="Times New Roman" w:cs="Calibri"/>
                <w:sz w:val="18"/>
                <w:szCs w:val="18"/>
                <w:lang w:eastAsia="en-GB"/>
              </w:rPr>
            </w:pPr>
            <w:r w:rsidRPr="007175E6">
              <w:rPr>
                <w:rFonts w:eastAsia="Times New Roman" w:cs="Calibri"/>
                <w:sz w:val="18"/>
                <w:szCs w:val="18"/>
                <w:lang w:eastAsia="en-GB"/>
              </w:rPr>
              <w:t>PAYE Month 3 NI Contribution charges</w:t>
            </w:r>
          </w:p>
        </w:tc>
        <w:tc>
          <w:tcPr>
            <w:tcW w:w="1418" w:type="dxa"/>
            <w:noWrap/>
            <w:vAlign w:val="bottom"/>
            <w:hideMark/>
          </w:tcPr>
          <w:p w14:paraId="3A91BA86" w14:textId="77777777" w:rsidR="007175E6" w:rsidRPr="007175E6" w:rsidRDefault="007175E6" w:rsidP="007175E6">
            <w:pPr>
              <w:spacing w:after="0" w:line="240" w:lineRule="auto"/>
              <w:jc w:val="right"/>
              <w:rPr>
                <w:rFonts w:eastAsia="Times New Roman" w:cs="Calibri"/>
                <w:sz w:val="18"/>
                <w:szCs w:val="18"/>
                <w:lang w:eastAsia="en-GB"/>
              </w:rPr>
            </w:pPr>
            <w:r w:rsidRPr="007175E6">
              <w:rPr>
                <w:rFonts w:eastAsia="Times New Roman" w:cs="Calibri"/>
                <w:sz w:val="18"/>
                <w:szCs w:val="18"/>
                <w:lang w:eastAsia="en-GB"/>
              </w:rPr>
              <w:t>102.58</w:t>
            </w:r>
          </w:p>
        </w:tc>
      </w:tr>
      <w:tr w:rsidR="007175E6" w:rsidRPr="007175E6" w14:paraId="02886E3C" w14:textId="77777777" w:rsidTr="00A079C8">
        <w:trPr>
          <w:trHeight w:val="260"/>
        </w:trPr>
        <w:tc>
          <w:tcPr>
            <w:tcW w:w="1276" w:type="dxa"/>
            <w:noWrap/>
            <w:vAlign w:val="bottom"/>
            <w:hideMark/>
          </w:tcPr>
          <w:p w14:paraId="2EE3C5A0" w14:textId="77777777" w:rsidR="007175E6" w:rsidRPr="007175E6" w:rsidRDefault="007175E6" w:rsidP="007175E6">
            <w:pPr>
              <w:spacing w:after="0" w:line="240" w:lineRule="auto"/>
              <w:jc w:val="right"/>
              <w:rPr>
                <w:rFonts w:eastAsia="Times New Roman" w:cs="Calibri"/>
                <w:sz w:val="18"/>
                <w:szCs w:val="18"/>
                <w:lang w:eastAsia="en-GB"/>
              </w:rPr>
            </w:pPr>
            <w:r w:rsidRPr="007175E6">
              <w:rPr>
                <w:rFonts w:eastAsia="Times New Roman" w:cs="Calibri"/>
                <w:sz w:val="18"/>
                <w:szCs w:val="18"/>
                <w:lang w:eastAsia="en-GB"/>
              </w:rPr>
              <w:t>22/10/2025</w:t>
            </w:r>
          </w:p>
        </w:tc>
        <w:tc>
          <w:tcPr>
            <w:tcW w:w="2006" w:type="dxa"/>
            <w:noWrap/>
            <w:vAlign w:val="bottom"/>
            <w:hideMark/>
          </w:tcPr>
          <w:p w14:paraId="7321481D" w14:textId="77777777" w:rsidR="007175E6" w:rsidRPr="007175E6" w:rsidRDefault="007175E6" w:rsidP="007175E6">
            <w:pPr>
              <w:spacing w:after="0" w:line="240" w:lineRule="auto"/>
              <w:rPr>
                <w:rFonts w:eastAsia="Times New Roman" w:cs="Calibri"/>
                <w:sz w:val="18"/>
                <w:szCs w:val="18"/>
                <w:lang w:eastAsia="en-GB"/>
              </w:rPr>
            </w:pPr>
            <w:r w:rsidRPr="007175E6">
              <w:rPr>
                <w:rFonts w:eastAsia="Times New Roman" w:cs="Calibri"/>
                <w:sz w:val="18"/>
                <w:szCs w:val="18"/>
                <w:lang w:eastAsia="en-GB"/>
              </w:rPr>
              <w:t>HMRC</w:t>
            </w:r>
          </w:p>
        </w:tc>
        <w:tc>
          <w:tcPr>
            <w:tcW w:w="3380" w:type="dxa"/>
            <w:noWrap/>
            <w:vAlign w:val="bottom"/>
            <w:hideMark/>
          </w:tcPr>
          <w:p w14:paraId="5ED87B31" w14:textId="77777777" w:rsidR="007175E6" w:rsidRPr="007175E6" w:rsidRDefault="007175E6" w:rsidP="007175E6">
            <w:pPr>
              <w:spacing w:after="0" w:line="240" w:lineRule="auto"/>
              <w:rPr>
                <w:rFonts w:eastAsia="Times New Roman" w:cs="Calibri"/>
                <w:sz w:val="18"/>
                <w:szCs w:val="18"/>
                <w:lang w:eastAsia="en-GB"/>
              </w:rPr>
            </w:pPr>
            <w:r w:rsidRPr="007175E6">
              <w:rPr>
                <w:rFonts w:eastAsia="Times New Roman" w:cs="Calibri"/>
                <w:sz w:val="18"/>
                <w:szCs w:val="18"/>
                <w:lang w:eastAsia="en-GB"/>
              </w:rPr>
              <w:t>PAYE Month 6 NI Contribution charges</w:t>
            </w:r>
          </w:p>
        </w:tc>
        <w:tc>
          <w:tcPr>
            <w:tcW w:w="1418" w:type="dxa"/>
            <w:noWrap/>
            <w:vAlign w:val="bottom"/>
            <w:hideMark/>
          </w:tcPr>
          <w:p w14:paraId="31FAEDFA" w14:textId="77777777" w:rsidR="007175E6" w:rsidRPr="007175E6" w:rsidRDefault="007175E6" w:rsidP="007175E6">
            <w:pPr>
              <w:spacing w:after="0" w:line="240" w:lineRule="auto"/>
              <w:jc w:val="right"/>
              <w:rPr>
                <w:rFonts w:eastAsia="Times New Roman" w:cs="Calibri"/>
                <w:sz w:val="18"/>
                <w:szCs w:val="18"/>
                <w:lang w:eastAsia="en-GB"/>
              </w:rPr>
            </w:pPr>
            <w:r w:rsidRPr="007175E6">
              <w:rPr>
                <w:rFonts w:eastAsia="Times New Roman" w:cs="Calibri"/>
                <w:sz w:val="18"/>
                <w:szCs w:val="18"/>
                <w:lang w:eastAsia="en-GB"/>
              </w:rPr>
              <w:t>91.41</w:t>
            </w:r>
          </w:p>
        </w:tc>
      </w:tr>
      <w:tr w:rsidR="007175E6" w:rsidRPr="007175E6" w14:paraId="1BEAD031" w14:textId="77777777" w:rsidTr="00A079C8">
        <w:trPr>
          <w:trHeight w:val="260"/>
        </w:trPr>
        <w:tc>
          <w:tcPr>
            <w:tcW w:w="1276" w:type="dxa"/>
            <w:noWrap/>
            <w:vAlign w:val="bottom"/>
            <w:hideMark/>
          </w:tcPr>
          <w:p w14:paraId="46F9A22D" w14:textId="77777777" w:rsidR="007175E6" w:rsidRPr="007175E6" w:rsidRDefault="007175E6" w:rsidP="007175E6">
            <w:pPr>
              <w:spacing w:after="0" w:line="240" w:lineRule="auto"/>
              <w:jc w:val="right"/>
              <w:rPr>
                <w:rFonts w:eastAsia="Times New Roman" w:cs="Calibri"/>
                <w:sz w:val="18"/>
                <w:szCs w:val="18"/>
                <w:lang w:eastAsia="en-GB"/>
              </w:rPr>
            </w:pPr>
            <w:r w:rsidRPr="007175E6">
              <w:rPr>
                <w:rFonts w:eastAsia="Times New Roman" w:cs="Calibri"/>
                <w:sz w:val="18"/>
                <w:szCs w:val="18"/>
                <w:lang w:eastAsia="en-GB"/>
              </w:rPr>
              <w:t>02/10/2025</w:t>
            </w:r>
          </w:p>
        </w:tc>
        <w:tc>
          <w:tcPr>
            <w:tcW w:w="2006" w:type="dxa"/>
            <w:noWrap/>
            <w:vAlign w:val="bottom"/>
            <w:hideMark/>
          </w:tcPr>
          <w:p w14:paraId="71CF82E5" w14:textId="77777777" w:rsidR="007175E6" w:rsidRPr="007175E6" w:rsidRDefault="007175E6" w:rsidP="007175E6">
            <w:pPr>
              <w:spacing w:after="0" w:line="240" w:lineRule="auto"/>
              <w:rPr>
                <w:rFonts w:eastAsia="Times New Roman" w:cs="Calibri"/>
                <w:sz w:val="18"/>
                <w:szCs w:val="18"/>
                <w:lang w:eastAsia="en-GB"/>
              </w:rPr>
            </w:pPr>
            <w:r w:rsidRPr="007175E6">
              <w:rPr>
                <w:rFonts w:eastAsia="Times New Roman" w:cs="Calibri"/>
                <w:sz w:val="18"/>
                <w:szCs w:val="18"/>
                <w:lang w:eastAsia="en-GB"/>
              </w:rPr>
              <w:t>HMRC</w:t>
            </w:r>
          </w:p>
        </w:tc>
        <w:tc>
          <w:tcPr>
            <w:tcW w:w="3380" w:type="dxa"/>
            <w:noWrap/>
            <w:vAlign w:val="bottom"/>
            <w:hideMark/>
          </w:tcPr>
          <w:p w14:paraId="40DD8746" w14:textId="77777777" w:rsidR="007175E6" w:rsidRPr="007175E6" w:rsidRDefault="007175E6" w:rsidP="007175E6">
            <w:pPr>
              <w:spacing w:after="0" w:line="240" w:lineRule="auto"/>
              <w:rPr>
                <w:rFonts w:eastAsia="Times New Roman" w:cs="Calibri"/>
                <w:sz w:val="18"/>
                <w:szCs w:val="18"/>
                <w:lang w:eastAsia="en-GB"/>
              </w:rPr>
            </w:pPr>
            <w:r w:rsidRPr="007175E6">
              <w:rPr>
                <w:rFonts w:eastAsia="Times New Roman" w:cs="Calibri"/>
                <w:sz w:val="18"/>
                <w:szCs w:val="18"/>
                <w:lang w:eastAsia="en-GB"/>
              </w:rPr>
              <w:t>PAYE</w:t>
            </w:r>
          </w:p>
        </w:tc>
        <w:tc>
          <w:tcPr>
            <w:tcW w:w="1418" w:type="dxa"/>
            <w:noWrap/>
            <w:vAlign w:val="bottom"/>
            <w:hideMark/>
          </w:tcPr>
          <w:p w14:paraId="0D9B5A7B" w14:textId="77777777" w:rsidR="007175E6" w:rsidRPr="007175E6" w:rsidRDefault="007175E6" w:rsidP="007175E6">
            <w:pPr>
              <w:spacing w:after="0" w:line="240" w:lineRule="auto"/>
              <w:jc w:val="right"/>
              <w:rPr>
                <w:rFonts w:eastAsia="Times New Roman" w:cs="Calibri"/>
                <w:sz w:val="18"/>
                <w:szCs w:val="18"/>
                <w:lang w:eastAsia="en-GB"/>
              </w:rPr>
            </w:pPr>
            <w:r w:rsidRPr="007175E6">
              <w:rPr>
                <w:rFonts w:eastAsia="Times New Roman" w:cs="Calibri"/>
                <w:sz w:val="18"/>
                <w:szCs w:val="18"/>
                <w:lang w:eastAsia="en-GB"/>
              </w:rPr>
              <w:t>192.40</w:t>
            </w:r>
          </w:p>
        </w:tc>
      </w:tr>
      <w:tr w:rsidR="007175E6" w:rsidRPr="007175E6" w14:paraId="4942A112" w14:textId="77777777" w:rsidTr="00A079C8">
        <w:trPr>
          <w:trHeight w:val="260"/>
        </w:trPr>
        <w:tc>
          <w:tcPr>
            <w:tcW w:w="1276" w:type="dxa"/>
            <w:noWrap/>
            <w:vAlign w:val="bottom"/>
            <w:hideMark/>
          </w:tcPr>
          <w:p w14:paraId="1A41A16C" w14:textId="77777777" w:rsidR="007175E6" w:rsidRPr="007175E6" w:rsidRDefault="007175E6" w:rsidP="007175E6">
            <w:pPr>
              <w:spacing w:after="0" w:line="240" w:lineRule="auto"/>
              <w:jc w:val="right"/>
              <w:rPr>
                <w:rFonts w:eastAsia="Times New Roman" w:cs="Calibri"/>
                <w:sz w:val="18"/>
                <w:szCs w:val="18"/>
                <w:lang w:eastAsia="en-GB"/>
              </w:rPr>
            </w:pPr>
            <w:r w:rsidRPr="007175E6">
              <w:rPr>
                <w:rFonts w:eastAsia="Times New Roman" w:cs="Calibri"/>
                <w:sz w:val="18"/>
                <w:szCs w:val="18"/>
                <w:lang w:eastAsia="en-GB"/>
              </w:rPr>
              <w:t>02/10/2025</w:t>
            </w:r>
          </w:p>
        </w:tc>
        <w:tc>
          <w:tcPr>
            <w:tcW w:w="2006" w:type="dxa"/>
            <w:noWrap/>
            <w:vAlign w:val="center"/>
            <w:hideMark/>
          </w:tcPr>
          <w:p w14:paraId="62DA79DC" w14:textId="77777777" w:rsidR="007175E6" w:rsidRPr="007175E6" w:rsidRDefault="007175E6" w:rsidP="007175E6">
            <w:pPr>
              <w:spacing w:after="0" w:line="240" w:lineRule="auto"/>
              <w:rPr>
                <w:rFonts w:eastAsia="Times New Roman" w:cs="Calibri"/>
                <w:sz w:val="18"/>
                <w:szCs w:val="18"/>
                <w:lang w:eastAsia="en-GB"/>
              </w:rPr>
            </w:pPr>
            <w:r w:rsidRPr="007175E6">
              <w:rPr>
                <w:rFonts w:eastAsia="Times New Roman" w:cs="Calibri"/>
                <w:sz w:val="18"/>
                <w:szCs w:val="18"/>
                <w:lang w:eastAsia="en-GB"/>
              </w:rPr>
              <w:t xml:space="preserve">Garth Rhodes </w:t>
            </w:r>
          </w:p>
        </w:tc>
        <w:tc>
          <w:tcPr>
            <w:tcW w:w="3380" w:type="dxa"/>
            <w:noWrap/>
            <w:vAlign w:val="bottom"/>
            <w:hideMark/>
          </w:tcPr>
          <w:p w14:paraId="7281CDA7" w14:textId="77777777" w:rsidR="007175E6" w:rsidRPr="007175E6" w:rsidRDefault="007175E6" w:rsidP="007175E6">
            <w:pPr>
              <w:spacing w:after="0" w:line="240" w:lineRule="auto"/>
              <w:rPr>
                <w:rFonts w:eastAsia="Times New Roman" w:cs="Calibri"/>
                <w:sz w:val="18"/>
                <w:szCs w:val="18"/>
                <w:lang w:eastAsia="en-GB"/>
              </w:rPr>
            </w:pPr>
            <w:r w:rsidRPr="007175E6">
              <w:rPr>
                <w:rFonts w:eastAsia="Times New Roman" w:cs="Calibri"/>
                <w:sz w:val="18"/>
                <w:szCs w:val="18"/>
                <w:lang w:eastAsia="en-GB"/>
              </w:rPr>
              <w:t>Salary &amp; Expenses</w:t>
            </w:r>
          </w:p>
        </w:tc>
        <w:tc>
          <w:tcPr>
            <w:tcW w:w="1418" w:type="dxa"/>
            <w:noWrap/>
            <w:vAlign w:val="bottom"/>
            <w:hideMark/>
          </w:tcPr>
          <w:p w14:paraId="78BB6C9C" w14:textId="77777777" w:rsidR="007175E6" w:rsidRPr="007175E6" w:rsidRDefault="007175E6" w:rsidP="007175E6">
            <w:pPr>
              <w:spacing w:after="0" w:line="240" w:lineRule="auto"/>
              <w:jc w:val="right"/>
              <w:rPr>
                <w:rFonts w:eastAsia="Times New Roman" w:cs="Calibri"/>
                <w:sz w:val="18"/>
                <w:szCs w:val="18"/>
                <w:lang w:eastAsia="en-GB"/>
              </w:rPr>
            </w:pPr>
            <w:r w:rsidRPr="007175E6">
              <w:rPr>
                <w:rFonts w:eastAsia="Times New Roman" w:cs="Calibri"/>
                <w:sz w:val="18"/>
                <w:szCs w:val="18"/>
                <w:lang w:eastAsia="en-GB"/>
              </w:rPr>
              <w:t>808.18</w:t>
            </w:r>
          </w:p>
        </w:tc>
      </w:tr>
      <w:tr w:rsidR="007175E6" w:rsidRPr="007175E6" w14:paraId="787B2A82" w14:textId="77777777" w:rsidTr="00A079C8">
        <w:trPr>
          <w:trHeight w:val="260"/>
        </w:trPr>
        <w:tc>
          <w:tcPr>
            <w:tcW w:w="1276" w:type="dxa"/>
            <w:noWrap/>
            <w:vAlign w:val="bottom"/>
            <w:hideMark/>
          </w:tcPr>
          <w:p w14:paraId="1C2A07E2" w14:textId="77777777" w:rsidR="007175E6" w:rsidRPr="007175E6" w:rsidRDefault="007175E6" w:rsidP="007175E6">
            <w:pPr>
              <w:spacing w:after="0" w:line="240" w:lineRule="auto"/>
              <w:jc w:val="right"/>
              <w:rPr>
                <w:rFonts w:eastAsia="Times New Roman" w:cs="Calibri"/>
                <w:sz w:val="18"/>
                <w:szCs w:val="18"/>
                <w:lang w:eastAsia="en-GB"/>
              </w:rPr>
            </w:pPr>
            <w:r w:rsidRPr="007175E6">
              <w:rPr>
                <w:rFonts w:eastAsia="Times New Roman" w:cs="Calibri"/>
                <w:sz w:val="18"/>
                <w:szCs w:val="18"/>
                <w:lang w:eastAsia="en-GB"/>
              </w:rPr>
              <w:t>20/10/2025</w:t>
            </w:r>
          </w:p>
        </w:tc>
        <w:tc>
          <w:tcPr>
            <w:tcW w:w="2006" w:type="dxa"/>
            <w:noWrap/>
            <w:vAlign w:val="center"/>
            <w:hideMark/>
          </w:tcPr>
          <w:p w14:paraId="137D2280" w14:textId="77777777" w:rsidR="007175E6" w:rsidRPr="007175E6" w:rsidRDefault="007175E6" w:rsidP="007175E6">
            <w:pPr>
              <w:spacing w:after="0" w:line="240" w:lineRule="auto"/>
              <w:rPr>
                <w:rFonts w:eastAsia="Times New Roman" w:cs="Calibri"/>
                <w:sz w:val="18"/>
                <w:szCs w:val="18"/>
                <w:lang w:eastAsia="en-GB"/>
              </w:rPr>
            </w:pPr>
            <w:r w:rsidRPr="007175E6">
              <w:rPr>
                <w:rFonts w:eastAsia="Times New Roman" w:cs="Calibri"/>
                <w:sz w:val="18"/>
                <w:szCs w:val="18"/>
                <w:lang w:eastAsia="en-GB"/>
              </w:rPr>
              <w:t>British Gas</w:t>
            </w:r>
          </w:p>
        </w:tc>
        <w:tc>
          <w:tcPr>
            <w:tcW w:w="3380" w:type="dxa"/>
            <w:noWrap/>
            <w:vAlign w:val="bottom"/>
            <w:hideMark/>
          </w:tcPr>
          <w:p w14:paraId="42A14139" w14:textId="77777777" w:rsidR="007175E6" w:rsidRPr="007175E6" w:rsidRDefault="007175E6" w:rsidP="007175E6">
            <w:pPr>
              <w:spacing w:after="0" w:line="240" w:lineRule="auto"/>
              <w:rPr>
                <w:rFonts w:eastAsia="Times New Roman" w:cs="Calibri"/>
                <w:sz w:val="18"/>
                <w:szCs w:val="18"/>
                <w:lang w:eastAsia="en-GB"/>
              </w:rPr>
            </w:pPr>
            <w:r w:rsidRPr="007175E6">
              <w:rPr>
                <w:rFonts w:eastAsia="Times New Roman" w:cs="Calibri"/>
                <w:sz w:val="18"/>
                <w:szCs w:val="18"/>
                <w:lang w:eastAsia="en-GB"/>
              </w:rPr>
              <w:t>Electricity Sportscourt</w:t>
            </w:r>
          </w:p>
        </w:tc>
        <w:tc>
          <w:tcPr>
            <w:tcW w:w="1418" w:type="dxa"/>
            <w:noWrap/>
            <w:vAlign w:val="bottom"/>
            <w:hideMark/>
          </w:tcPr>
          <w:p w14:paraId="3F4FEE71" w14:textId="77777777" w:rsidR="007175E6" w:rsidRPr="007175E6" w:rsidRDefault="007175E6" w:rsidP="007175E6">
            <w:pPr>
              <w:spacing w:after="0" w:line="240" w:lineRule="auto"/>
              <w:jc w:val="right"/>
              <w:rPr>
                <w:rFonts w:eastAsia="Times New Roman" w:cs="Calibri"/>
                <w:sz w:val="18"/>
                <w:szCs w:val="18"/>
                <w:lang w:eastAsia="en-GB"/>
              </w:rPr>
            </w:pPr>
            <w:r w:rsidRPr="007175E6">
              <w:rPr>
                <w:rFonts w:eastAsia="Times New Roman" w:cs="Calibri"/>
                <w:sz w:val="18"/>
                <w:szCs w:val="18"/>
                <w:lang w:eastAsia="en-GB"/>
              </w:rPr>
              <w:t>16.67</w:t>
            </w:r>
          </w:p>
        </w:tc>
      </w:tr>
      <w:tr w:rsidR="007175E6" w:rsidRPr="007175E6" w14:paraId="268E2803" w14:textId="77777777" w:rsidTr="00A079C8">
        <w:trPr>
          <w:trHeight w:val="260"/>
        </w:trPr>
        <w:tc>
          <w:tcPr>
            <w:tcW w:w="1276" w:type="dxa"/>
            <w:noWrap/>
            <w:vAlign w:val="bottom"/>
            <w:hideMark/>
          </w:tcPr>
          <w:p w14:paraId="281AA5AE" w14:textId="77777777" w:rsidR="007175E6" w:rsidRPr="007175E6" w:rsidRDefault="007175E6" w:rsidP="007175E6">
            <w:pPr>
              <w:spacing w:after="0" w:line="240" w:lineRule="auto"/>
              <w:jc w:val="right"/>
              <w:rPr>
                <w:rFonts w:eastAsia="Times New Roman" w:cs="Calibri"/>
                <w:sz w:val="18"/>
                <w:szCs w:val="18"/>
                <w:lang w:eastAsia="en-GB"/>
              </w:rPr>
            </w:pPr>
            <w:r w:rsidRPr="007175E6">
              <w:rPr>
                <w:rFonts w:eastAsia="Times New Roman" w:cs="Calibri"/>
                <w:sz w:val="18"/>
                <w:szCs w:val="18"/>
                <w:lang w:eastAsia="en-GB"/>
              </w:rPr>
              <w:t>02/11/2025</w:t>
            </w:r>
          </w:p>
        </w:tc>
        <w:tc>
          <w:tcPr>
            <w:tcW w:w="2006" w:type="dxa"/>
            <w:noWrap/>
            <w:vAlign w:val="bottom"/>
            <w:hideMark/>
          </w:tcPr>
          <w:p w14:paraId="2152BFC8" w14:textId="77777777" w:rsidR="007175E6" w:rsidRPr="007175E6" w:rsidRDefault="007175E6" w:rsidP="007175E6">
            <w:pPr>
              <w:spacing w:after="0" w:line="240" w:lineRule="auto"/>
              <w:rPr>
                <w:rFonts w:eastAsia="Times New Roman" w:cs="Calibri"/>
                <w:sz w:val="18"/>
                <w:szCs w:val="18"/>
                <w:lang w:eastAsia="en-GB"/>
              </w:rPr>
            </w:pPr>
            <w:r w:rsidRPr="007175E6">
              <w:rPr>
                <w:rFonts w:eastAsia="Times New Roman" w:cs="Calibri"/>
                <w:sz w:val="18"/>
                <w:szCs w:val="18"/>
                <w:lang w:eastAsia="en-GB"/>
              </w:rPr>
              <w:t>Longfram Memorial Hall</w:t>
            </w:r>
          </w:p>
        </w:tc>
        <w:tc>
          <w:tcPr>
            <w:tcW w:w="3380" w:type="dxa"/>
            <w:noWrap/>
            <w:vAlign w:val="bottom"/>
            <w:hideMark/>
          </w:tcPr>
          <w:p w14:paraId="7E941EA3" w14:textId="77777777" w:rsidR="007175E6" w:rsidRPr="007175E6" w:rsidRDefault="007175E6" w:rsidP="007175E6">
            <w:pPr>
              <w:spacing w:after="0" w:line="240" w:lineRule="auto"/>
              <w:rPr>
                <w:rFonts w:eastAsia="Times New Roman" w:cs="Calibri"/>
                <w:sz w:val="18"/>
                <w:szCs w:val="18"/>
                <w:lang w:eastAsia="en-GB"/>
              </w:rPr>
            </w:pPr>
            <w:r w:rsidRPr="007175E6">
              <w:rPr>
                <w:rFonts w:eastAsia="Times New Roman" w:cs="Calibri"/>
                <w:sz w:val="18"/>
                <w:szCs w:val="18"/>
                <w:lang w:eastAsia="en-GB"/>
              </w:rPr>
              <w:t>Room Hire/Schools project/LEAP</w:t>
            </w:r>
          </w:p>
        </w:tc>
        <w:tc>
          <w:tcPr>
            <w:tcW w:w="1418" w:type="dxa"/>
            <w:noWrap/>
            <w:vAlign w:val="bottom"/>
            <w:hideMark/>
          </w:tcPr>
          <w:p w14:paraId="13686242" w14:textId="77777777" w:rsidR="007175E6" w:rsidRPr="007175E6" w:rsidRDefault="007175E6" w:rsidP="007175E6">
            <w:pPr>
              <w:spacing w:after="0" w:line="240" w:lineRule="auto"/>
              <w:jc w:val="right"/>
              <w:rPr>
                <w:rFonts w:eastAsia="Times New Roman" w:cs="Calibri"/>
                <w:sz w:val="18"/>
                <w:szCs w:val="18"/>
                <w:lang w:eastAsia="en-GB"/>
              </w:rPr>
            </w:pPr>
            <w:r w:rsidRPr="007175E6">
              <w:rPr>
                <w:rFonts w:eastAsia="Times New Roman" w:cs="Calibri"/>
                <w:sz w:val="18"/>
                <w:szCs w:val="18"/>
                <w:lang w:eastAsia="en-GB"/>
              </w:rPr>
              <w:t>19.50</w:t>
            </w:r>
          </w:p>
        </w:tc>
      </w:tr>
      <w:tr w:rsidR="007175E6" w:rsidRPr="007175E6" w14:paraId="69D9BEEC" w14:textId="77777777" w:rsidTr="00A079C8">
        <w:trPr>
          <w:trHeight w:val="260"/>
        </w:trPr>
        <w:tc>
          <w:tcPr>
            <w:tcW w:w="1276" w:type="dxa"/>
            <w:noWrap/>
            <w:vAlign w:val="bottom"/>
            <w:hideMark/>
          </w:tcPr>
          <w:p w14:paraId="36A1D11C" w14:textId="77777777" w:rsidR="007175E6" w:rsidRPr="007175E6" w:rsidRDefault="007175E6" w:rsidP="007175E6">
            <w:pPr>
              <w:spacing w:after="0" w:line="240" w:lineRule="auto"/>
              <w:jc w:val="right"/>
              <w:rPr>
                <w:rFonts w:eastAsia="Times New Roman" w:cs="Calibri"/>
                <w:sz w:val="18"/>
                <w:szCs w:val="18"/>
                <w:lang w:eastAsia="en-GB"/>
              </w:rPr>
            </w:pPr>
            <w:r w:rsidRPr="007175E6">
              <w:rPr>
                <w:rFonts w:eastAsia="Times New Roman" w:cs="Calibri"/>
                <w:sz w:val="18"/>
                <w:szCs w:val="18"/>
                <w:lang w:eastAsia="en-GB"/>
              </w:rPr>
              <w:t>02/11/2025</w:t>
            </w:r>
          </w:p>
        </w:tc>
        <w:tc>
          <w:tcPr>
            <w:tcW w:w="2006" w:type="dxa"/>
            <w:noWrap/>
            <w:vAlign w:val="bottom"/>
            <w:hideMark/>
          </w:tcPr>
          <w:p w14:paraId="78DFE6BA" w14:textId="77777777" w:rsidR="007175E6" w:rsidRPr="007175E6" w:rsidRDefault="007175E6" w:rsidP="007175E6">
            <w:pPr>
              <w:spacing w:after="0" w:line="240" w:lineRule="auto"/>
              <w:rPr>
                <w:rFonts w:eastAsia="Times New Roman" w:cs="Calibri"/>
                <w:sz w:val="18"/>
                <w:szCs w:val="18"/>
                <w:lang w:eastAsia="en-GB"/>
              </w:rPr>
            </w:pPr>
            <w:r w:rsidRPr="007175E6">
              <w:rPr>
                <w:rFonts w:eastAsia="Times New Roman" w:cs="Calibri"/>
                <w:sz w:val="18"/>
                <w:szCs w:val="18"/>
                <w:lang w:eastAsia="en-GB"/>
              </w:rPr>
              <w:t>NCC 009301313448</w:t>
            </w:r>
          </w:p>
        </w:tc>
        <w:tc>
          <w:tcPr>
            <w:tcW w:w="3380" w:type="dxa"/>
            <w:noWrap/>
            <w:vAlign w:val="bottom"/>
            <w:hideMark/>
          </w:tcPr>
          <w:p w14:paraId="40A35951" w14:textId="77777777" w:rsidR="007175E6" w:rsidRPr="007175E6" w:rsidRDefault="007175E6" w:rsidP="007175E6">
            <w:pPr>
              <w:spacing w:after="0" w:line="240" w:lineRule="auto"/>
              <w:rPr>
                <w:rFonts w:eastAsia="Times New Roman" w:cs="Calibri"/>
                <w:sz w:val="18"/>
                <w:szCs w:val="18"/>
                <w:lang w:eastAsia="en-GB"/>
              </w:rPr>
            </w:pPr>
            <w:r w:rsidRPr="007175E6">
              <w:rPr>
                <w:rFonts w:eastAsia="Times New Roman" w:cs="Calibri"/>
                <w:sz w:val="18"/>
                <w:szCs w:val="18"/>
                <w:lang w:eastAsia="en-GB"/>
              </w:rPr>
              <w:t>Extra Grass Cuts</w:t>
            </w:r>
          </w:p>
        </w:tc>
        <w:tc>
          <w:tcPr>
            <w:tcW w:w="1418" w:type="dxa"/>
            <w:noWrap/>
            <w:vAlign w:val="bottom"/>
            <w:hideMark/>
          </w:tcPr>
          <w:p w14:paraId="55A65A0E" w14:textId="77777777" w:rsidR="007175E6" w:rsidRPr="007175E6" w:rsidRDefault="007175E6" w:rsidP="007175E6">
            <w:pPr>
              <w:spacing w:after="0" w:line="240" w:lineRule="auto"/>
              <w:jc w:val="right"/>
              <w:rPr>
                <w:rFonts w:eastAsia="Times New Roman" w:cs="Calibri"/>
                <w:sz w:val="18"/>
                <w:szCs w:val="18"/>
                <w:lang w:eastAsia="en-GB"/>
              </w:rPr>
            </w:pPr>
            <w:r w:rsidRPr="007175E6">
              <w:rPr>
                <w:rFonts w:eastAsia="Times New Roman" w:cs="Calibri"/>
                <w:sz w:val="18"/>
                <w:szCs w:val="18"/>
                <w:lang w:eastAsia="en-GB"/>
              </w:rPr>
              <w:t>588.43</w:t>
            </w:r>
          </w:p>
        </w:tc>
      </w:tr>
      <w:tr w:rsidR="007175E6" w:rsidRPr="007175E6" w14:paraId="19AA611A" w14:textId="77777777" w:rsidTr="00A079C8">
        <w:trPr>
          <w:trHeight w:val="260"/>
        </w:trPr>
        <w:tc>
          <w:tcPr>
            <w:tcW w:w="1276" w:type="dxa"/>
            <w:noWrap/>
            <w:vAlign w:val="bottom"/>
          </w:tcPr>
          <w:p w14:paraId="617E5CE4" w14:textId="77777777" w:rsidR="007175E6" w:rsidRPr="007175E6" w:rsidRDefault="007175E6" w:rsidP="007175E6">
            <w:pPr>
              <w:spacing w:after="0" w:line="240" w:lineRule="auto"/>
              <w:jc w:val="right"/>
              <w:rPr>
                <w:rFonts w:eastAsia="Times New Roman" w:cs="Calibri"/>
                <w:b/>
                <w:bCs/>
                <w:sz w:val="18"/>
                <w:szCs w:val="18"/>
                <w:lang w:eastAsia="en-GB"/>
              </w:rPr>
            </w:pPr>
          </w:p>
        </w:tc>
        <w:tc>
          <w:tcPr>
            <w:tcW w:w="2006" w:type="dxa"/>
            <w:noWrap/>
            <w:vAlign w:val="bottom"/>
          </w:tcPr>
          <w:p w14:paraId="47BE8C04" w14:textId="77777777" w:rsidR="007175E6" w:rsidRPr="007175E6" w:rsidRDefault="007175E6" w:rsidP="007175E6">
            <w:pPr>
              <w:spacing w:after="0" w:line="240" w:lineRule="auto"/>
              <w:rPr>
                <w:rFonts w:eastAsia="Times New Roman" w:cs="Calibri"/>
                <w:b/>
                <w:bCs/>
                <w:sz w:val="18"/>
                <w:szCs w:val="18"/>
                <w:lang w:eastAsia="en-GB"/>
              </w:rPr>
            </w:pPr>
          </w:p>
        </w:tc>
        <w:tc>
          <w:tcPr>
            <w:tcW w:w="3380" w:type="dxa"/>
            <w:noWrap/>
            <w:vAlign w:val="bottom"/>
          </w:tcPr>
          <w:p w14:paraId="740E5296" w14:textId="77777777" w:rsidR="007175E6" w:rsidRPr="007175E6" w:rsidRDefault="007175E6" w:rsidP="007175E6">
            <w:pPr>
              <w:spacing w:after="0" w:line="240" w:lineRule="auto"/>
              <w:jc w:val="right"/>
              <w:rPr>
                <w:rFonts w:eastAsia="Times New Roman" w:cs="Calibri"/>
                <w:b/>
                <w:bCs/>
                <w:sz w:val="18"/>
                <w:szCs w:val="18"/>
                <w:lang w:eastAsia="en-GB"/>
              </w:rPr>
            </w:pPr>
            <w:r w:rsidRPr="007175E6">
              <w:rPr>
                <w:rFonts w:eastAsia="Times New Roman" w:cs="Calibri"/>
                <w:b/>
                <w:bCs/>
                <w:sz w:val="18"/>
                <w:szCs w:val="18"/>
                <w:lang w:eastAsia="en-GB"/>
              </w:rPr>
              <w:t>Total</w:t>
            </w:r>
          </w:p>
        </w:tc>
        <w:tc>
          <w:tcPr>
            <w:tcW w:w="1418" w:type="dxa"/>
            <w:noWrap/>
            <w:vAlign w:val="bottom"/>
          </w:tcPr>
          <w:p w14:paraId="64833C3A" w14:textId="77777777" w:rsidR="007175E6" w:rsidRPr="007175E6" w:rsidRDefault="007175E6" w:rsidP="007175E6">
            <w:pPr>
              <w:spacing w:after="0" w:line="240" w:lineRule="auto"/>
              <w:jc w:val="right"/>
              <w:rPr>
                <w:rFonts w:eastAsia="Times New Roman" w:cs="Calibri"/>
                <w:b/>
                <w:bCs/>
                <w:sz w:val="18"/>
                <w:szCs w:val="18"/>
                <w:lang w:eastAsia="en-GB"/>
              </w:rPr>
            </w:pPr>
            <w:r w:rsidRPr="007175E6">
              <w:rPr>
                <w:rFonts w:eastAsia="Times New Roman" w:cs="Calibri"/>
                <w:b/>
                <w:bCs/>
                <w:sz w:val="18"/>
                <w:szCs w:val="18"/>
                <w:lang w:eastAsia="en-GB"/>
              </w:rPr>
              <w:fldChar w:fldCharType="begin"/>
            </w:r>
            <w:r w:rsidRPr="007175E6">
              <w:rPr>
                <w:rFonts w:eastAsia="Times New Roman" w:cs="Calibri"/>
                <w:b/>
                <w:bCs/>
                <w:sz w:val="18"/>
                <w:szCs w:val="18"/>
                <w:lang w:eastAsia="en-GB"/>
              </w:rPr>
              <w:instrText xml:space="preserve"> =SUM(ABOVE) \# "0.00" </w:instrText>
            </w:r>
            <w:r w:rsidRPr="007175E6">
              <w:rPr>
                <w:rFonts w:eastAsia="Times New Roman" w:cs="Calibri"/>
                <w:b/>
                <w:bCs/>
                <w:sz w:val="18"/>
                <w:szCs w:val="18"/>
                <w:lang w:eastAsia="en-GB"/>
              </w:rPr>
              <w:fldChar w:fldCharType="separate"/>
            </w:r>
            <w:r w:rsidRPr="007175E6">
              <w:rPr>
                <w:rFonts w:eastAsia="Times New Roman" w:cs="Calibri"/>
                <w:b/>
                <w:bCs/>
                <w:noProof/>
                <w:sz w:val="18"/>
                <w:szCs w:val="18"/>
                <w:lang w:eastAsia="en-GB"/>
              </w:rPr>
              <w:t>3699.17</w:t>
            </w:r>
            <w:r w:rsidRPr="007175E6">
              <w:rPr>
                <w:rFonts w:eastAsia="Times New Roman" w:cs="Calibri"/>
                <w:b/>
                <w:bCs/>
                <w:sz w:val="18"/>
                <w:szCs w:val="18"/>
                <w:lang w:eastAsia="en-GB"/>
              </w:rPr>
              <w:fldChar w:fldCharType="end"/>
            </w:r>
          </w:p>
        </w:tc>
      </w:tr>
    </w:tbl>
    <w:p w14:paraId="385BE8BB" w14:textId="77777777" w:rsidR="007175E6" w:rsidRPr="007175E6" w:rsidRDefault="007175E6" w:rsidP="007175E6">
      <w:pPr>
        <w:spacing w:after="0" w:line="240" w:lineRule="auto"/>
        <w:rPr>
          <w:rFonts w:cs="Calibri"/>
          <w:sz w:val="18"/>
          <w:szCs w:val="18"/>
        </w:rPr>
      </w:pPr>
    </w:p>
    <w:p w14:paraId="38FC0FF2" w14:textId="3423233A" w:rsidR="007175E6" w:rsidRPr="000157AF" w:rsidRDefault="007175E6" w:rsidP="007175E6">
      <w:pPr>
        <w:numPr>
          <w:ilvl w:val="1"/>
          <w:numId w:val="1"/>
        </w:numPr>
        <w:spacing w:after="0" w:line="240" w:lineRule="auto"/>
        <w:contextualSpacing/>
        <w:rPr>
          <w:rFonts w:cs="Calibri"/>
          <w:sz w:val="18"/>
          <w:szCs w:val="18"/>
          <w:u w:val="single"/>
        </w:rPr>
      </w:pPr>
      <w:r w:rsidRPr="007175E6">
        <w:rPr>
          <w:rFonts w:cs="Calibri"/>
          <w:sz w:val="18"/>
          <w:szCs w:val="18"/>
          <w:u w:val="single"/>
        </w:rPr>
        <w:t>Requests for donations.</w:t>
      </w:r>
      <w:r w:rsidRPr="007175E6">
        <w:rPr>
          <w:rFonts w:cs="Calibri"/>
          <w:sz w:val="18"/>
          <w:szCs w:val="18"/>
        </w:rPr>
        <w:t xml:space="preserve"> </w:t>
      </w:r>
      <w:r w:rsidR="00A51199" w:rsidRPr="00A51199">
        <w:rPr>
          <w:rFonts w:cs="Calibri"/>
          <w:sz w:val="18"/>
          <w:szCs w:val="18"/>
        </w:rPr>
        <w:t xml:space="preserve"> Donation</w:t>
      </w:r>
      <w:r w:rsidR="00A51199">
        <w:rPr>
          <w:rFonts w:cs="Calibri"/>
          <w:sz w:val="18"/>
          <w:szCs w:val="18"/>
        </w:rPr>
        <w:t xml:space="preserve"> to </w:t>
      </w:r>
      <w:r w:rsidRPr="007175E6">
        <w:rPr>
          <w:rFonts w:cs="Calibri"/>
          <w:sz w:val="18"/>
          <w:szCs w:val="18"/>
        </w:rPr>
        <w:t>Wag &amp; C</w:t>
      </w:r>
      <w:r w:rsidR="00A51199">
        <w:rPr>
          <w:rFonts w:cs="Calibri"/>
          <w:sz w:val="18"/>
          <w:szCs w:val="18"/>
        </w:rPr>
        <w:t>o. approved. (Proposed GA, Seconded DL, All in Favour)</w:t>
      </w:r>
      <w:r w:rsidR="00A51199">
        <w:rPr>
          <w:rFonts w:cs="Calibri"/>
          <w:sz w:val="18"/>
          <w:szCs w:val="18"/>
        </w:rPr>
        <w:tab/>
        <w:t xml:space="preserve"> </w:t>
      </w:r>
      <w:r w:rsidR="00A51199">
        <w:rPr>
          <w:rFonts w:cs="Calibri"/>
          <w:b/>
          <w:bCs/>
          <w:sz w:val="18"/>
          <w:szCs w:val="18"/>
        </w:rPr>
        <w:t>Action: Clerk</w:t>
      </w:r>
    </w:p>
    <w:p w14:paraId="1A16CFCB" w14:textId="77777777" w:rsidR="000157AF" w:rsidRPr="007175E6" w:rsidRDefault="000157AF" w:rsidP="000157AF">
      <w:pPr>
        <w:spacing w:after="0" w:line="240" w:lineRule="auto"/>
        <w:contextualSpacing/>
        <w:rPr>
          <w:rFonts w:cs="Calibri"/>
          <w:sz w:val="18"/>
          <w:szCs w:val="18"/>
          <w:u w:val="single"/>
        </w:rPr>
      </w:pPr>
    </w:p>
    <w:p w14:paraId="38FC91BA" w14:textId="004F1BF5" w:rsidR="007175E6" w:rsidRPr="007175E6" w:rsidRDefault="007175E6" w:rsidP="007175E6">
      <w:pPr>
        <w:numPr>
          <w:ilvl w:val="1"/>
          <w:numId w:val="1"/>
        </w:numPr>
        <w:spacing w:after="0" w:line="240" w:lineRule="auto"/>
        <w:contextualSpacing/>
        <w:rPr>
          <w:rFonts w:cs="Calibri"/>
          <w:sz w:val="18"/>
          <w:szCs w:val="18"/>
          <w:u w:val="single"/>
        </w:rPr>
      </w:pPr>
      <w:r w:rsidRPr="007175E6">
        <w:rPr>
          <w:rFonts w:cs="Calibri"/>
          <w:sz w:val="18"/>
          <w:szCs w:val="18"/>
          <w:u w:val="single"/>
        </w:rPr>
        <w:t>Bank Reconciliation to 2</w:t>
      </w:r>
      <w:r w:rsidRPr="007175E6">
        <w:rPr>
          <w:rFonts w:cs="Calibri"/>
          <w:sz w:val="18"/>
          <w:szCs w:val="18"/>
          <w:u w:val="single"/>
          <w:vertAlign w:val="superscript"/>
        </w:rPr>
        <w:t>nd</w:t>
      </w:r>
      <w:r w:rsidRPr="007175E6">
        <w:rPr>
          <w:rFonts w:cs="Calibri"/>
          <w:sz w:val="18"/>
          <w:szCs w:val="18"/>
          <w:u w:val="single"/>
        </w:rPr>
        <w:t xml:space="preserve"> November 2025.</w:t>
      </w:r>
      <w:r w:rsidR="00A51199">
        <w:rPr>
          <w:rFonts w:cs="Calibri"/>
          <w:sz w:val="18"/>
          <w:szCs w:val="18"/>
        </w:rPr>
        <w:t xml:space="preserve"> Approved.</w:t>
      </w:r>
    </w:p>
    <w:tbl>
      <w:tblPr>
        <w:tblW w:w="8080"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835"/>
        <w:gridCol w:w="1559"/>
        <w:gridCol w:w="1418"/>
      </w:tblGrid>
      <w:tr w:rsidR="007175E6" w:rsidRPr="007175E6" w14:paraId="4A25EA01" w14:textId="77777777" w:rsidTr="00A079C8">
        <w:trPr>
          <w:trHeight w:val="260"/>
        </w:trPr>
        <w:tc>
          <w:tcPr>
            <w:tcW w:w="6662" w:type="dxa"/>
            <w:gridSpan w:val="3"/>
            <w:noWrap/>
            <w:vAlign w:val="bottom"/>
            <w:hideMark/>
          </w:tcPr>
          <w:p w14:paraId="4C6F6C1A" w14:textId="77777777" w:rsidR="007175E6" w:rsidRPr="007175E6" w:rsidRDefault="007175E6" w:rsidP="007175E6">
            <w:pPr>
              <w:spacing w:after="0" w:line="240" w:lineRule="auto"/>
              <w:rPr>
                <w:rFonts w:ascii="Times New Roman" w:eastAsia="Times New Roman" w:hAnsi="Times New Roman"/>
                <w:sz w:val="18"/>
                <w:szCs w:val="18"/>
                <w:lang w:eastAsia="en-GB"/>
              </w:rPr>
            </w:pPr>
            <w:r w:rsidRPr="007175E6">
              <w:rPr>
                <w:rFonts w:eastAsia="Times New Roman" w:cs="Calibri"/>
                <w:sz w:val="18"/>
                <w:szCs w:val="18"/>
                <w:lang w:eastAsia="en-GB"/>
              </w:rPr>
              <w:t>Balance per bank statements on 24th October 2025</w:t>
            </w:r>
          </w:p>
        </w:tc>
        <w:tc>
          <w:tcPr>
            <w:tcW w:w="1418" w:type="dxa"/>
            <w:noWrap/>
            <w:vAlign w:val="bottom"/>
            <w:hideMark/>
          </w:tcPr>
          <w:p w14:paraId="699311FC" w14:textId="77777777" w:rsidR="007175E6" w:rsidRPr="007175E6" w:rsidRDefault="007175E6" w:rsidP="007175E6">
            <w:pPr>
              <w:spacing w:after="0" w:line="240" w:lineRule="auto"/>
              <w:jc w:val="center"/>
              <w:rPr>
                <w:rFonts w:ascii="Times New Roman" w:eastAsia="Times New Roman" w:hAnsi="Times New Roman"/>
                <w:sz w:val="18"/>
                <w:szCs w:val="18"/>
                <w:lang w:eastAsia="en-GB"/>
              </w:rPr>
            </w:pPr>
            <w:r w:rsidRPr="007175E6">
              <w:rPr>
                <w:rFonts w:eastAsia="Times New Roman" w:cs="Calibri"/>
                <w:sz w:val="18"/>
                <w:szCs w:val="18"/>
                <w:lang w:eastAsia="en-GB"/>
              </w:rPr>
              <w:t>£</w:t>
            </w:r>
          </w:p>
        </w:tc>
      </w:tr>
      <w:tr w:rsidR="007175E6" w:rsidRPr="007175E6" w14:paraId="326CBD1A" w14:textId="77777777" w:rsidTr="00A079C8">
        <w:trPr>
          <w:trHeight w:val="260"/>
        </w:trPr>
        <w:tc>
          <w:tcPr>
            <w:tcW w:w="6662" w:type="dxa"/>
            <w:gridSpan w:val="3"/>
            <w:noWrap/>
            <w:vAlign w:val="bottom"/>
            <w:hideMark/>
          </w:tcPr>
          <w:p w14:paraId="2B8F1310" w14:textId="77777777" w:rsidR="007175E6" w:rsidRPr="007175E6" w:rsidRDefault="007175E6" w:rsidP="007175E6">
            <w:pPr>
              <w:spacing w:after="0" w:line="240" w:lineRule="auto"/>
              <w:rPr>
                <w:rFonts w:eastAsia="Times New Roman" w:cs="Calibri"/>
                <w:sz w:val="18"/>
                <w:szCs w:val="18"/>
                <w:lang w:eastAsia="en-GB"/>
              </w:rPr>
            </w:pPr>
            <w:r w:rsidRPr="007175E6">
              <w:rPr>
                <w:rFonts w:eastAsia="Times New Roman" w:cs="Calibri"/>
                <w:sz w:val="18"/>
                <w:szCs w:val="18"/>
                <w:lang w:eastAsia="en-GB"/>
              </w:rPr>
              <w:t>Community account</w:t>
            </w:r>
          </w:p>
        </w:tc>
        <w:tc>
          <w:tcPr>
            <w:tcW w:w="1418" w:type="dxa"/>
            <w:noWrap/>
            <w:vAlign w:val="bottom"/>
            <w:hideMark/>
          </w:tcPr>
          <w:p w14:paraId="2ADB1977" w14:textId="77777777" w:rsidR="007175E6" w:rsidRPr="007175E6" w:rsidRDefault="007175E6" w:rsidP="007175E6">
            <w:pPr>
              <w:spacing w:after="0" w:line="240" w:lineRule="auto"/>
              <w:jc w:val="right"/>
              <w:rPr>
                <w:rFonts w:eastAsia="Times New Roman" w:cs="Calibri"/>
                <w:sz w:val="18"/>
                <w:szCs w:val="18"/>
                <w:lang w:eastAsia="en-GB"/>
              </w:rPr>
            </w:pPr>
            <w:r w:rsidRPr="007175E6">
              <w:rPr>
                <w:rFonts w:eastAsia="Times New Roman" w:cs="Calibri"/>
                <w:sz w:val="18"/>
                <w:szCs w:val="18"/>
                <w:lang w:eastAsia="en-GB"/>
              </w:rPr>
              <w:t>5760.69</w:t>
            </w:r>
          </w:p>
        </w:tc>
      </w:tr>
      <w:tr w:rsidR="007175E6" w:rsidRPr="007175E6" w14:paraId="0B97FD19" w14:textId="77777777" w:rsidTr="00A079C8">
        <w:trPr>
          <w:trHeight w:val="260"/>
        </w:trPr>
        <w:tc>
          <w:tcPr>
            <w:tcW w:w="6662" w:type="dxa"/>
            <w:gridSpan w:val="3"/>
            <w:noWrap/>
            <w:vAlign w:val="bottom"/>
            <w:hideMark/>
          </w:tcPr>
          <w:p w14:paraId="109F643E" w14:textId="77777777" w:rsidR="007175E6" w:rsidRPr="007175E6" w:rsidRDefault="007175E6" w:rsidP="007175E6">
            <w:pPr>
              <w:spacing w:after="0" w:line="240" w:lineRule="auto"/>
              <w:rPr>
                <w:rFonts w:eastAsia="Times New Roman" w:cs="Calibri"/>
                <w:sz w:val="18"/>
                <w:szCs w:val="18"/>
                <w:lang w:eastAsia="en-GB"/>
              </w:rPr>
            </w:pPr>
            <w:r w:rsidRPr="007175E6">
              <w:rPr>
                <w:rFonts w:eastAsia="Times New Roman" w:cs="Calibri"/>
                <w:sz w:val="18"/>
                <w:szCs w:val="18"/>
                <w:lang w:eastAsia="en-GB"/>
              </w:rPr>
              <w:t>Business Saver</w:t>
            </w:r>
          </w:p>
        </w:tc>
        <w:tc>
          <w:tcPr>
            <w:tcW w:w="1418" w:type="dxa"/>
            <w:noWrap/>
            <w:vAlign w:val="bottom"/>
            <w:hideMark/>
          </w:tcPr>
          <w:p w14:paraId="4DD5512D" w14:textId="77777777" w:rsidR="007175E6" w:rsidRPr="007175E6" w:rsidRDefault="007175E6" w:rsidP="007175E6">
            <w:pPr>
              <w:spacing w:after="0" w:line="240" w:lineRule="auto"/>
              <w:jc w:val="right"/>
              <w:rPr>
                <w:rFonts w:eastAsia="Times New Roman" w:cs="Calibri"/>
                <w:sz w:val="18"/>
                <w:szCs w:val="18"/>
                <w:lang w:eastAsia="en-GB"/>
              </w:rPr>
            </w:pPr>
            <w:r w:rsidRPr="007175E6">
              <w:rPr>
                <w:rFonts w:eastAsia="Times New Roman" w:cs="Calibri"/>
                <w:sz w:val="18"/>
                <w:szCs w:val="18"/>
                <w:lang w:eastAsia="en-GB"/>
              </w:rPr>
              <w:t>30770.50</w:t>
            </w:r>
          </w:p>
        </w:tc>
      </w:tr>
      <w:tr w:rsidR="007175E6" w:rsidRPr="007175E6" w14:paraId="6863C89F" w14:textId="77777777" w:rsidTr="00A079C8">
        <w:trPr>
          <w:trHeight w:val="260"/>
        </w:trPr>
        <w:tc>
          <w:tcPr>
            <w:tcW w:w="2268" w:type="dxa"/>
            <w:noWrap/>
            <w:vAlign w:val="bottom"/>
            <w:hideMark/>
          </w:tcPr>
          <w:p w14:paraId="60D56213" w14:textId="77777777" w:rsidR="007175E6" w:rsidRPr="007175E6" w:rsidRDefault="007175E6" w:rsidP="007175E6">
            <w:pPr>
              <w:spacing w:after="0" w:line="240" w:lineRule="auto"/>
              <w:jc w:val="right"/>
              <w:rPr>
                <w:rFonts w:eastAsia="Times New Roman" w:cs="Calibri"/>
                <w:sz w:val="18"/>
                <w:szCs w:val="18"/>
                <w:lang w:eastAsia="en-GB"/>
              </w:rPr>
            </w:pPr>
          </w:p>
        </w:tc>
        <w:tc>
          <w:tcPr>
            <w:tcW w:w="2835" w:type="dxa"/>
            <w:noWrap/>
            <w:vAlign w:val="bottom"/>
            <w:hideMark/>
          </w:tcPr>
          <w:p w14:paraId="7520635E" w14:textId="77777777" w:rsidR="007175E6" w:rsidRPr="007175E6" w:rsidRDefault="007175E6" w:rsidP="007175E6">
            <w:pPr>
              <w:spacing w:after="0" w:line="240" w:lineRule="auto"/>
              <w:rPr>
                <w:rFonts w:ascii="Times New Roman" w:eastAsia="Times New Roman" w:hAnsi="Times New Roman"/>
                <w:sz w:val="18"/>
                <w:szCs w:val="18"/>
                <w:lang w:eastAsia="en-GB"/>
              </w:rPr>
            </w:pPr>
          </w:p>
        </w:tc>
        <w:tc>
          <w:tcPr>
            <w:tcW w:w="1559" w:type="dxa"/>
            <w:noWrap/>
            <w:vAlign w:val="bottom"/>
            <w:hideMark/>
          </w:tcPr>
          <w:p w14:paraId="7690FFA3" w14:textId="77777777" w:rsidR="007175E6" w:rsidRPr="007175E6" w:rsidRDefault="007175E6" w:rsidP="007175E6">
            <w:pPr>
              <w:spacing w:after="0" w:line="240" w:lineRule="auto"/>
              <w:rPr>
                <w:rFonts w:ascii="Times New Roman" w:eastAsia="Times New Roman" w:hAnsi="Times New Roman"/>
                <w:sz w:val="18"/>
                <w:szCs w:val="18"/>
                <w:lang w:eastAsia="en-GB"/>
              </w:rPr>
            </w:pPr>
          </w:p>
        </w:tc>
        <w:tc>
          <w:tcPr>
            <w:tcW w:w="1418" w:type="dxa"/>
            <w:noWrap/>
            <w:vAlign w:val="bottom"/>
            <w:hideMark/>
          </w:tcPr>
          <w:p w14:paraId="33ABFF09" w14:textId="77777777" w:rsidR="007175E6" w:rsidRPr="007175E6" w:rsidRDefault="007175E6" w:rsidP="007175E6">
            <w:pPr>
              <w:spacing w:after="0" w:line="240" w:lineRule="auto"/>
              <w:jc w:val="right"/>
              <w:rPr>
                <w:rFonts w:eastAsia="Times New Roman" w:cs="Calibri"/>
                <w:sz w:val="18"/>
                <w:szCs w:val="18"/>
                <w:lang w:eastAsia="en-GB"/>
              </w:rPr>
            </w:pPr>
            <w:r w:rsidRPr="007175E6">
              <w:rPr>
                <w:rFonts w:eastAsia="Times New Roman" w:cs="Calibri"/>
                <w:sz w:val="18"/>
                <w:szCs w:val="18"/>
                <w:lang w:eastAsia="en-GB"/>
              </w:rPr>
              <w:t>36531.19</w:t>
            </w:r>
          </w:p>
        </w:tc>
      </w:tr>
      <w:tr w:rsidR="007175E6" w:rsidRPr="007175E6" w14:paraId="0E26B1C5" w14:textId="77777777" w:rsidTr="00A079C8">
        <w:trPr>
          <w:trHeight w:val="260"/>
        </w:trPr>
        <w:tc>
          <w:tcPr>
            <w:tcW w:w="2268" w:type="dxa"/>
            <w:noWrap/>
            <w:vAlign w:val="bottom"/>
            <w:hideMark/>
          </w:tcPr>
          <w:p w14:paraId="5714591F" w14:textId="77777777" w:rsidR="007175E6" w:rsidRPr="007175E6" w:rsidRDefault="007175E6" w:rsidP="007175E6">
            <w:pPr>
              <w:spacing w:after="0" w:line="240" w:lineRule="auto"/>
              <w:rPr>
                <w:rFonts w:eastAsia="Times New Roman" w:cs="Calibri"/>
                <w:sz w:val="18"/>
                <w:szCs w:val="18"/>
                <w:lang w:eastAsia="en-GB"/>
              </w:rPr>
            </w:pPr>
            <w:r w:rsidRPr="007175E6">
              <w:rPr>
                <w:rFonts w:eastAsia="Times New Roman" w:cs="Calibri"/>
                <w:sz w:val="18"/>
                <w:szCs w:val="18"/>
                <w:lang w:eastAsia="en-GB"/>
              </w:rPr>
              <w:t>Less unpresented payments</w:t>
            </w:r>
          </w:p>
        </w:tc>
        <w:tc>
          <w:tcPr>
            <w:tcW w:w="2835" w:type="dxa"/>
            <w:noWrap/>
            <w:vAlign w:val="bottom"/>
            <w:hideMark/>
          </w:tcPr>
          <w:p w14:paraId="42ABE08A" w14:textId="77777777" w:rsidR="007175E6" w:rsidRPr="007175E6" w:rsidRDefault="007175E6" w:rsidP="007175E6">
            <w:pPr>
              <w:spacing w:after="0" w:line="240" w:lineRule="auto"/>
              <w:jc w:val="right"/>
              <w:rPr>
                <w:rFonts w:ascii="Times New Roman" w:eastAsia="Times New Roman" w:hAnsi="Times New Roman"/>
                <w:sz w:val="18"/>
                <w:szCs w:val="18"/>
                <w:lang w:eastAsia="en-GB"/>
              </w:rPr>
            </w:pPr>
          </w:p>
        </w:tc>
        <w:tc>
          <w:tcPr>
            <w:tcW w:w="1559" w:type="dxa"/>
            <w:noWrap/>
            <w:vAlign w:val="bottom"/>
            <w:hideMark/>
          </w:tcPr>
          <w:p w14:paraId="56D1E5A6" w14:textId="77777777" w:rsidR="007175E6" w:rsidRPr="007175E6" w:rsidRDefault="007175E6" w:rsidP="007175E6">
            <w:pPr>
              <w:spacing w:after="0" w:line="240" w:lineRule="auto"/>
              <w:rPr>
                <w:rFonts w:ascii="Times New Roman" w:eastAsia="Times New Roman" w:hAnsi="Times New Roman"/>
                <w:sz w:val="18"/>
                <w:szCs w:val="18"/>
                <w:lang w:eastAsia="en-GB"/>
              </w:rPr>
            </w:pPr>
          </w:p>
        </w:tc>
        <w:tc>
          <w:tcPr>
            <w:tcW w:w="1418" w:type="dxa"/>
            <w:noWrap/>
            <w:vAlign w:val="bottom"/>
            <w:hideMark/>
          </w:tcPr>
          <w:p w14:paraId="4D63F123" w14:textId="77777777" w:rsidR="007175E6" w:rsidRPr="007175E6" w:rsidRDefault="007175E6" w:rsidP="007175E6">
            <w:pPr>
              <w:spacing w:after="0" w:line="240" w:lineRule="auto"/>
              <w:rPr>
                <w:rFonts w:ascii="Times New Roman" w:eastAsia="Times New Roman" w:hAnsi="Times New Roman"/>
                <w:sz w:val="18"/>
                <w:szCs w:val="18"/>
                <w:lang w:eastAsia="en-GB"/>
              </w:rPr>
            </w:pPr>
          </w:p>
        </w:tc>
      </w:tr>
      <w:tr w:rsidR="007175E6" w:rsidRPr="007175E6" w14:paraId="065AFB17" w14:textId="77777777" w:rsidTr="00A079C8">
        <w:trPr>
          <w:trHeight w:val="260"/>
        </w:trPr>
        <w:tc>
          <w:tcPr>
            <w:tcW w:w="2268" w:type="dxa"/>
            <w:noWrap/>
            <w:vAlign w:val="bottom"/>
            <w:hideMark/>
          </w:tcPr>
          <w:p w14:paraId="7D7E952D" w14:textId="77777777" w:rsidR="007175E6" w:rsidRPr="007175E6" w:rsidRDefault="007175E6" w:rsidP="007175E6">
            <w:pPr>
              <w:spacing w:after="0" w:line="240" w:lineRule="auto"/>
              <w:jc w:val="right"/>
              <w:rPr>
                <w:rFonts w:eastAsia="Times New Roman" w:cs="Calibri"/>
                <w:sz w:val="18"/>
                <w:szCs w:val="18"/>
                <w:lang w:eastAsia="en-GB"/>
              </w:rPr>
            </w:pPr>
            <w:r w:rsidRPr="007175E6">
              <w:rPr>
                <w:rFonts w:eastAsia="Times New Roman" w:cs="Calibri"/>
                <w:sz w:val="18"/>
                <w:szCs w:val="18"/>
                <w:lang w:eastAsia="en-GB"/>
              </w:rPr>
              <w:t>02/10/2025</w:t>
            </w:r>
          </w:p>
        </w:tc>
        <w:tc>
          <w:tcPr>
            <w:tcW w:w="2835" w:type="dxa"/>
            <w:noWrap/>
            <w:vAlign w:val="bottom"/>
            <w:hideMark/>
          </w:tcPr>
          <w:p w14:paraId="7C2DCB8A" w14:textId="77777777" w:rsidR="007175E6" w:rsidRPr="007175E6" w:rsidRDefault="007175E6" w:rsidP="007175E6">
            <w:pPr>
              <w:spacing w:after="0" w:line="240" w:lineRule="auto"/>
              <w:rPr>
                <w:rFonts w:eastAsia="Times New Roman" w:cs="Calibri"/>
                <w:sz w:val="18"/>
                <w:szCs w:val="18"/>
                <w:lang w:eastAsia="en-GB"/>
              </w:rPr>
            </w:pPr>
            <w:r w:rsidRPr="007175E6">
              <w:rPr>
                <w:rFonts w:eastAsia="Times New Roman" w:cs="Calibri"/>
                <w:sz w:val="18"/>
                <w:szCs w:val="18"/>
                <w:lang w:eastAsia="en-GB"/>
              </w:rPr>
              <w:t>HMRC</w:t>
            </w:r>
          </w:p>
        </w:tc>
        <w:tc>
          <w:tcPr>
            <w:tcW w:w="1559" w:type="dxa"/>
            <w:noWrap/>
            <w:vAlign w:val="bottom"/>
            <w:hideMark/>
          </w:tcPr>
          <w:p w14:paraId="03E6786E" w14:textId="77777777" w:rsidR="007175E6" w:rsidRPr="007175E6" w:rsidRDefault="007175E6" w:rsidP="007175E6">
            <w:pPr>
              <w:spacing w:after="0" w:line="240" w:lineRule="auto"/>
              <w:jc w:val="right"/>
              <w:rPr>
                <w:rFonts w:eastAsia="Times New Roman" w:cs="Calibri"/>
                <w:sz w:val="18"/>
                <w:szCs w:val="18"/>
                <w:lang w:eastAsia="en-GB"/>
              </w:rPr>
            </w:pPr>
            <w:r w:rsidRPr="007175E6">
              <w:rPr>
                <w:rFonts w:eastAsia="Times New Roman" w:cs="Calibri"/>
                <w:sz w:val="18"/>
                <w:szCs w:val="18"/>
                <w:lang w:eastAsia="en-GB"/>
              </w:rPr>
              <w:t>192.40</w:t>
            </w:r>
          </w:p>
        </w:tc>
        <w:tc>
          <w:tcPr>
            <w:tcW w:w="1418" w:type="dxa"/>
            <w:noWrap/>
            <w:vAlign w:val="bottom"/>
            <w:hideMark/>
          </w:tcPr>
          <w:p w14:paraId="3BA6BAD9" w14:textId="77777777" w:rsidR="007175E6" w:rsidRPr="007175E6" w:rsidRDefault="007175E6" w:rsidP="007175E6">
            <w:pPr>
              <w:spacing w:after="0" w:line="240" w:lineRule="auto"/>
              <w:jc w:val="right"/>
              <w:rPr>
                <w:rFonts w:eastAsia="Times New Roman" w:cs="Calibri"/>
                <w:sz w:val="18"/>
                <w:szCs w:val="18"/>
                <w:lang w:eastAsia="en-GB"/>
              </w:rPr>
            </w:pPr>
          </w:p>
        </w:tc>
      </w:tr>
      <w:tr w:rsidR="007175E6" w:rsidRPr="007175E6" w14:paraId="18B9683D" w14:textId="77777777" w:rsidTr="00A079C8">
        <w:trPr>
          <w:trHeight w:val="260"/>
        </w:trPr>
        <w:tc>
          <w:tcPr>
            <w:tcW w:w="2268" w:type="dxa"/>
            <w:noWrap/>
            <w:vAlign w:val="bottom"/>
            <w:hideMark/>
          </w:tcPr>
          <w:p w14:paraId="6B5F562D" w14:textId="77777777" w:rsidR="007175E6" w:rsidRPr="007175E6" w:rsidRDefault="007175E6" w:rsidP="007175E6">
            <w:pPr>
              <w:spacing w:after="0" w:line="240" w:lineRule="auto"/>
              <w:jc w:val="right"/>
              <w:rPr>
                <w:rFonts w:eastAsia="Times New Roman" w:cs="Calibri"/>
                <w:sz w:val="18"/>
                <w:szCs w:val="18"/>
                <w:lang w:eastAsia="en-GB"/>
              </w:rPr>
            </w:pPr>
            <w:r w:rsidRPr="007175E6">
              <w:rPr>
                <w:rFonts w:eastAsia="Times New Roman" w:cs="Calibri"/>
                <w:sz w:val="18"/>
                <w:szCs w:val="18"/>
                <w:lang w:eastAsia="en-GB"/>
              </w:rPr>
              <w:t>02/10/2025</w:t>
            </w:r>
          </w:p>
        </w:tc>
        <w:tc>
          <w:tcPr>
            <w:tcW w:w="2835" w:type="dxa"/>
            <w:noWrap/>
            <w:vAlign w:val="center"/>
            <w:hideMark/>
          </w:tcPr>
          <w:p w14:paraId="4379FEB9" w14:textId="77777777" w:rsidR="007175E6" w:rsidRPr="007175E6" w:rsidRDefault="007175E6" w:rsidP="007175E6">
            <w:pPr>
              <w:spacing w:after="0" w:line="240" w:lineRule="auto"/>
              <w:rPr>
                <w:rFonts w:eastAsia="Times New Roman" w:cs="Calibri"/>
                <w:sz w:val="18"/>
                <w:szCs w:val="18"/>
                <w:lang w:eastAsia="en-GB"/>
              </w:rPr>
            </w:pPr>
            <w:r w:rsidRPr="007175E6">
              <w:rPr>
                <w:rFonts w:eastAsia="Times New Roman" w:cs="Calibri"/>
                <w:sz w:val="18"/>
                <w:szCs w:val="18"/>
                <w:lang w:eastAsia="en-GB"/>
              </w:rPr>
              <w:t xml:space="preserve">Garth Rhodes </w:t>
            </w:r>
          </w:p>
        </w:tc>
        <w:tc>
          <w:tcPr>
            <w:tcW w:w="1559" w:type="dxa"/>
            <w:noWrap/>
            <w:vAlign w:val="bottom"/>
            <w:hideMark/>
          </w:tcPr>
          <w:p w14:paraId="3A2DDB25" w14:textId="77777777" w:rsidR="007175E6" w:rsidRPr="007175E6" w:rsidRDefault="007175E6" w:rsidP="007175E6">
            <w:pPr>
              <w:spacing w:after="0" w:line="240" w:lineRule="auto"/>
              <w:jc w:val="right"/>
              <w:rPr>
                <w:rFonts w:eastAsia="Times New Roman" w:cs="Calibri"/>
                <w:sz w:val="18"/>
                <w:szCs w:val="18"/>
                <w:lang w:eastAsia="en-GB"/>
              </w:rPr>
            </w:pPr>
            <w:r w:rsidRPr="007175E6">
              <w:rPr>
                <w:rFonts w:eastAsia="Times New Roman" w:cs="Calibri"/>
                <w:sz w:val="18"/>
                <w:szCs w:val="18"/>
                <w:lang w:eastAsia="en-GB"/>
              </w:rPr>
              <w:t>808.18</w:t>
            </w:r>
          </w:p>
        </w:tc>
        <w:tc>
          <w:tcPr>
            <w:tcW w:w="1418" w:type="dxa"/>
            <w:noWrap/>
            <w:vAlign w:val="bottom"/>
            <w:hideMark/>
          </w:tcPr>
          <w:p w14:paraId="0C3CEF6A" w14:textId="77777777" w:rsidR="007175E6" w:rsidRPr="007175E6" w:rsidRDefault="007175E6" w:rsidP="007175E6">
            <w:pPr>
              <w:spacing w:after="0" w:line="240" w:lineRule="auto"/>
              <w:jc w:val="right"/>
              <w:rPr>
                <w:rFonts w:eastAsia="Times New Roman" w:cs="Calibri"/>
                <w:sz w:val="18"/>
                <w:szCs w:val="18"/>
                <w:lang w:eastAsia="en-GB"/>
              </w:rPr>
            </w:pPr>
          </w:p>
        </w:tc>
      </w:tr>
      <w:tr w:rsidR="007175E6" w:rsidRPr="007175E6" w14:paraId="6D64993C" w14:textId="77777777" w:rsidTr="00A079C8">
        <w:trPr>
          <w:trHeight w:val="260"/>
        </w:trPr>
        <w:tc>
          <w:tcPr>
            <w:tcW w:w="2268" w:type="dxa"/>
            <w:noWrap/>
            <w:vAlign w:val="bottom"/>
            <w:hideMark/>
          </w:tcPr>
          <w:p w14:paraId="1BE09E84" w14:textId="77777777" w:rsidR="007175E6" w:rsidRPr="007175E6" w:rsidRDefault="007175E6" w:rsidP="007175E6">
            <w:pPr>
              <w:spacing w:after="0" w:line="240" w:lineRule="auto"/>
              <w:jc w:val="right"/>
              <w:rPr>
                <w:rFonts w:eastAsia="Times New Roman" w:cs="Calibri"/>
                <w:sz w:val="18"/>
                <w:szCs w:val="18"/>
                <w:lang w:eastAsia="en-GB"/>
              </w:rPr>
            </w:pPr>
            <w:r w:rsidRPr="007175E6">
              <w:rPr>
                <w:rFonts w:eastAsia="Times New Roman" w:cs="Calibri"/>
                <w:sz w:val="18"/>
                <w:szCs w:val="18"/>
                <w:lang w:eastAsia="en-GB"/>
              </w:rPr>
              <w:t>02/11/2025</w:t>
            </w:r>
          </w:p>
        </w:tc>
        <w:tc>
          <w:tcPr>
            <w:tcW w:w="2835" w:type="dxa"/>
            <w:noWrap/>
            <w:vAlign w:val="bottom"/>
            <w:hideMark/>
          </w:tcPr>
          <w:p w14:paraId="132DE3D4" w14:textId="77777777" w:rsidR="007175E6" w:rsidRPr="007175E6" w:rsidRDefault="007175E6" w:rsidP="007175E6">
            <w:pPr>
              <w:spacing w:after="0" w:line="240" w:lineRule="auto"/>
              <w:rPr>
                <w:rFonts w:eastAsia="Times New Roman" w:cs="Calibri"/>
                <w:sz w:val="18"/>
                <w:szCs w:val="18"/>
                <w:lang w:eastAsia="en-GB"/>
              </w:rPr>
            </w:pPr>
            <w:r w:rsidRPr="007175E6">
              <w:rPr>
                <w:rFonts w:eastAsia="Times New Roman" w:cs="Calibri"/>
                <w:sz w:val="18"/>
                <w:szCs w:val="18"/>
                <w:lang w:eastAsia="en-GB"/>
              </w:rPr>
              <w:t>Longfram Memorial Hall</w:t>
            </w:r>
          </w:p>
        </w:tc>
        <w:tc>
          <w:tcPr>
            <w:tcW w:w="1559" w:type="dxa"/>
            <w:noWrap/>
            <w:vAlign w:val="bottom"/>
            <w:hideMark/>
          </w:tcPr>
          <w:p w14:paraId="628A067E" w14:textId="77777777" w:rsidR="007175E6" w:rsidRPr="007175E6" w:rsidRDefault="007175E6" w:rsidP="007175E6">
            <w:pPr>
              <w:spacing w:after="0" w:line="240" w:lineRule="auto"/>
              <w:jc w:val="right"/>
              <w:rPr>
                <w:rFonts w:eastAsia="Times New Roman" w:cs="Calibri"/>
                <w:sz w:val="18"/>
                <w:szCs w:val="18"/>
                <w:lang w:eastAsia="en-GB"/>
              </w:rPr>
            </w:pPr>
            <w:r w:rsidRPr="007175E6">
              <w:rPr>
                <w:rFonts w:eastAsia="Times New Roman" w:cs="Calibri"/>
                <w:sz w:val="18"/>
                <w:szCs w:val="18"/>
                <w:lang w:eastAsia="en-GB"/>
              </w:rPr>
              <w:t>19.50</w:t>
            </w:r>
          </w:p>
        </w:tc>
        <w:tc>
          <w:tcPr>
            <w:tcW w:w="1418" w:type="dxa"/>
            <w:noWrap/>
            <w:vAlign w:val="bottom"/>
            <w:hideMark/>
          </w:tcPr>
          <w:p w14:paraId="6427FEBE" w14:textId="77777777" w:rsidR="007175E6" w:rsidRPr="007175E6" w:rsidRDefault="007175E6" w:rsidP="007175E6">
            <w:pPr>
              <w:spacing w:after="0" w:line="240" w:lineRule="auto"/>
              <w:jc w:val="right"/>
              <w:rPr>
                <w:rFonts w:eastAsia="Times New Roman" w:cs="Calibri"/>
                <w:sz w:val="18"/>
                <w:szCs w:val="18"/>
                <w:lang w:eastAsia="en-GB"/>
              </w:rPr>
            </w:pPr>
          </w:p>
        </w:tc>
      </w:tr>
      <w:tr w:rsidR="007175E6" w:rsidRPr="007175E6" w14:paraId="74416469" w14:textId="77777777" w:rsidTr="00A079C8">
        <w:trPr>
          <w:trHeight w:val="260"/>
        </w:trPr>
        <w:tc>
          <w:tcPr>
            <w:tcW w:w="2268" w:type="dxa"/>
            <w:noWrap/>
            <w:vAlign w:val="bottom"/>
            <w:hideMark/>
          </w:tcPr>
          <w:p w14:paraId="4757874F" w14:textId="77777777" w:rsidR="007175E6" w:rsidRPr="007175E6" w:rsidRDefault="007175E6" w:rsidP="007175E6">
            <w:pPr>
              <w:spacing w:after="0" w:line="240" w:lineRule="auto"/>
              <w:jc w:val="right"/>
              <w:rPr>
                <w:rFonts w:eastAsia="Times New Roman" w:cs="Calibri"/>
                <w:sz w:val="18"/>
                <w:szCs w:val="18"/>
                <w:lang w:eastAsia="en-GB"/>
              </w:rPr>
            </w:pPr>
            <w:r w:rsidRPr="007175E6">
              <w:rPr>
                <w:rFonts w:eastAsia="Times New Roman" w:cs="Calibri"/>
                <w:sz w:val="18"/>
                <w:szCs w:val="18"/>
                <w:lang w:eastAsia="en-GB"/>
              </w:rPr>
              <w:t>02/11/2025</w:t>
            </w:r>
          </w:p>
        </w:tc>
        <w:tc>
          <w:tcPr>
            <w:tcW w:w="2835" w:type="dxa"/>
            <w:noWrap/>
            <w:vAlign w:val="bottom"/>
            <w:hideMark/>
          </w:tcPr>
          <w:p w14:paraId="03EECCED" w14:textId="77777777" w:rsidR="007175E6" w:rsidRPr="007175E6" w:rsidRDefault="007175E6" w:rsidP="007175E6">
            <w:pPr>
              <w:spacing w:after="0" w:line="240" w:lineRule="auto"/>
              <w:rPr>
                <w:rFonts w:eastAsia="Times New Roman" w:cs="Calibri"/>
                <w:sz w:val="18"/>
                <w:szCs w:val="18"/>
                <w:lang w:eastAsia="en-GB"/>
              </w:rPr>
            </w:pPr>
            <w:r w:rsidRPr="007175E6">
              <w:rPr>
                <w:rFonts w:eastAsia="Times New Roman" w:cs="Calibri"/>
                <w:sz w:val="18"/>
                <w:szCs w:val="18"/>
                <w:lang w:eastAsia="en-GB"/>
              </w:rPr>
              <w:t>NCC 009301313448</w:t>
            </w:r>
          </w:p>
        </w:tc>
        <w:tc>
          <w:tcPr>
            <w:tcW w:w="1559" w:type="dxa"/>
            <w:noWrap/>
            <w:vAlign w:val="bottom"/>
            <w:hideMark/>
          </w:tcPr>
          <w:p w14:paraId="7B3850CC" w14:textId="77777777" w:rsidR="007175E6" w:rsidRPr="007175E6" w:rsidRDefault="007175E6" w:rsidP="007175E6">
            <w:pPr>
              <w:spacing w:after="0" w:line="240" w:lineRule="auto"/>
              <w:jc w:val="right"/>
              <w:rPr>
                <w:rFonts w:eastAsia="Times New Roman" w:cs="Calibri"/>
                <w:sz w:val="18"/>
                <w:szCs w:val="18"/>
                <w:lang w:eastAsia="en-GB"/>
              </w:rPr>
            </w:pPr>
            <w:r w:rsidRPr="007175E6">
              <w:rPr>
                <w:rFonts w:eastAsia="Times New Roman" w:cs="Calibri"/>
                <w:sz w:val="18"/>
                <w:szCs w:val="18"/>
                <w:lang w:eastAsia="en-GB"/>
              </w:rPr>
              <w:t>588.43</w:t>
            </w:r>
          </w:p>
        </w:tc>
        <w:tc>
          <w:tcPr>
            <w:tcW w:w="1418" w:type="dxa"/>
            <w:noWrap/>
            <w:vAlign w:val="bottom"/>
            <w:hideMark/>
          </w:tcPr>
          <w:p w14:paraId="3A80A4DC" w14:textId="77777777" w:rsidR="007175E6" w:rsidRPr="007175E6" w:rsidRDefault="007175E6" w:rsidP="007175E6">
            <w:pPr>
              <w:spacing w:after="0" w:line="240" w:lineRule="auto"/>
              <w:jc w:val="right"/>
              <w:rPr>
                <w:rFonts w:eastAsia="Times New Roman" w:cs="Calibri"/>
                <w:sz w:val="18"/>
                <w:szCs w:val="18"/>
                <w:lang w:eastAsia="en-GB"/>
              </w:rPr>
            </w:pPr>
            <w:r w:rsidRPr="007175E6">
              <w:rPr>
                <w:rFonts w:eastAsia="Times New Roman" w:cs="Calibri"/>
                <w:sz w:val="18"/>
                <w:szCs w:val="18"/>
                <w:lang w:eastAsia="en-GB"/>
              </w:rPr>
              <w:t>1608.51</w:t>
            </w:r>
          </w:p>
        </w:tc>
      </w:tr>
      <w:tr w:rsidR="007175E6" w:rsidRPr="007175E6" w14:paraId="1AFBAA4B" w14:textId="77777777" w:rsidTr="00A079C8">
        <w:trPr>
          <w:trHeight w:val="260"/>
        </w:trPr>
        <w:tc>
          <w:tcPr>
            <w:tcW w:w="2268" w:type="dxa"/>
            <w:noWrap/>
            <w:vAlign w:val="bottom"/>
            <w:hideMark/>
          </w:tcPr>
          <w:p w14:paraId="0BB5FDD8" w14:textId="77777777" w:rsidR="007175E6" w:rsidRPr="007175E6" w:rsidRDefault="007175E6" w:rsidP="007175E6">
            <w:pPr>
              <w:spacing w:after="0" w:line="240" w:lineRule="auto"/>
              <w:rPr>
                <w:rFonts w:eastAsia="Times New Roman" w:cs="Calibri"/>
                <w:sz w:val="18"/>
                <w:szCs w:val="18"/>
                <w:lang w:eastAsia="en-GB"/>
              </w:rPr>
            </w:pPr>
            <w:r w:rsidRPr="007175E6">
              <w:rPr>
                <w:rFonts w:eastAsia="Times New Roman" w:cs="Calibri"/>
                <w:sz w:val="18"/>
                <w:szCs w:val="18"/>
                <w:lang w:eastAsia="en-GB"/>
              </w:rPr>
              <w:t xml:space="preserve">Uncredited Deposits </w:t>
            </w:r>
          </w:p>
        </w:tc>
        <w:tc>
          <w:tcPr>
            <w:tcW w:w="2835" w:type="dxa"/>
            <w:noWrap/>
            <w:vAlign w:val="bottom"/>
            <w:hideMark/>
          </w:tcPr>
          <w:p w14:paraId="5FD7F7F2" w14:textId="77777777" w:rsidR="007175E6" w:rsidRPr="007175E6" w:rsidRDefault="007175E6" w:rsidP="007175E6">
            <w:pPr>
              <w:spacing w:after="0" w:line="240" w:lineRule="auto"/>
              <w:jc w:val="center"/>
              <w:rPr>
                <w:rFonts w:ascii="Times New Roman" w:eastAsia="Times New Roman" w:hAnsi="Times New Roman"/>
                <w:sz w:val="18"/>
                <w:szCs w:val="18"/>
                <w:lang w:eastAsia="en-GB"/>
              </w:rPr>
            </w:pPr>
          </w:p>
        </w:tc>
        <w:tc>
          <w:tcPr>
            <w:tcW w:w="1559" w:type="dxa"/>
            <w:noWrap/>
            <w:vAlign w:val="bottom"/>
            <w:hideMark/>
          </w:tcPr>
          <w:p w14:paraId="7B4FECC1" w14:textId="77777777" w:rsidR="007175E6" w:rsidRPr="007175E6" w:rsidRDefault="007175E6" w:rsidP="007175E6">
            <w:pPr>
              <w:spacing w:after="0" w:line="240" w:lineRule="auto"/>
              <w:rPr>
                <w:rFonts w:ascii="Times New Roman" w:eastAsia="Times New Roman" w:hAnsi="Times New Roman"/>
                <w:sz w:val="18"/>
                <w:szCs w:val="18"/>
                <w:lang w:eastAsia="en-GB"/>
              </w:rPr>
            </w:pPr>
          </w:p>
        </w:tc>
        <w:tc>
          <w:tcPr>
            <w:tcW w:w="1418" w:type="dxa"/>
            <w:noWrap/>
            <w:vAlign w:val="bottom"/>
            <w:hideMark/>
          </w:tcPr>
          <w:p w14:paraId="443AB341" w14:textId="77777777" w:rsidR="007175E6" w:rsidRPr="007175E6" w:rsidRDefault="007175E6" w:rsidP="007175E6">
            <w:pPr>
              <w:spacing w:after="0" w:line="240" w:lineRule="auto"/>
              <w:rPr>
                <w:rFonts w:ascii="Times New Roman" w:eastAsia="Times New Roman" w:hAnsi="Times New Roman"/>
                <w:sz w:val="18"/>
                <w:szCs w:val="18"/>
                <w:lang w:eastAsia="en-GB"/>
              </w:rPr>
            </w:pPr>
          </w:p>
        </w:tc>
      </w:tr>
      <w:tr w:rsidR="007175E6" w:rsidRPr="007175E6" w14:paraId="76A0219C" w14:textId="77777777" w:rsidTr="00A079C8">
        <w:trPr>
          <w:trHeight w:val="260"/>
        </w:trPr>
        <w:tc>
          <w:tcPr>
            <w:tcW w:w="2268" w:type="dxa"/>
            <w:noWrap/>
            <w:vAlign w:val="bottom"/>
            <w:hideMark/>
          </w:tcPr>
          <w:p w14:paraId="43C0C561" w14:textId="77777777" w:rsidR="007175E6" w:rsidRPr="007175E6" w:rsidRDefault="007175E6" w:rsidP="007175E6">
            <w:pPr>
              <w:spacing w:after="0" w:line="240" w:lineRule="auto"/>
              <w:rPr>
                <w:rFonts w:ascii="Times New Roman" w:eastAsia="Times New Roman" w:hAnsi="Times New Roman"/>
                <w:sz w:val="18"/>
                <w:szCs w:val="18"/>
                <w:lang w:eastAsia="en-GB"/>
              </w:rPr>
            </w:pPr>
          </w:p>
        </w:tc>
        <w:tc>
          <w:tcPr>
            <w:tcW w:w="2835" w:type="dxa"/>
            <w:noWrap/>
            <w:vAlign w:val="bottom"/>
            <w:hideMark/>
          </w:tcPr>
          <w:p w14:paraId="5560F4AD" w14:textId="77777777" w:rsidR="007175E6" w:rsidRPr="007175E6" w:rsidRDefault="007175E6" w:rsidP="007175E6">
            <w:pPr>
              <w:spacing w:after="0" w:line="240" w:lineRule="auto"/>
              <w:rPr>
                <w:rFonts w:ascii="Times New Roman" w:eastAsia="Times New Roman" w:hAnsi="Times New Roman"/>
                <w:sz w:val="18"/>
                <w:szCs w:val="18"/>
                <w:lang w:eastAsia="en-GB"/>
              </w:rPr>
            </w:pPr>
          </w:p>
        </w:tc>
        <w:tc>
          <w:tcPr>
            <w:tcW w:w="1559" w:type="dxa"/>
            <w:noWrap/>
            <w:vAlign w:val="bottom"/>
            <w:hideMark/>
          </w:tcPr>
          <w:p w14:paraId="039773E8" w14:textId="77777777" w:rsidR="007175E6" w:rsidRPr="007175E6" w:rsidRDefault="007175E6" w:rsidP="007175E6">
            <w:pPr>
              <w:spacing w:after="0" w:line="240" w:lineRule="auto"/>
              <w:rPr>
                <w:rFonts w:ascii="Times New Roman" w:eastAsia="Times New Roman" w:hAnsi="Times New Roman"/>
                <w:sz w:val="18"/>
                <w:szCs w:val="18"/>
                <w:lang w:eastAsia="en-GB"/>
              </w:rPr>
            </w:pPr>
          </w:p>
        </w:tc>
        <w:tc>
          <w:tcPr>
            <w:tcW w:w="1418" w:type="dxa"/>
            <w:noWrap/>
            <w:vAlign w:val="bottom"/>
            <w:hideMark/>
          </w:tcPr>
          <w:p w14:paraId="644643B3" w14:textId="77777777" w:rsidR="007175E6" w:rsidRPr="007175E6" w:rsidRDefault="007175E6" w:rsidP="007175E6">
            <w:pPr>
              <w:spacing w:after="0" w:line="240" w:lineRule="auto"/>
              <w:jc w:val="right"/>
              <w:rPr>
                <w:rFonts w:eastAsia="Times New Roman" w:cs="Calibri"/>
                <w:sz w:val="18"/>
                <w:szCs w:val="18"/>
                <w:lang w:eastAsia="en-GB"/>
              </w:rPr>
            </w:pPr>
            <w:r w:rsidRPr="007175E6">
              <w:rPr>
                <w:rFonts w:eastAsia="Times New Roman" w:cs="Calibri"/>
                <w:sz w:val="18"/>
                <w:szCs w:val="18"/>
                <w:lang w:eastAsia="en-GB"/>
              </w:rPr>
              <w:t>0.00</w:t>
            </w:r>
          </w:p>
        </w:tc>
      </w:tr>
      <w:tr w:rsidR="007175E6" w:rsidRPr="007175E6" w14:paraId="69630D7A" w14:textId="77777777" w:rsidTr="00A079C8">
        <w:trPr>
          <w:trHeight w:val="260"/>
        </w:trPr>
        <w:tc>
          <w:tcPr>
            <w:tcW w:w="2268" w:type="dxa"/>
            <w:noWrap/>
            <w:vAlign w:val="bottom"/>
            <w:hideMark/>
          </w:tcPr>
          <w:p w14:paraId="783659FA" w14:textId="77777777" w:rsidR="007175E6" w:rsidRPr="007175E6" w:rsidRDefault="007175E6" w:rsidP="007175E6">
            <w:pPr>
              <w:spacing w:after="0" w:line="240" w:lineRule="auto"/>
              <w:jc w:val="right"/>
              <w:rPr>
                <w:rFonts w:eastAsia="Times New Roman" w:cs="Calibri"/>
                <w:sz w:val="18"/>
                <w:szCs w:val="18"/>
                <w:lang w:eastAsia="en-GB"/>
              </w:rPr>
            </w:pPr>
          </w:p>
        </w:tc>
        <w:tc>
          <w:tcPr>
            <w:tcW w:w="2835" w:type="dxa"/>
            <w:noWrap/>
            <w:vAlign w:val="bottom"/>
            <w:hideMark/>
          </w:tcPr>
          <w:p w14:paraId="5826B2D8" w14:textId="77777777" w:rsidR="007175E6" w:rsidRPr="007175E6" w:rsidRDefault="007175E6" w:rsidP="007175E6">
            <w:pPr>
              <w:spacing w:after="0" w:line="240" w:lineRule="auto"/>
              <w:rPr>
                <w:rFonts w:ascii="Times New Roman" w:eastAsia="Times New Roman" w:hAnsi="Times New Roman"/>
                <w:sz w:val="18"/>
                <w:szCs w:val="18"/>
                <w:lang w:eastAsia="en-GB"/>
              </w:rPr>
            </w:pPr>
          </w:p>
        </w:tc>
        <w:tc>
          <w:tcPr>
            <w:tcW w:w="1559" w:type="dxa"/>
            <w:noWrap/>
            <w:vAlign w:val="bottom"/>
            <w:hideMark/>
          </w:tcPr>
          <w:p w14:paraId="5FA7FF61" w14:textId="77777777" w:rsidR="007175E6" w:rsidRPr="007175E6" w:rsidRDefault="007175E6" w:rsidP="007175E6">
            <w:pPr>
              <w:spacing w:after="0" w:line="240" w:lineRule="auto"/>
              <w:rPr>
                <w:rFonts w:ascii="Times New Roman" w:eastAsia="Times New Roman" w:hAnsi="Times New Roman"/>
                <w:sz w:val="18"/>
                <w:szCs w:val="18"/>
                <w:lang w:eastAsia="en-GB"/>
              </w:rPr>
            </w:pPr>
          </w:p>
        </w:tc>
        <w:tc>
          <w:tcPr>
            <w:tcW w:w="1418" w:type="dxa"/>
            <w:noWrap/>
            <w:vAlign w:val="bottom"/>
            <w:hideMark/>
          </w:tcPr>
          <w:p w14:paraId="4AFD1031" w14:textId="77777777" w:rsidR="007175E6" w:rsidRPr="007175E6" w:rsidRDefault="007175E6" w:rsidP="007175E6">
            <w:pPr>
              <w:spacing w:after="0" w:line="240" w:lineRule="auto"/>
              <w:rPr>
                <w:rFonts w:ascii="Times New Roman" w:eastAsia="Times New Roman" w:hAnsi="Times New Roman"/>
                <w:sz w:val="18"/>
                <w:szCs w:val="18"/>
                <w:lang w:eastAsia="en-GB"/>
              </w:rPr>
            </w:pPr>
          </w:p>
        </w:tc>
      </w:tr>
      <w:tr w:rsidR="007175E6" w:rsidRPr="007175E6" w14:paraId="13CE350E" w14:textId="77777777" w:rsidTr="00A079C8">
        <w:trPr>
          <w:trHeight w:val="260"/>
        </w:trPr>
        <w:tc>
          <w:tcPr>
            <w:tcW w:w="2268" w:type="dxa"/>
            <w:noWrap/>
            <w:vAlign w:val="bottom"/>
            <w:hideMark/>
          </w:tcPr>
          <w:p w14:paraId="1808EDD2" w14:textId="77777777" w:rsidR="007175E6" w:rsidRPr="007175E6" w:rsidRDefault="007175E6" w:rsidP="007175E6">
            <w:pPr>
              <w:spacing w:after="0" w:line="240" w:lineRule="auto"/>
              <w:rPr>
                <w:rFonts w:eastAsia="Times New Roman" w:cs="Calibri"/>
                <w:sz w:val="18"/>
                <w:szCs w:val="18"/>
                <w:lang w:eastAsia="en-GB"/>
              </w:rPr>
            </w:pPr>
            <w:r w:rsidRPr="007175E6">
              <w:rPr>
                <w:rFonts w:eastAsia="Times New Roman" w:cs="Calibri"/>
                <w:sz w:val="18"/>
                <w:szCs w:val="18"/>
                <w:lang w:eastAsia="en-GB"/>
              </w:rPr>
              <w:t>Balance</w:t>
            </w:r>
          </w:p>
        </w:tc>
        <w:tc>
          <w:tcPr>
            <w:tcW w:w="2835" w:type="dxa"/>
            <w:noWrap/>
            <w:vAlign w:val="bottom"/>
            <w:hideMark/>
          </w:tcPr>
          <w:p w14:paraId="2998455E" w14:textId="77777777" w:rsidR="007175E6" w:rsidRPr="007175E6" w:rsidRDefault="007175E6" w:rsidP="007175E6">
            <w:pPr>
              <w:spacing w:after="0" w:line="240" w:lineRule="auto"/>
              <w:rPr>
                <w:rFonts w:ascii="Times New Roman" w:eastAsia="Times New Roman" w:hAnsi="Times New Roman"/>
                <w:sz w:val="18"/>
                <w:szCs w:val="18"/>
                <w:lang w:eastAsia="en-GB"/>
              </w:rPr>
            </w:pPr>
          </w:p>
        </w:tc>
        <w:tc>
          <w:tcPr>
            <w:tcW w:w="1559" w:type="dxa"/>
            <w:noWrap/>
            <w:vAlign w:val="bottom"/>
            <w:hideMark/>
          </w:tcPr>
          <w:p w14:paraId="51A9E3D7" w14:textId="77777777" w:rsidR="007175E6" w:rsidRPr="007175E6" w:rsidRDefault="007175E6" w:rsidP="007175E6">
            <w:pPr>
              <w:spacing w:after="0" w:line="240" w:lineRule="auto"/>
              <w:rPr>
                <w:rFonts w:ascii="Times New Roman" w:eastAsia="Times New Roman" w:hAnsi="Times New Roman"/>
                <w:sz w:val="18"/>
                <w:szCs w:val="18"/>
                <w:lang w:eastAsia="en-GB"/>
              </w:rPr>
            </w:pPr>
          </w:p>
        </w:tc>
        <w:tc>
          <w:tcPr>
            <w:tcW w:w="1418" w:type="dxa"/>
            <w:shd w:val="clear" w:color="000000" w:fill="BFBFBF"/>
            <w:noWrap/>
            <w:vAlign w:val="bottom"/>
            <w:hideMark/>
          </w:tcPr>
          <w:p w14:paraId="7D968DE3" w14:textId="77777777" w:rsidR="007175E6" w:rsidRPr="007175E6" w:rsidRDefault="007175E6" w:rsidP="007175E6">
            <w:pPr>
              <w:spacing w:after="0" w:line="240" w:lineRule="auto"/>
              <w:jc w:val="right"/>
              <w:rPr>
                <w:rFonts w:eastAsia="Times New Roman" w:cs="Calibri"/>
                <w:sz w:val="18"/>
                <w:szCs w:val="18"/>
                <w:lang w:eastAsia="en-GB"/>
              </w:rPr>
            </w:pPr>
            <w:r w:rsidRPr="007175E6">
              <w:rPr>
                <w:rFonts w:eastAsia="Times New Roman" w:cs="Calibri"/>
                <w:sz w:val="18"/>
                <w:szCs w:val="18"/>
                <w:lang w:eastAsia="en-GB"/>
              </w:rPr>
              <w:t>34922.68</w:t>
            </w:r>
          </w:p>
        </w:tc>
      </w:tr>
      <w:tr w:rsidR="007175E6" w:rsidRPr="007175E6" w14:paraId="77E171F1" w14:textId="77777777" w:rsidTr="00A079C8">
        <w:trPr>
          <w:trHeight w:val="260"/>
        </w:trPr>
        <w:tc>
          <w:tcPr>
            <w:tcW w:w="2268" w:type="dxa"/>
            <w:noWrap/>
            <w:vAlign w:val="bottom"/>
            <w:hideMark/>
          </w:tcPr>
          <w:p w14:paraId="68D609AA" w14:textId="77777777" w:rsidR="007175E6" w:rsidRPr="007175E6" w:rsidRDefault="007175E6" w:rsidP="007175E6">
            <w:pPr>
              <w:spacing w:after="0" w:line="240" w:lineRule="auto"/>
              <w:rPr>
                <w:rFonts w:eastAsia="Times New Roman" w:cs="Calibri"/>
                <w:sz w:val="18"/>
                <w:szCs w:val="18"/>
                <w:lang w:eastAsia="en-GB"/>
              </w:rPr>
            </w:pPr>
            <w:r w:rsidRPr="007175E6">
              <w:rPr>
                <w:rFonts w:eastAsia="Times New Roman" w:cs="Calibri"/>
                <w:sz w:val="18"/>
                <w:szCs w:val="18"/>
                <w:lang w:eastAsia="en-GB"/>
              </w:rPr>
              <w:t>Balance per cash book</w:t>
            </w:r>
          </w:p>
        </w:tc>
        <w:tc>
          <w:tcPr>
            <w:tcW w:w="2835" w:type="dxa"/>
            <w:noWrap/>
            <w:vAlign w:val="bottom"/>
            <w:hideMark/>
          </w:tcPr>
          <w:p w14:paraId="763DA5B5" w14:textId="77777777" w:rsidR="007175E6" w:rsidRPr="007175E6" w:rsidRDefault="007175E6" w:rsidP="007175E6">
            <w:pPr>
              <w:spacing w:after="0" w:line="240" w:lineRule="auto"/>
              <w:rPr>
                <w:rFonts w:ascii="Times New Roman" w:eastAsia="Times New Roman" w:hAnsi="Times New Roman"/>
                <w:sz w:val="18"/>
                <w:szCs w:val="18"/>
                <w:lang w:eastAsia="en-GB"/>
              </w:rPr>
            </w:pPr>
          </w:p>
        </w:tc>
        <w:tc>
          <w:tcPr>
            <w:tcW w:w="1559" w:type="dxa"/>
            <w:noWrap/>
            <w:vAlign w:val="bottom"/>
            <w:hideMark/>
          </w:tcPr>
          <w:p w14:paraId="360B009F" w14:textId="77777777" w:rsidR="007175E6" w:rsidRPr="007175E6" w:rsidRDefault="007175E6" w:rsidP="007175E6">
            <w:pPr>
              <w:spacing w:after="0" w:line="240" w:lineRule="auto"/>
              <w:rPr>
                <w:rFonts w:ascii="Times New Roman" w:eastAsia="Times New Roman" w:hAnsi="Times New Roman"/>
                <w:sz w:val="18"/>
                <w:szCs w:val="18"/>
                <w:lang w:eastAsia="en-GB"/>
              </w:rPr>
            </w:pPr>
          </w:p>
        </w:tc>
        <w:tc>
          <w:tcPr>
            <w:tcW w:w="1418" w:type="dxa"/>
            <w:shd w:val="clear" w:color="000000" w:fill="A6A6A6"/>
            <w:noWrap/>
            <w:vAlign w:val="bottom"/>
            <w:hideMark/>
          </w:tcPr>
          <w:p w14:paraId="5F23B4F1" w14:textId="77777777" w:rsidR="007175E6" w:rsidRPr="007175E6" w:rsidRDefault="007175E6" w:rsidP="007175E6">
            <w:pPr>
              <w:spacing w:after="0" w:line="240" w:lineRule="auto"/>
              <w:jc w:val="right"/>
              <w:rPr>
                <w:rFonts w:eastAsia="Times New Roman" w:cs="Calibri"/>
                <w:sz w:val="18"/>
                <w:szCs w:val="18"/>
                <w:lang w:eastAsia="en-GB"/>
              </w:rPr>
            </w:pPr>
            <w:r w:rsidRPr="007175E6">
              <w:rPr>
                <w:rFonts w:eastAsia="Times New Roman" w:cs="Calibri"/>
                <w:sz w:val="18"/>
                <w:szCs w:val="18"/>
                <w:lang w:eastAsia="en-GB"/>
              </w:rPr>
              <w:t>34922.68</w:t>
            </w:r>
          </w:p>
        </w:tc>
      </w:tr>
    </w:tbl>
    <w:p w14:paraId="1EDD1613" w14:textId="77777777" w:rsidR="007175E6" w:rsidRPr="007175E6" w:rsidRDefault="007175E6" w:rsidP="007175E6">
      <w:pPr>
        <w:spacing w:after="0" w:line="240" w:lineRule="auto"/>
        <w:rPr>
          <w:rFonts w:cs="Calibri"/>
          <w:sz w:val="18"/>
          <w:szCs w:val="18"/>
          <w:u w:val="single"/>
        </w:rPr>
      </w:pPr>
    </w:p>
    <w:p w14:paraId="22A4A38E" w14:textId="07C6543B" w:rsidR="007175E6" w:rsidRPr="000B73FC" w:rsidRDefault="007175E6" w:rsidP="007175E6">
      <w:pPr>
        <w:numPr>
          <w:ilvl w:val="1"/>
          <w:numId w:val="1"/>
        </w:numPr>
        <w:spacing w:after="0" w:line="240" w:lineRule="auto"/>
        <w:contextualSpacing/>
        <w:rPr>
          <w:rFonts w:cs="Calibri"/>
          <w:sz w:val="18"/>
          <w:szCs w:val="18"/>
          <w:u w:val="single"/>
        </w:rPr>
      </w:pPr>
      <w:r w:rsidRPr="007175E6">
        <w:rPr>
          <w:rFonts w:cs="Calibri"/>
          <w:sz w:val="18"/>
          <w:szCs w:val="18"/>
          <w:u w:val="single"/>
        </w:rPr>
        <w:t>Internal Audit.</w:t>
      </w:r>
      <w:r w:rsidRPr="007175E6">
        <w:rPr>
          <w:rFonts w:cs="Calibri"/>
          <w:sz w:val="18"/>
          <w:szCs w:val="18"/>
        </w:rPr>
        <w:t xml:space="preserve"> </w:t>
      </w:r>
      <w:r w:rsidRPr="007175E6">
        <w:rPr>
          <w:rFonts w:cs="Calibri"/>
          <w:i/>
          <w:iCs/>
          <w:sz w:val="18"/>
          <w:szCs w:val="18"/>
        </w:rPr>
        <w:t xml:space="preserve"> </w:t>
      </w:r>
      <w:r w:rsidRPr="007175E6">
        <w:rPr>
          <w:rFonts w:cs="Calibri"/>
          <w:sz w:val="18"/>
          <w:szCs w:val="18"/>
        </w:rPr>
        <w:t>The Interim Audit ha</w:t>
      </w:r>
      <w:r w:rsidR="00BA50CB" w:rsidRPr="00BA50CB">
        <w:rPr>
          <w:rFonts w:cs="Calibri"/>
          <w:sz w:val="18"/>
          <w:szCs w:val="18"/>
        </w:rPr>
        <w:t>d</w:t>
      </w:r>
      <w:r w:rsidRPr="007175E6">
        <w:rPr>
          <w:rFonts w:cs="Calibri"/>
          <w:sz w:val="18"/>
          <w:szCs w:val="18"/>
        </w:rPr>
        <w:t xml:space="preserve"> been completed and there were no issues to bring to the attention of the PC. Unfortunately, after many years our Auditor, Pater Basnett </w:t>
      </w:r>
      <w:r w:rsidR="00BA50CB">
        <w:rPr>
          <w:rFonts w:cs="Calibri"/>
          <w:sz w:val="18"/>
          <w:szCs w:val="18"/>
        </w:rPr>
        <w:t>wa</w:t>
      </w:r>
      <w:r w:rsidRPr="007175E6">
        <w:rPr>
          <w:rFonts w:cs="Calibri"/>
          <w:sz w:val="18"/>
          <w:szCs w:val="18"/>
        </w:rPr>
        <w:t>s retiring at the end of this financial year. The Council w</w:t>
      </w:r>
      <w:r w:rsidR="00BA50CB" w:rsidRPr="00BA50CB">
        <w:rPr>
          <w:rFonts w:cs="Calibri"/>
          <w:sz w:val="18"/>
          <w:szCs w:val="18"/>
        </w:rPr>
        <w:t>ould now</w:t>
      </w:r>
      <w:r w:rsidRPr="007175E6">
        <w:rPr>
          <w:rFonts w:cs="Calibri"/>
          <w:sz w:val="18"/>
          <w:szCs w:val="18"/>
        </w:rPr>
        <w:t xml:space="preserve"> need to find a replacement. This w</w:t>
      </w:r>
      <w:r w:rsidR="00BA50CB" w:rsidRPr="00BA50CB">
        <w:rPr>
          <w:rFonts w:cs="Calibri"/>
          <w:sz w:val="18"/>
          <w:szCs w:val="18"/>
        </w:rPr>
        <w:t>ould</w:t>
      </w:r>
      <w:r w:rsidRPr="007175E6">
        <w:rPr>
          <w:rFonts w:cs="Calibri"/>
          <w:sz w:val="18"/>
          <w:szCs w:val="18"/>
        </w:rPr>
        <w:t xml:space="preserve"> be </w:t>
      </w:r>
      <w:r w:rsidR="00BA50CB">
        <w:rPr>
          <w:rFonts w:cs="Calibri"/>
          <w:sz w:val="18"/>
          <w:szCs w:val="18"/>
        </w:rPr>
        <w:t>no</w:t>
      </w:r>
      <w:r w:rsidRPr="007175E6">
        <w:rPr>
          <w:rFonts w:cs="Calibri"/>
          <w:sz w:val="18"/>
          <w:szCs w:val="18"/>
        </w:rPr>
        <w:t xml:space="preserve"> easy matter as there </w:t>
      </w:r>
      <w:r w:rsidR="00BA50CB" w:rsidRPr="00BA50CB">
        <w:rPr>
          <w:rFonts w:cs="Calibri"/>
          <w:sz w:val="18"/>
          <w:szCs w:val="18"/>
        </w:rPr>
        <w:t>we</w:t>
      </w:r>
      <w:r w:rsidRPr="007175E6">
        <w:rPr>
          <w:rFonts w:cs="Calibri"/>
          <w:sz w:val="18"/>
          <w:szCs w:val="18"/>
        </w:rPr>
        <w:t xml:space="preserve">re very few people who </w:t>
      </w:r>
      <w:r w:rsidRPr="000B73FC">
        <w:rPr>
          <w:rFonts w:cs="Calibri"/>
          <w:sz w:val="18"/>
          <w:szCs w:val="18"/>
        </w:rPr>
        <w:t>possess</w:t>
      </w:r>
      <w:r w:rsidR="00BA50CB" w:rsidRPr="000B73FC">
        <w:rPr>
          <w:rFonts w:cs="Calibri"/>
          <w:sz w:val="18"/>
          <w:szCs w:val="18"/>
        </w:rPr>
        <w:t>ed</w:t>
      </w:r>
      <w:r w:rsidRPr="000B73FC">
        <w:rPr>
          <w:rFonts w:cs="Calibri"/>
          <w:sz w:val="18"/>
          <w:szCs w:val="18"/>
        </w:rPr>
        <w:t xml:space="preserve"> the necessary financial and local government skills and knowledge to do this work. </w:t>
      </w:r>
      <w:r w:rsidR="00BA50CB" w:rsidRPr="000B73FC">
        <w:rPr>
          <w:rFonts w:cs="Calibri"/>
          <w:sz w:val="18"/>
          <w:szCs w:val="18"/>
        </w:rPr>
        <w:t xml:space="preserve"> DW to write to PC Chairs’ Forum and Clerk to contact Northumberland NALC</w:t>
      </w:r>
      <w:r w:rsidR="000157AF">
        <w:rPr>
          <w:rFonts w:cs="Calibri"/>
          <w:sz w:val="18"/>
          <w:szCs w:val="18"/>
        </w:rPr>
        <w:t xml:space="preserve"> and SLCC</w:t>
      </w:r>
      <w:r w:rsidR="00BA50CB" w:rsidRPr="000B73FC">
        <w:rPr>
          <w:rFonts w:cs="Calibri"/>
          <w:sz w:val="18"/>
          <w:szCs w:val="18"/>
        </w:rPr>
        <w:t>.</w:t>
      </w:r>
      <w:r w:rsidR="00BA50CB" w:rsidRPr="000B73FC">
        <w:rPr>
          <w:rFonts w:cs="Calibri"/>
          <w:sz w:val="18"/>
          <w:szCs w:val="18"/>
        </w:rPr>
        <w:tab/>
      </w:r>
      <w:r w:rsidR="00BA50CB" w:rsidRPr="000B73FC">
        <w:rPr>
          <w:rFonts w:cs="Calibri"/>
          <w:sz w:val="18"/>
          <w:szCs w:val="18"/>
        </w:rPr>
        <w:tab/>
      </w:r>
      <w:r w:rsidR="00BA50CB" w:rsidRPr="000B73FC">
        <w:rPr>
          <w:rFonts w:cs="Calibri"/>
          <w:sz w:val="18"/>
          <w:szCs w:val="18"/>
        </w:rPr>
        <w:tab/>
      </w:r>
      <w:r w:rsidR="00BA50CB" w:rsidRPr="000B73FC">
        <w:rPr>
          <w:rFonts w:cs="Calibri"/>
          <w:sz w:val="18"/>
          <w:szCs w:val="18"/>
        </w:rPr>
        <w:tab/>
      </w:r>
      <w:r w:rsidR="00BA50CB" w:rsidRPr="000B73FC">
        <w:rPr>
          <w:rFonts w:cs="Calibri"/>
          <w:sz w:val="18"/>
          <w:szCs w:val="18"/>
        </w:rPr>
        <w:tab/>
        <w:t xml:space="preserve">          </w:t>
      </w:r>
      <w:r w:rsidR="00BA50CB" w:rsidRPr="000B73FC">
        <w:rPr>
          <w:rFonts w:cs="Calibri"/>
          <w:b/>
          <w:bCs/>
          <w:sz w:val="18"/>
          <w:szCs w:val="18"/>
        </w:rPr>
        <w:t>Action: DW/Clerk</w:t>
      </w:r>
    </w:p>
    <w:p w14:paraId="21235175" w14:textId="77777777" w:rsidR="007175E6" w:rsidRPr="000B73FC" w:rsidRDefault="007175E6" w:rsidP="007175E6">
      <w:pPr>
        <w:numPr>
          <w:ilvl w:val="0"/>
          <w:numId w:val="1"/>
        </w:numPr>
        <w:spacing w:after="0" w:line="240" w:lineRule="auto"/>
        <w:contextualSpacing/>
        <w:rPr>
          <w:rFonts w:cs="Calibri"/>
          <w:b/>
          <w:sz w:val="18"/>
          <w:szCs w:val="18"/>
        </w:rPr>
      </w:pPr>
      <w:r w:rsidRPr="000B73FC">
        <w:rPr>
          <w:rFonts w:cs="Calibri"/>
          <w:b/>
          <w:sz w:val="18"/>
          <w:szCs w:val="18"/>
        </w:rPr>
        <w:t>Allotments</w:t>
      </w:r>
    </w:p>
    <w:p w14:paraId="62F8CB4C" w14:textId="77777777" w:rsidR="007175E6" w:rsidRPr="000B73FC" w:rsidRDefault="007175E6" w:rsidP="007175E6">
      <w:pPr>
        <w:numPr>
          <w:ilvl w:val="1"/>
          <w:numId w:val="1"/>
        </w:numPr>
        <w:spacing w:after="0" w:line="240" w:lineRule="auto"/>
        <w:contextualSpacing/>
        <w:rPr>
          <w:rFonts w:cs="Calibri"/>
          <w:sz w:val="18"/>
          <w:szCs w:val="18"/>
        </w:rPr>
      </w:pPr>
      <w:r w:rsidRPr="000B73FC">
        <w:rPr>
          <w:rFonts w:cs="Calibri"/>
          <w:sz w:val="18"/>
          <w:szCs w:val="18"/>
        </w:rPr>
        <w:t>Management.</w:t>
      </w:r>
    </w:p>
    <w:p w14:paraId="7D9BFB9F" w14:textId="53062CFF" w:rsidR="007175E6" w:rsidRPr="000B73FC" w:rsidRDefault="007175E6" w:rsidP="007175E6">
      <w:pPr>
        <w:numPr>
          <w:ilvl w:val="2"/>
          <w:numId w:val="1"/>
        </w:numPr>
        <w:tabs>
          <w:tab w:val="num" w:pos="1080"/>
        </w:tabs>
        <w:spacing w:line="240" w:lineRule="auto"/>
        <w:contextualSpacing/>
        <w:rPr>
          <w:rFonts w:cs="Calibri"/>
          <w:sz w:val="18"/>
          <w:szCs w:val="18"/>
        </w:rPr>
      </w:pPr>
      <w:r w:rsidRPr="000B73FC">
        <w:rPr>
          <w:rFonts w:cs="Calibri"/>
          <w:sz w:val="18"/>
          <w:szCs w:val="18"/>
          <w:u w:val="single"/>
        </w:rPr>
        <w:t>Follow up actions from Allotment Inspection.</w:t>
      </w:r>
      <w:r w:rsidRPr="000B73FC">
        <w:rPr>
          <w:rFonts w:cs="Calibri"/>
          <w:sz w:val="18"/>
          <w:szCs w:val="18"/>
        </w:rPr>
        <w:t xml:space="preserve"> </w:t>
      </w:r>
      <w:r w:rsidR="000E7F1E" w:rsidRPr="000B73FC">
        <w:rPr>
          <w:rFonts w:cs="Calibri"/>
          <w:sz w:val="18"/>
          <w:szCs w:val="18"/>
        </w:rPr>
        <w:t xml:space="preserve">All </w:t>
      </w:r>
      <w:r w:rsidR="000157AF">
        <w:rPr>
          <w:rFonts w:cs="Calibri"/>
          <w:sz w:val="18"/>
          <w:szCs w:val="18"/>
        </w:rPr>
        <w:t xml:space="preserve">plots </w:t>
      </w:r>
      <w:r w:rsidR="000E7F1E" w:rsidRPr="000B73FC">
        <w:rPr>
          <w:rFonts w:cs="Calibri"/>
          <w:sz w:val="18"/>
          <w:szCs w:val="18"/>
        </w:rPr>
        <w:t>requiring attention had been brought up to standard.</w:t>
      </w:r>
      <w:r w:rsidR="00E16FD9" w:rsidRPr="000B73FC">
        <w:rPr>
          <w:rFonts w:cs="Calibri"/>
          <w:sz w:val="18"/>
          <w:szCs w:val="18"/>
        </w:rPr>
        <w:t xml:space="preserve"> </w:t>
      </w:r>
    </w:p>
    <w:p w14:paraId="6410FADF" w14:textId="50210B04" w:rsidR="007175E6" w:rsidRPr="000B73FC" w:rsidRDefault="007175E6" w:rsidP="007175E6">
      <w:pPr>
        <w:numPr>
          <w:ilvl w:val="2"/>
          <w:numId w:val="1"/>
        </w:numPr>
        <w:tabs>
          <w:tab w:val="num" w:pos="1080"/>
        </w:tabs>
        <w:spacing w:after="0" w:line="240" w:lineRule="auto"/>
        <w:contextualSpacing/>
        <w:rPr>
          <w:rFonts w:cs="Calibri"/>
          <w:sz w:val="18"/>
          <w:szCs w:val="18"/>
        </w:rPr>
      </w:pPr>
      <w:r w:rsidRPr="000B73FC">
        <w:rPr>
          <w:rFonts w:cs="Calibri"/>
          <w:sz w:val="18"/>
          <w:szCs w:val="18"/>
          <w:u w:val="single"/>
        </w:rPr>
        <w:t>Next steps: Allotment Plan &amp; Plot Reorganisation.</w:t>
      </w:r>
      <w:r w:rsidRPr="000B73FC">
        <w:rPr>
          <w:rFonts w:cs="Calibri"/>
          <w:sz w:val="18"/>
          <w:szCs w:val="18"/>
        </w:rPr>
        <w:t xml:space="preserve"> T</w:t>
      </w:r>
      <w:r w:rsidR="000E7F1E" w:rsidRPr="000B73FC">
        <w:rPr>
          <w:rFonts w:cs="Calibri"/>
          <w:sz w:val="18"/>
          <w:szCs w:val="18"/>
        </w:rPr>
        <w:t>P had produced a scaled drawing of the allotments</w:t>
      </w:r>
      <w:r w:rsidR="00E16FD9" w:rsidRPr="000B73FC">
        <w:rPr>
          <w:rFonts w:cs="Calibri"/>
          <w:sz w:val="18"/>
          <w:szCs w:val="18"/>
        </w:rPr>
        <w:t xml:space="preserve">. </w:t>
      </w:r>
      <w:r w:rsidR="000B73FC" w:rsidRPr="000B73FC">
        <w:rPr>
          <w:rFonts w:cs="Calibri"/>
          <w:sz w:val="18"/>
          <w:szCs w:val="18"/>
        </w:rPr>
        <w:t xml:space="preserve">It </w:t>
      </w:r>
      <w:r w:rsidR="000B73FC" w:rsidRPr="000B73FC">
        <w:rPr>
          <w:rFonts w:cs="Calibri"/>
          <w:sz w:val="18"/>
          <w:szCs w:val="18"/>
        </w:rPr>
        <w:t xml:space="preserve">was agreed to follow his recommended revised numbering system. As there was no standardisation of size across the allotments it was </w:t>
      </w:r>
      <w:r w:rsidR="000B73FC" w:rsidRPr="000B73FC">
        <w:rPr>
          <w:rFonts w:cs="Calibri"/>
          <w:sz w:val="18"/>
          <w:szCs w:val="18"/>
        </w:rPr>
        <w:t>agreed</w:t>
      </w:r>
      <w:r w:rsidR="000B73FC" w:rsidRPr="000B73FC">
        <w:rPr>
          <w:rFonts w:cs="Calibri"/>
          <w:sz w:val="18"/>
          <w:szCs w:val="18"/>
        </w:rPr>
        <w:t xml:space="preserve"> that the fairest and most workable  system would be to have one uniform fee for a plot. Fees to be reviewed at the December meeting</w:t>
      </w:r>
      <w:r w:rsidR="000157AF">
        <w:rPr>
          <w:rFonts w:cs="Calibri"/>
          <w:sz w:val="18"/>
          <w:szCs w:val="18"/>
        </w:rPr>
        <w:t>.</w:t>
      </w:r>
      <w:r w:rsidR="000157AF">
        <w:rPr>
          <w:rFonts w:cs="Calibri"/>
          <w:sz w:val="18"/>
          <w:szCs w:val="18"/>
        </w:rPr>
        <w:tab/>
      </w:r>
      <w:r w:rsidR="000157AF">
        <w:rPr>
          <w:rFonts w:cs="Calibri"/>
          <w:sz w:val="18"/>
          <w:szCs w:val="18"/>
        </w:rPr>
        <w:tab/>
      </w:r>
      <w:r w:rsidR="000157AF">
        <w:rPr>
          <w:rFonts w:cs="Calibri"/>
          <w:sz w:val="18"/>
          <w:szCs w:val="18"/>
        </w:rPr>
        <w:tab/>
      </w:r>
      <w:r w:rsidR="000157AF">
        <w:rPr>
          <w:rFonts w:cs="Calibri"/>
          <w:sz w:val="18"/>
          <w:szCs w:val="18"/>
        </w:rPr>
        <w:tab/>
      </w:r>
      <w:r w:rsidR="000157AF">
        <w:rPr>
          <w:rFonts w:cs="Calibri"/>
          <w:sz w:val="18"/>
          <w:szCs w:val="18"/>
        </w:rPr>
        <w:tab/>
      </w:r>
      <w:r w:rsidR="000157AF">
        <w:rPr>
          <w:rFonts w:cs="Calibri"/>
          <w:sz w:val="18"/>
          <w:szCs w:val="18"/>
        </w:rPr>
        <w:tab/>
      </w:r>
      <w:r w:rsidR="000157AF">
        <w:rPr>
          <w:rFonts w:cs="Calibri"/>
          <w:sz w:val="18"/>
          <w:szCs w:val="18"/>
        </w:rPr>
        <w:tab/>
        <w:t xml:space="preserve">     </w:t>
      </w:r>
      <w:r w:rsidR="000157AF">
        <w:rPr>
          <w:rFonts w:cs="Calibri"/>
          <w:b/>
          <w:bCs/>
          <w:sz w:val="18"/>
          <w:szCs w:val="18"/>
        </w:rPr>
        <w:t>Action: TP</w:t>
      </w:r>
    </w:p>
    <w:p w14:paraId="7A751D71" w14:textId="7D04E534" w:rsidR="007175E6" w:rsidRPr="000B73FC" w:rsidRDefault="007175E6" w:rsidP="000B73FC">
      <w:pPr>
        <w:numPr>
          <w:ilvl w:val="2"/>
          <w:numId w:val="1"/>
        </w:numPr>
        <w:spacing w:after="0" w:line="240" w:lineRule="auto"/>
        <w:contextualSpacing/>
        <w:rPr>
          <w:rFonts w:cs="Calibri"/>
          <w:sz w:val="18"/>
          <w:szCs w:val="18"/>
        </w:rPr>
      </w:pPr>
      <w:r w:rsidRPr="000B73FC">
        <w:rPr>
          <w:rFonts w:cs="Calibri"/>
          <w:sz w:val="18"/>
          <w:szCs w:val="18"/>
          <w:u w:val="single"/>
        </w:rPr>
        <w:t>November Allotment Inspection.</w:t>
      </w:r>
      <w:r w:rsidRPr="000B73FC">
        <w:rPr>
          <w:rFonts w:cs="Calibri"/>
          <w:sz w:val="18"/>
          <w:szCs w:val="18"/>
        </w:rPr>
        <w:t xml:space="preserve">  Inspection arrangements to be agreed</w:t>
      </w:r>
      <w:r w:rsidR="000157AF">
        <w:rPr>
          <w:rFonts w:cs="Calibri"/>
          <w:sz w:val="18"/>
          <w:szCs w:val="18"/>
        </w:rPr>
        <w:t>.</w:t>
      </w:r>
      <w:r w:rsidR="000157AF">
        <w:rPr>
          <w:rFonts w:cs="Calibri"/>
          <w:sz w:val="18"/>
          <w:szCs w:val="18"/>
        </w:rPr>
        <w:tab/>
      </w:r>
      <w:r w:rsidR="00E16FD9" w:rsidRPr="000B73FC">
        <w:rPr>
          <w:rFonts w:cs="Calibri"/>
          <w:sz w:val="18"/>
          <w:szCs w:val="18"/>
        </w:rPr>
        <w:tab/>
      </w:r>
      <w:r w:rsidR="00E16FD9" w:rsidRPr="000B73FC">
        <w:rPr>
          <w:rFonts w:cs="Calibri"/>
          <w:sz w:val="18"/>
          <w:szCs w:val="18"/>
        </w:rPr>
        <w:tab/>
        <w:t xml:space="preserve">                </w:t>
      </w:r>
      <w:r w:rsidR="00E16FD9" w:rsidRPr="000B73FC">
        <w:rPr>
          <w:rFonts w:cs="Calibri"/>
          <w:b/>
          <w:bCs/>
          <w:sz w:val="18"/>
          <w:szCs w:val="18"/>
        </w:rPr>
        <w:t>Action: AG/TP</w:t>
      </w:r>
    </w:p>
    <w:p w14:paraId="79F76F7C" w14:textId="45B76739" w:rsidR="007175E6" w:rsidRPr="000B73FC" w:rsidRDefault="007175E6" w:rsidP="007175E6">
      <w:pPr>
        <w:numPr>
          <w:ilvl w:val="1"/>
          <w:numId w:val="1"/>
        </w:numPr>
        <w:spacing w:after="0" w:line="240" w:lineRule="auto"/>
        <w:contextualSpacing/>
        <w:rPr>
          <w:rFonts w:cs="Calibri"/>
          <w:sz w:val="18"/>
          <w:szCs w:val="18"/>
        </w:rPr>
      </w:pPr>
      <w:r w:rsidRPr="000B73FC">
        <w:rPr>
          <w:rFonts w:cs="Calibri"/>
          <w:sz w:val="18"/>
          <w:szCs w:val="18"/>
          <w:u w:val="single"/>
        </w:rPr>
        <w:t>Maintenance</w:t>
      </w:r>
      <w:r w:rsidRPr="000B73FC">
        <w:rPr>
          <w:rFonts w:cs="Calibri"/>
          <w:sz w:val="18"/>
          <w:szCs w:val="18"/>
        </w:rPr>
        <w:t>.</w:t>
      </w:r>
      <w:r w:rsidR="000B73FC" w:rsidRPr="000B73FC">
        <w:rPr>
          <w:rFonts w:cs="Calibri"/>
          <w:sz w:val="18"/>
          <w:szCs w:val="18"/>
        </w:rPr>
        <w:t xml:space="preserve"> </w:t>
      </w:r>
      <w:r w:rsidR="000B73FC" w:rsidRPr="000B73FC">
        <w:rPr>
          <w:rFonts w:cs="Calibri"/>
          <w:sz w:val="18"/>
          <w:szCs w:val="18"/>
        </w:rPr>
        <w:t xml:space="preserve">It was agreed to bring the height of the hedge around Plot 8 </w:t>
      </w:r>
      <w:r w:rsidR="000B73FC" w:rsidRPr="000B73FC">
        <w:rPr>
          <w:rFonts w:cs="Calibri"/>
          <w:sz w:val="18"/>
          <w:szCs w:val="18"/>
        </w:rPr>
        <w:t xml:space="preserve">down </w:t>
      </w:r>
      <w:r w:rsidR="000B73FC" w:rsidRPr="000B73FC">
        <w:rPr>
          <w:rFonts w:cs="Calibri"/>
          <w:sz w:val="18"/>
          <w:szCs w:val="18"/>
        </w:rPr>
        <w:t>to top of fence. Quote to be obtained from the maintenance contractor.</w:t>
      </w:r>
      <w:r w:rsidR="000B73FC" w:rsidRPr="000B73FC">
        <w:rPr>
          <w:rFonts w:cs="Calibri"/>
          <w:sz w:val="18"/>
          <w:szCs w:val="18"/>
        </w:rPr>
        <w:tab/>
      </w:r>
      <w:r w:rsidR="000B73FC" w:rsidRPr="000B73FC">
        <w:rPr>
          <w:rFonts w:cs="Calibri"/>
          <w:sz w:val="18"/>
          <w:szCs w:val="18"/>
        </w:rPr>
        <w:tab/>
      </w:r>
      <w:r w:rsidR="000B73FC" w:rsidRPr="000B73FC">
        <w:rPr>
          <w:rFonts w:cs="Calibri"/>
          <w:sz w:val="18"/>
          <w:szCs w:val="18"/>
        </w:rPr>
        <w:tab/>
      </w:r>
      <w:r w:rsidR="000B73FC" w:rsidRPr="000B73FC">
        <w:rPr>
          <w:rFonts w:cs="Calibri"/>
          <w:sz w:val="18"/>
          <w:szCs w:val="18"/>
        </w:rPr>
        <w:tab/>
      </w:r>
      <w:r w:rsidR="000B73FC" w:rsidRPr="000B73FC">
        <w:rPr>
          <w:rFonts w:cs="Calibri"/>
          <w:sz w:val="18"/>
          <w:szCs w:val="18"/>
        </w:rPr>
        <w:tab/>
      </w:r>
      <w:r w:rsidR="000B73FC" w:rsidRPr="000B73FC">
        <w:rPr>
          <w:rFonts w:cs="Calibri"/>
          <w:sz w:val="18"/>
          <w:szCs w:val="18"/>
        </w:rPr>
        <w:tab/>
      </w:r>
      <w:r w:rsidR="000B73FC" w:rsidRPr="000B73FC">
        <w:rPr>
          <w:rFonts w:cs="Calibri"/>
          <w:sz w:val="18"/>
          <w:szCs w:val="18"/>
        </w:rPr>
        <w:tab/>
      </w:r>
      <w:r w:rsidR="000157AF">
        <w:rPr>
          <w:rFonts w:cs="Calibri"/>
          <w:sz w:val="18"/>
          <w:szCs w:val="18"/>
        </w:rPr>
        <w:tab/>
      </w:r>
      <w:r w:rsidR="000B73FC" w:rsidRPr="000B73FC">
        <w:rPr>
          <w:rFonts w:cs="Calibri"/>
          <w:sz w:val="18"/>
          <w:szCs w:val="18"/>
        </w:rPr>
        <w:t xml:space="preserve"> </w:t>
      </w:r>
      <w:r w:rsidR="000B73FC" w:rsidRPr="000B73FC">
        <w:rPr>
          <w:rFonts w:cs="Calibri"/>
          <w:b/>
          <w:bCs/>
          <w:sz w:val="18"/>
          <w:szCs w:val="18"/>
        </w:rPr>
        <w:t>Action: Clerk</w:t>
      </w:r>
    </w:p>
    <w:p w14:paraId="247CD691" w14:textId="77777777" w:rsidR="007175E6" w:rsidRPr="000B73FC" w:rsidRDefault="007175E6" w:rsidP="007175E6">
      <w:pPr>
        <w:numPr>
          <w:ilvl w:val="0"/>
          <w:numId w:val="1"/>
        </w:numPr>
        <w:spacing w:after="0" w:line="240" w:lineRule="auto"/>
        <w:contextualSpacing/>
        <w:rPr>
          <w:rFonts w:cs="Calibri"/>
          <w:b/>
          <w:sz w:val="18"/>
          <w:szCs w:val="18"/>
        </w:rPr>
      </w:pPr>
      <w:r w:rsidRPr="000B73FC">
        <w:rPr>
          <w:rFonts w:cs="Calibri"/>
          <w:b/>
          <w:sz w:val="18"/>
          <w:szCs w:val="18"/>
        </w:rPr>
        <w:t>King George V Playing Field</w:t>
      </w:r>
      <w:r w:rsidRPr="000B73FC">
        <w:rPr>
          <w:rFonts w:cs="Calibri"/>
          <w:sz w:val="18"/>
          <w:szCs w:val="18"/>
        </w:rPr>
        <w:t xml:space="preserve"> </w:t>
      </w:r>
    </w:p>
    <w:p w14:paraId="64404F84" w14:textId="2FCCC32F" w:rsidR="007175E6" w:rsidRPr="000B73FC" w:rsidRDefault="007175E6" w:rsidP="007175E6">
      <w:pPr>
        <w:numPr>
          <w:ilvl w:val="1"/>
          <w:numId w:val="1"/>
        </w:numPr>
        <w:spacing w:after="0" w:line="240" w:lineRule="auto"/>
        <w:contextualSpacing/>
        <w:rPr>
          <w:rFonts w:cs="Calibri"/>
          <w:sz w:val="18"/>
          <w:szCs w:val="18"/>
        </w:rPr>
      </w:pPr>
      <w:r w:rsidRPr="000B73FC">
        <w:rPr>
          <w:rFonts w:cs="Calibri"/>
          <w:sz w:val="18"/>
          <w:szCs w:val="18"/>
          <w:u w:val="single"/>
        </w:rPr>
        <w:t>Clerk’s weekly/monthly inspection report</w:t>
      </w:r>
      <w:r w:rsidRPr="000B73FC">
        <w:rPr>
          <w:rFonts w:cs="Calibri"/>
          <w:sz w:val="18"/>
          <w:szCs w:val="18"/>
        </w:rPr>
        <w:t>. No issues to report</w:t>
      </w:r>
      <w:r w:rsidR="000B73FC" w:rsidRPr="000B73FC">
        <w:rPr>
          <w:rFonts w:cs="Calibri"/>
          <w:sz w:val="18"/>
          <w:szCs w:val="18"/>
        </w:rPr>
        <w:t>.</w:t>
      </w:r>
    </w:p>
    <w:p w14:paraId="123768CD" w14:textId="77777777" w:rsidR="007175E6" w:rsidRPr="003D55A7" w:rsidRDefault="007175E6" w:rsidP="007175E6">
      <w:pPr>
        <w:numPr>
          <w:ilvl w:val="1"/>
          <w:numId w:val="1"/>
        </w:numPr>
        <w:spacing w:line="240" w:lineRule="auto"/>
        <w:contextualSpacing/>
        <w:rPr>
          <w:rFonts w:cs="Calibri"/>
          <w:sz w:val="18"/>
          <w:szCs w:val="18"/>
          <w:u w:val="single"/>
        </w:rPr>
      </w:pPr>
      <w:r w:rsidRPr="003D55A7">
        <w:rPr>
          <w:rFonts w:cs="Calibri"/>
          <w:sz w:val="18"/>
          <w:szCs w:val="18"/>
          <w:u w:val="single"/>
        </w:rPr>
        <w:t>Ongoing Maintenance.</w:t>
      </w:r>
    </w:p>
    <w:p w14:paraId="72BC3EE3" w14:textId="77777777" w:rsidR="007175E6" w:rsidRPr="003D55A7" w:rsidRDefault="007175E6" w:rsidP="007175E6">
      <w:pPr>
        <w:numPr>
          <w:ilvl w:val="2"/>
          <w:numId w:val="1"/>
        </w:numPr>
        <w:tabs>
          <w:tab w:val="num" w:pos="1080"/>
        </w:tabs>
        <w:spacing w:line="240" w:lineRule="auto"/>
        <w:contextualSpacing/>
        <w:rPr>
          <w:rFonts w:cs="Calibri"/>
          <w:sz w:val="18"/>
          <w:szCs w:val="18"/>
        </w:rPr>
      </w:pPr>
      <w:r w:rsidRPr="003D55A7">
        <w:rPr>
          <w:rFonts w:cs="Calibri"/>
          <w:sz w:val="18"/>
          <w:szCs w:val="18"/>
          <w:u w:val="single"/>
        </w:rPr>
        <w:t xml:space="preserve">Repairs to King George V Playing Field pedestrian and vehicular entrances. </w:t>
      </w:r>
      <w:r w:rsidRPr="003D55A7">
        <w:rPr>
          <w:rFonts w:cs="Calibri"/>
          <w:sz w:val="18"/>
          <w:szCs w:val="18"/>
        </w:rPr>
        <w:t>Ongoing</w:t>
      </w:r>
    </w:p>
    <w:p w14:paraId="3AC57011" w14:textId="77777777" w:rsidR="007175E6" w:rsidRPr="000B73FC" w:rsidRDefault="007175E6" w:rsidP="007175E6">
      <w:pPr>
        <w:numPr>
          <w:ilvl w:val="2"/>
          <w:numId w:val="1"/>
        </w:numPr>
        <w:tabs>
          <w:tab w:val="num" w:pos="1080"/>
        </w:tabs>
        <w:spacing w:line="240" w:lineRule="auto"/>
        <w:contextualSpacing/>
        <w:rPr>
          <w:rFonts w:cs="Calibri"/>
          <w:sz w:val="18"/>
          <w:szCs w:val="18"/>
        </w:rPr>
      </w:pPr>
      <w:r w:rsidRPr="000B73FC">
        <w:rPr>
          <w:rFonts w:cs="Calibri"/>
          <w:sz w:val="18"/>
          <w:szCs w:val="18"/>
          <w:u w:val="single"/>
        </w:rPr>
        <w:t>Removal of bin stores and replacement of x3 wheelie bin security posts and bins</w:t>
      </w:r>
      <w:r w:rsidRPr="000B73FC">
        <w:rPr>
          <w:rFonts w:cs="Calibri"/>
          <w:sz w:val="18"/>
          <w:szCs w:val="18"/>
        </w:rPr>
        <w:t>. Completed</w:t>
      </w:r>
    </w:p>
    <w:p w14:paraId="436921B4" w14:textId="062C61D9" w:rsidR="007175E6" w:rsidRPr="000B73FC" w:rsidRDefault="007175E6" w:rsidP="007175E6">
      <w:pPr>
        <w:numPr>
          <w:ilvl w:val="1"/>
          <w:numId w:val="1"/>
        </w:numPr>
        <w:spacing w:line="240" w:lineRule="auto"/>
        <w:contextualSpacing/>
        <w:rPr>
          <w:rFonts w:cs="Calibri"/>
          <w:sz w:val="18"/>
          <w:szCs w:val="18"/>
          <w:u w:val="single"/>
        </w:rPr>
      </w:pPr>
      <w:r w:rsidRPr="000B73FC">
        <w:rPr>
          <w:rFonts w:cs="Calibri"/>
          <w:sz w:val="18"/>
          <w:szCs w:val="18"/>
          <w:u w:val="single"/>
        </w:rPr>
        <w:t>Research Quotes/ for coating brickwork in sports court./ MUGA  modular wall finishes &amp; replacement surface for sports court</w:t>
      </w:r>
      <w:r w:rsidR="00F459DF" w:rsidRPr="000B73FC">
        <w:rPr>
          <w:rFonts w:cs="Calibri"/>
          <w:sz w:val="18"/>
          <w:szCs w:val="18"/>
          <w:u w:val="single"/>
        </w:rPr>
        <w:t>.</w:t>
      </w:r>
      <w:r w:rsidRPr="000B73FC">
        <w:rPr>
          <w:rFonts w:cs="Calibri"/>
          <w:sz w:val="18"/>
          <w:szCs w:val="18"/>
        </w:rPr>
        <w:t xml:space="preserve"> SH</w:t>
      </w:r>
      <w:r w:rsidR="00F459DF" w:rsidRPr="000B73FC">
        <w:rPr>
          <w:rFonts w:cs="Calibri"/>
          <w:sz w:val="18"/>
          <w:szCs w:val="18"/>
        </w:rPr>
        <w:t xml:space="preserve"> had arranged for </w:t>
      </w:r>
      <w:r w:rsidR="000B73FC" w:rsidRPr="000B73FC">
        <w:rPr>
          <w:rFonts w:cs="Calibri"/>
          <w:sz w:val="18"/>
          <w:szCs w:val="18"/>
        </w:rPr>
        <w:t>several</w:t>
      </w:r>
      <w:r w:rsidR="00F459DF" w:rsidRPr="000B73FC">
        <w:rPr>
          <w:rFonts w:cs="Calibri"/>
          <w:sz w:val="18"/>
          <w:szCs w:val="18"/>
        </w:rPr>
        <w:t xml:space="preserve"> contractors to provide quotes</w:t>
      </w:r>
      <w:r w:rsidR="000157AF">
        <w:rPr>
          <w:rFonts w:cs="Calibri"/>
          <w:sz w:val="18"/>
          <w:szCs w:val="18"/>
        </w:rPr>
        <w:t xml:space="preserve">. To </w:t>
      </w:r>
      <w:r w:rsidR="000B73FC" w:rsidRPr="000B73FC">
        <w:rPr>
          <w:rFonts w:cs="Calibri"/>
          <w:sz w:val="18"/>
          <w:szCs w:val="18"/>
        </w:rPr>
        <w:t xml:space="preserve">be discussed at the next meeting. Funding </w:t>
      </w:r>
      <w:r w:rsidR="000157AF">
        <w:rPr>
          <w:rFonts w:cs="Calibri"/>
          <w:sz w:val="18"/>
          <w:szCs w:val="18"/>
        </w:rPr>
        <w:t xml:space="preserve">issues </w:t>
      </w:r>
      <w:r w:rsidR="000B73FC" w:rsidRPr="000B73FC">
        <w:rPr>
          <w:rFonts w:cs="Calibri"/>
          <w:sz w:val="18"/>
          <w:szCs w:val="18"/>
        </w:rPr>
        <w:t>would be discussed at the January meeting.</w:t>
      </w:r>
      <w:r w:rsidR="000B73FC" w:rsidRPr="000B73FC">
        <w:rPr>
          <w:rFonts w:cs="Calibri"/>
          <w:sz w:val="18"/>
          <w:szCs w:val="18"/>
        </w:rPr>
        <w:tab/>
      </w:r>
      <w:r w:rsidR="000B73FC" w:rsidRPr="000B73FC">
        <w:rPr>
          <w:rFonts w:cs="Calibri"/>
          <w:sz w:val="18"/>
          <w:szCs w:val="18"/>
        </w:rPr>
        <w:tab/>
      </w:r>
      <w:r w:rsidR="000B73FC" w:rsidRPr="000B73FC">
        <w:rPr>
          <w:rFonts w:cs="Calibri"/>
          <w:sz w:val="18"/>
          <w:szCs w:val="18"/>
        </w:rPr>
        <w:tab/>
      </w:r>
      <w:r w:rsidR="000B73FC" w:rsidRPr="000B73FC">
        <w:rPr>
          <w:rFonts w:cs="Calibri"/>
          <w:sz w:val="18"/>
          <w:szCs w:val="18"/>
        </w:rPr>
        <w:tab/>
      </w:r>
      <w:r w:rsidR="000B73FC" w:rsidRPr="000B73FC">
        <w:rPr>
          <w:rFonts w:cs="Calibri"/>
          <w:sz w:val="18"/>
          <w:szCs w:val="18"/>
        </w:rPr>
        <w:tab/>
      </w:r>
      <w:r w:rsidR="000B73FC" w:rsidRPr="000B73FC">
        <w:rPr>
          <w:rFonts w:cs="Calibri"/>
          <w:sz w:val="18"/>
          <w:szCs w:val="18"/>
        </w:rPr>
        <w:tab/>
      </w:r>
      <w:r w:rsidR="000B73FC">
        <w:rPr>
          <w:rFonts w:cs="Calibri"/>
          <w:sz w:val="18"/>
          <w:szCs w:val="18"/>
        </w:rPr>
        <w:tab/>
      </w:r>
      <w:r w:rsidR="000B73FC" w:rsidRPr="000B73FC">
        <w:rPr>
          <w:rFonts w:cs="Calibri"/>
          <w:b/>
          <w:bCs/>
          <w:sz w:val="18"/>
          <w:szCs w:val="18"/>
        </w:rPr>
        <w:t>Action: Clerk</w:t>
      </w:r>
    </w:p>
    <w:p w14:paraId="333ED4F4" w14:textId="593A8231" w:rsidR="007175E6" w:rsidRPr="000B73FC" w:rsidRDefault="007175E6" w:rsidP="007175E6">
      <w:pPr>
        <w:numPr>
          <w:ilvl w:val="1"/>
          <w:numId w:val="1"/>
        </w:numPr>
        <w:spacing w:line="240" w:lineRule="auto"/>
        <w:contextualSpacing/>
        <w:rPr>
          <w:rFonts w:cs="Calibri"/>
          <w:sz w:val="18"/>
          <w:szCs w:val="18"/>
        </w:rPr>
      </w:pPr>
      <w:r w:rsidRPr="000B73FC">
        <w:rPr>
          <w:rFonts w:cs="Calibri"/>
          <w:sz w:val="18"/>
          <w:szCs w:val="18"/>
          <w:u w:val="single"/>
        </w:rPr>
        <w:t>Replacement single rocker</w:t>
      </w:r>
      <w:r w:rsidRPr="000B73FC">
        <w:rPr>
          <w:rFonts w:cs="Calibri"/>
          <w:sz w:val="18"/>
          <w:szCs w:val="18"/>
        </w:rPr>
        <w:t>. Delivered</w:t>
      </w:r>
      <w:r w:rsidR="003D55A7" w:rsidRPr="000B73FC">
        <w:rPr>
          <w:rFonts w:cs="Calibri"/>
          <w:sz w:val="18"/>
          <w:szCs w:val="18"/>
        </w:rPr>
        <w:t xml:space="preserve"> and due </w:t>
      </w:r>
      <w:r w:rsidRPr="000B73FC">
        <w:rPr>
          <w:rFonts w:cs="Calibri"/>
          <w:sz w:val="18"/>
          <w:szCs w:val="18"/>
        </w:rPr>
        <w:t>to be installed</w:t>
      </w:r>
      <w:r w:rsidR="003D55A7" w:rsidRPr="000B73FC">
        <w:rPr>
          <w:rFonts w:cs="Calibri"/>
          <w:sz w:val="18"/>
          <w:szCs w:val="18"/>
        </w:rPr>
        <w:t>.</w:t>
      </w:r>
    </w:p>
    <w:p w14:paraId="0C7C50F6" w14:textId="2BEC4DA4" w:rsidR="007175E6" w:rsidRPr="00F459DF" w:rsidRDefault="007175E6" w:rsidP="007175E6">
      <w:pPr>
        <w:numPr>
          <w:ilvl w:val="1"/>
          <w:numId w:val="1"/>
        </w:numPr>
        <w:spacing w:line="240" w:lineRule="auto"/>
        <w:contextualSpacing/>
        <w:rPr>
          <w:rFonts w:cs="Calibri"/>
          <w:sz w:val="18"/>
          <w:szCs w:val="18"/>
        </w:rPr>
      </w:pPr>
      <w:r w:rsidRPr="00F459DF">
        <w:rPr>
          <w:rFonts w:cs="Calibri"/>
          <w:sz w:val="18"/>
          <w:szCs w:val="18"/>
          <w:u w:val="single"/>
        </w:rPr>
        <w:t>King George V Playing Field Entrance Signage</w:t>
      </w:r>
      <w:r w:rsidRPr="00F459DF">
        <w:rPr>
          <w:rFonts w:cs="Calibri"/>
          <w:sz w:val="18"/>
          <w:szCs w:val="18"/>
        </w:rPr>
        <w:t xml:space="preserve">.  </w:t>
      </w:r>
      <w:r w:rsidR="003D55A7" w:rsidRPr="00F459DF">
        <w:rPr>
          <w:rFonts w:cs="Calibri"/>
          <w:sz w:val="18"/>
          <w:szCs w:val="18"/>
        </w:rPr>
        <w:t>Awaiting the design work for the parish maps</w:t>
      </w:r>
      <w:r w:rsidR="000157AF">
        <w:rPr>
          <w:rFonts w:cs="Calibri"/>
          <w:sz w:val="18"/>
          <w:szCs w:val="18"/>
        </w:rPr>
        <w:t>.</w:t>
      </w:r>
      <w:r w:rsidR="003D55A7" w:rsidRPr="00F459DF">
        <w:rPr>
          <w:rFonts w:cs="Calibri"/>
          <w:sz w:val="18"/>
          <w:szCs w:val="18"/>
        </w:rPr>
        <w:tab/>
      </w:r>
      <w:r w:rsidR="00F459DF" w:rsidRPr="00F459DF">
        <w:rPr>
          <w:rFonts w:cs="Calibri"/>
          <w:sz w:val="18"/>
          <w:szCs w:val="18"/>
        </w:rPr>
        <w:t xml:space="preserve">               </w:t>
      </w:r>
      <w:r w:rsidR="00F459DF" w:rsidRPr="00F459DF">
        <w:rPr>
          <w:rFonts w:cs="Calibri"/>
          <w:b/>
          <w:bCs/>
          <w:sz w:val="18"/>
          <w:szCs w:val="18"/>
        </w:rPr>
        <w:t xml:space="preserve">Action: </w:t>
      </w:r>
      <w:r w:rsidRPr="00F459DF">
        <w:rPr>
          <w:rFonts w:cs="Calibri"/>
          <w:b/>
          <w:bCs/>
          <w:sz w:val="18"/>
          <w:szCs w:val="18"/>
        </w:rPr>
        <w:t>GA/SH</w:t>
      </w:r>
    </w:p>
    <w:p w14:paraId="183AA950" w14:textId="5D93163F" w:rsidR="007175E6" w:rsidRPr="00F459DF" w:rsidRDefault="007175E6" w:rsidP="007175E6">
      <w:pPr>
        <w:numPr>
          <w:ilvl w:val="1"/>
          <w:numId w:val="1"/>
        </w:numPr>
        <w:spacing w:line="240" w:lineRule="auto"/>
        <w:contextualSpacing/>
        <w:rPr>
          <w:rFonts w:cs="Calibri"/>
          <w:sz w:val="18"/>
          <w:szCs w:val="18"/>
          <w:u w:val="single"/>
        </w:rPr>
      </w:pPr>
      <w:r w:rsidRPr="00F459DF">
        <w:rPr>
          <w:rFonts w:cs="Calibri"/>
          <w:sz w:val="18"/>
          <w:szCs w:val="18"/>
          <w:u w:val="single"/>
        </w:rPr>
        <w:t>November Sports Courts and playground review of condition and record of equipment</w:t>
      </w:r>
      <w:r w:rsidRPr="00F459DF">
        <w:rPr>
          <w:rFonts w:cs="Calibri"/>
          <w:sz w:val="18"/>
          <w:szCs w:val="18"/>
        </w:rPr>
        <w:t xml:space="preserve">. </w:t>
      </w:r>
      <w:r w:rsidR="00F459DF" w:rsidRPr="00F459DF">
        <w:rPr>
          <w:rFonts w:cs="Calibri"/>
          <w:sz w:val="18"/>
          <w:szCs w:val="18"/>
        </w:rPr>
        <w:tab/>
      </w:r>
      <w:r w:rsidR="00F459DF" w:rsidRPr="00F459DF">
        <w:rPr>
          <w:rFonts w:cs="Calibri"/>
          <w:sz w:val="18"/>
          <w:szCs w:val="18"/>
        </w:rPr>
        <w:tab/>
      </w:r>
      <w:r w:rsidR="00F459DF" w:rsidRPr="00F459DF">
        <w:rPr>
          <w:rFonts w:cs="Calibri"/>
          <w:sz w:val="18"/>
          <w:szCs w:val="18"/>
        </w:rPr>
        <w:tab/>
        <w:t xml:space="preserve">   </w:t>
      </w:r>
      <w:r w:rsidR="00F459DF" w:rsidRPr="00F459DF">
        <w:rPr>
          <w:rFonts w:cs="Calibri"/>
          <w:b/>
          <w:bCs/>
          <w:sz w:val="18"/>
          <w:szCs w:val="18"/>
        </w:rPr>
        <w:t>Action: DW</w:t>
      </w:r>
    </w:p>
    <w:p w14:paraId="1D7E2187" w14:textId="77777777" w:rsidR="007175E6" w:rsidRPr="007175E6" w:rsidRDefault="007175E6" w:rsidP="007175E6">
      <w:pPr>
        <w:numPr>
          <w:ilvl w:val="0"/>
          <w:numId w:val="1"/>
        </w:numPr>
        <w:spacing w:after="0" w:line="240" w:lineRule="auto"/>
        <w:contextualSpacing/>
        <w:rPr>
          <w:rFonts w:cs="Calibri"/>
          <w:sz w:val="18"/>
          <w:szCs w:val="18"/>
        </w:rPr>
      </w:pPr>
      <w:r w:rsidRPr="007175E6">
        <w:rPr>
          <w:rFonts w:cs="Calibri"/>
          <w:b/>
          <w:sz w:val="18"/>
          <w:szCs w:val="18"/>
        </w:rPr>
        <w:t xml:space="preserve">Planning </w:t>
      </w:r>
    </w:p>
    <w:p w14:paraId="0AD90C1E" w14:textId="77777777" w:rsidR="007175E6" w:rsidRPr="007175E6" w:rsidRDefault="007175E6" w:rsidP="007175E6">
      <w:pPr>
        <w:numPr>
          <w:ilvl w:val="1"/>
          <w:numId w:val="1"/>
        </w:numPr>
        <w:spacing w:after="0" w:line="240" w:lineRule="auto"/>
        <w:contextualSpacing/>
        <w:rPr>
          <w:rFonts w:cs="Calibri"/>
          <w:sz w:val="18"/>
          <w:szCs w:val="18"/>
        </w:rPr>
      </w:pPr>
      <w:r w:rsidRPr="007175E6">
        <w:rPr>
          <w:rFonts w:cs="Calibri"/>
          <w:sz w:val="18"/>
          <w:szCs w:val="18"/>
          <w:u w:val="single"/>
        </w:rPr>
        <w:t>To note any planning issues since previous meeting</w:t>
      </w:r>
      <w:r w:rsidRPr="007175E6">
        <w:rPr>
          <w:rFonts w:cs="Calibri"/>
          <w:sz w:val="18"/>
          <w:szCs w:val="18"/>
        </w:rPr>
        <w:t xml:space="preserve"> </w:t>
      </w:r>
    </w:p>
    <w:tbl>
      <w:tblPr>
        <w:tblW w:w="8930" w:type="dxa"/>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Description w:val="Tracked applications"/>
      </w:tblPr>
      <w:tblGrid>
        <w:gridCol w:w="1627"/>
        <w:gridCol w:w="4031"/>
        <w:gridCol w:w="1145"/>
        <w:gridCol w:w="2127"/>
      </w:tblGrid>
      <w:tr w:rsidR="007175E6" w:rsidRPr="007175E6" w14:paraId="144D5B97" w14:textId="77777777" w:rsidTr="00A079C8">
        <w:tc>
          <w:tcPr>
            <w:tcW w:w="1627" w:type="dxa"/>
            <w:noWrap/>
            <w:tcMar>
              <w:top w:w="75" w:type="dxa"/>
              <w:left w:w="75" w:type="dxa"/>
              <w:bottom w:w="75" w:type="dxa"/>
              <w:right w:w="75" w:type="dxa"/>
            </w:tcMar>
            <w:hideMark/>
          </w:tcPr>
          <w:p w14:paraId="43B286BB" w14:textId="77777777" w:rsidR="007175E6" w:rsidRPr="007175E6" w:rsidRDefault="007175E6" w:rsidP="007175E6">
            <w:pPr>
              <w:spacing w:after="0" w:line="240" w:lineRule="auto"/>
              <w:jc w:val="center"/>
              <w:rPr>
                <w:rFonts w:asciiTheme="minorHAnsi" w:eastAsia="Times New Roman" w:hAnsiTheme="minorHAnsi" w:cstheme="minorHAnsi"/>
                <w:b/>
                <w:bCs/>
                <w:sz w:val="18"/>
                <w:szCs w:val="18"/>
              </w:rPr>
            </w:pPr>
            <w:r w:rsidRPr="007175E6">
              <w:rPr>
                <w:rFonts w:asciiTheme="minorHAnsi" w:hAnsiTheme="minorHAnsi" w:cstheme="minorHAnsi"/>
                <w:sz w:val="18"/>
                <w:szCs w:val="18"/>
              </w:rPr>
              <w:tab/>
            </w:r>
            <w:hyperlink r:id="rId8" w:tooltip="Sort by Reference (ascending)" w:history="1">
              <w:r w:rsidRPr="007175E6">
                <w:rPr>
                  <w:rFonts w:asciiTheme="minorHAnsi" w:eastAsia="Times New Roman" w:hAnsiTheme="minorHAnsi" w:cstheme="minorHAnsi"/>
                  <w:b/>
                  <w:bCs/>
                  <w:sz w:val="18"/>
                  <w:szCs w:val="18"/>
                </w:rPr>
                <w:t>Reference</w:t>
              </w:r>
            </w:hyperlink>
          </w:p>
        </w:tc>
        <w:tc>
          <w:tcPr>
            <w:tcW w:w="4031" w:type="dxa"/>
            <w:noWrap/>
            <w:tcMar>
              <w:top w:w="75" w:type="dxa"/>
              <w:left w:w="75" w:type="dxa"/>
              <w:bottom w:w="75" w:type="dxa"/>
              <w:right w:w="75" w:type="dxa"/>
            </w:tcMar>
            <w:hideMark/>
          </w:tcPr>
          <w:p w14:paraId="32E797BD" w14:textId="77777777" w:rsidR="007175E6" w:rsidRPr="007175E6" w:rsidRDefault="007175E6" w:rsidP="007175E6">
            <w:pPr>
              <w:spacing w:after="0" w:line="240" w:lineRule="auto"/>
              <w:jc w:val="center"/>
              <w:rPr>
                <w:rFonts w:asciiTheme="minorHAnsi" w:eastAsia="Times New Roman" w:hAnsiTheme="minorHAnsi" w:cstheme="minorHAnsi"/>
                <w:b/>
                <w:bCs/>
                <w:sz w:val="18"/>
                <w:szCs w:val="18"/>
              </w:rPr>
            </w:pPr>
            <w:hyperlink r:id="rId9" w:tooltip="Sort by Address (ascending)" w:history="1">
              <w:r w:rsidRPr="007175E6">
                <w:rPr>
                  <w:rFonts w:asciiTheme="minorHAnsi" w:eastAsia="Times New Roman" w:hAnsiTheme="minorHAnsi" w:cstheme="minorHAnsi"/>
                  <w:b/>
                  <w:bCs/>
                  <w:sz w:val="18"/>
                  <w:szCs w:val="18"/>
                </w:rPr>
                <w:t>Address</w:t>
              </w:r>
            </w:hyperlink>
          </w:p>
        </w:tc>
        <w:tc>
          <w:tcPr>
            <w:tcW w:w="1145" w:type="dxa"/>
            <w:noWrap/>
            <w:tcMar>
              <w:top w:w="75" w:type="dxa"/>
              <w:left w:w="75" w:type="dxa"/>
              <w:bottom w:w="75" w:type="dxa"/>
              <w:right w:w="75" w:type="dxa"/>
            </w:tcMar>
            <w:hideMark/>
          </w:tcPr>
          <w:p w14:paraId="79B50566" w14:textId="77777777" w:rsidR="007175E6" w:rsidRPr="007175E6" w:rsidRDefault="007175E6" w:rsidP="007175E6">
            <w:pPr>
              <w:spacing w:after="0" w:line="240" w:lineRule="auto"/>
              <w:jc w:val="center"/>
              <w:rPr>
                <w:rFonts w:asciiTheme="minorHAnsi" w:eastAsia="Times New Roman" w:hAnsiTheme="minorHAnsi" w:cstheme="minorHAnsi"/>
                <w:b/>
                <w:bCs/>
                <w:sz w:val="18"/>
                <w:szCs w:val="18"/>
              </w:rPr>
            </w:pPr>
            <w:hyperlink r:id="rId10" w:tooltip="Sort by Status (ascending)" w:history="1">
              <w:r w:rsidRPr="007175E6">
                <w:rPr>
                  <w:rFonts w:asciiTheme="minorHAnsi" w:eastAsia="Times New Roman" w:hAnsiTheme="minorHAnsi" w:cstheme="minorHAnsi"/>
                  <w:b/>
                  <w:bCs/>
                  <w:sz w:val="18"/>
                  <w:szCs w:val="18"/>
                </w:rPr>
                <w:t>Status</w:t>
              </w:r>
            </w:hyperlink>
          </w:p>
        </w:tc>
        <w:tc>
          <w:tcPr>
            <w:tcW w:w="2127" w:type="dxa"/>
          </w:tcPr>
          <w:p w14:paraId="309D0ECB" w14:textId="77777777" w:rsidR="007175E6" w:rsidRPr="007175E6" w:rsidRDefault="007175E6" w:rsidP="007175E6">
            <w:pPr>
              <w:spacing w:after="0" w:line="240" w:lineRule="auto"/>
              <w:jc w:val="center"/>
              <w:rPr>
                <w:rFonts w:asciiTheme="minorHAnsi" w:eastAsia="Times New Roman" w:hAnsiTheme="minorHAnsi" w:cstheme="minorHAnsi"/>
                <w:b/>
                <w:bCs/>
                <w:sz w:val="18"/>
                <w:szCs w:val="18"/>
              </w:rPr>
            </w:pPr>
            <w:r w:rsidRPr="007175E6">
              <w:rPr>
                <w:rFonts w:asciiTheme="minorHAnsi" w:eastAsia="Times New Roman" w:hAnsiTheme="minorHAnsi" w:cstheme="minorHAnsi"/>
                <w:b/>
                <w:bCs/>
                <w:sz w:val="18"/>
                <w:szCs w:val="18"/>
              </w:rPr>
              <w:t>Parish Council Position</w:t>
            </w:r>
          </w:p>
        </w:tc>
      </w:tr>
      <w:tr w:rsidR="007175E6" w:rsidRPr="007175E6" w14:paraId="3C7650C3" w14:textId="77777777" w:rsidTr="00A079C8">
        <w:trPr>
          <w:trHeight w:val="439"/>
        </w:trPr>
        <w:tc>
          <w:tcPr>
            <w:tcW w:w="1627" w:type="dxa"/>
            <w:tcMar>
              <w:top w:w="75" w:type="dxa"/>
              <w:left w:w="75" w:type="dxa"/>
              <w:bottom w:w="75" w:type="dxa"/>
              <w:right w:w="75" w:type="dxa"/>
            </w:tcMar>
          </w:tcPr>
          <w:p w14:paraId="76BF5B29" w14:textId="77777777" w:rsidR="007175E6" w:rsidRPr="007175E6" w:rsidRDefault="007175E6" w:rsidP="007175E6">
            <w:pPr>
              <w:spacing w:after="0" w:line="240" w:lineRule="auto"/>
              <w:rPr>
                <w:rFonts w:asciiTheme="minorHAnsi" w:eastAsia="Times New Roman" w:hAnsiTheme="minorHAnsi" w:cstheme="minorHAnsi"/>
                <w:color w:val="000000"/>
                <w:sz w:val="18"/>
                <w:szCs w:val="18"/>
                <w:lang w:eastAsia="en-GB"/>
              </w:rPr>
            </w:pPr>
            <w:r w:rsidRPr="007175E6">
              <w:rPr>
                <w:rFonts w:asciiTheme="minorHAnsi" w:eastAsia="Times New Roman" w:hAnsiTheme="minorHAnsi" w:cstheme="minorHAnsi"/>
                <w:color w:val="000000"/>
                <w:sz w:val="18"/>
                <w:szCs w:val="18"/>
                <w:lang w:eastAsia="en-GB"/>
              </w:rPr>
              <w:t>25/02032/FUL</w:t>
            </w:r>
          </w:p>
        </w:tc>
        <w:tc>
          <w:tcPr>
            <w:tcW w:w="4031" w:type="dxa"/>
            <w:tcMar>
              <w:top w:w="75" w:type="dxa"/>
              <w:left w:w="75" w:type="dxa"/>
              <w:bottom w:w="75" w:type="dxa"/>
              <w:right w:w="75" w:type="dxa"/>
            </w:tcMar>
          </w:tcPr>
          <w:p w14:paraId="261933A6" w14:textId="77777777" w:rsidR="007175E6" w:rsidRPr="007175E6" w:rsidRDefault="007175E6" w:rsidP="007175E6">
            <w:pPr>
              <w:spacing w:after="0" w:line="240" w:lineRule="auto"/>
              <w:rPr>
                <w:rFonts w:asciiTheme="minorHAnsi" w:eastAsia="Times New Roman" w:hAnsiTheme="minorHAnsi" w:cstheme="minorHAnsi"/>
                <w:color w:val="000000"/>
                <w:sz w:val="18"/>
                <w:szCs w:val="18"/>
                <w:lang w:eastAsia="en-GB"/>
              </w:rPr>
            </w:pPr>
            <w:r w:rsidRPr="007175E6">
              <w:rPr>
                <w:rFonts w:asciiTheme="minorHAnsi" w:eastAsia="Times New Roman" w:hAnsiTheme="minorHAnsi" w:cstheme="minorHAnsi"/>
                <w:color w:val="000000"/>
                <w:sz w:val="18"/>
                <w:szCs w:val="18"/>
                <w:lang w:eastAsia="en-GB"/>
              </w:rPr>
              <w:t>1 South View Longframlington. Erection of Wooden Garden Shed</w:t>
            </w:r>
          </w:p>
        </w:tc>
        <w:tc>
          <w:tcPr>
            <w:tcW w:w="1145" w:type="dxa"/>
            <w:tcMar>
              <w:top w:w="75" w:type="dxa"/>
              <w:left w:w="75" w:type="dxa"/>
              <w:bottom w:w="75" w:type="dxa"/>
              <w:right w:w="75" w:type="dxa"/>
            </w:tcMar>
          </w:tcPr>
          <w:p w14:paraId="2FDF359B" w14:textId="77777777" w:rsidR="007175E6" w:rsidRPr="007175E6" w:rsidRDefault="007175E6" w:rsidP="007175E6">
            <w:pPr>
              <w:spacing w:after="0" w:line="240" w:lineRule="auto"/>
              <w:jc w:val="center"/>
              <w:rPr>
                <w:rFonts w:asciiTheme="minorHAnsi" w:eastAsia="Times New Roman" w:hAnsiTheme="minorHAnsi" w:cstheme="minorHAnsi"/>
                <w:color w:val="000000"/>
                <w:sz w:val="18"/>
                <w:szCs w:val="18"/>
                <w:lang w:eastAsia="en-GB"/>
              </w:rPr>
            </w:pPr>
            <w:r w:rsidRPr="007175E6">
              <w:rPr>
                <w:rFonts w:asciiTheme="minorHAnsi" w:eastAsia="Times New Roman" w:hAnsiTheme="minorHAnsi" w:cstheme="minorHAnsi"/>
                <w:color w:val="000000"/>
                <w:sz w:val="18"/>
                <w:szCs w:val="18"/>
                <w:lang w:eastAsia="en-GB"/>
              </w:rPr>
              <w:t>Registered</w:t>
            </w:r>
          </w:p>
        </w:tc>
        <w:tc>
          <w:tcPr>
            <w:tcW w:w="2127" w:type="dxa"/>
          </w:tcPr>
          <w:p w14:paraId="21184E08" w14:textId="77777777" w:rsidR="007175E6" w:rsidRPr="007175E6" w:rsidRDefault="007175E6" w:rsidP="007175E6">
            <w:pPr>
              <w:spacing w:after="0" w:line="240" w:lineRule="auto"/>
              <w:rPr>
                <w:rFonts w:asciiTheme="minorHAnsi" w:hAnsiTheme="minorHAnsi" w:cstheme="minorHAnsi"/>
                <w:sz w:val="18"/>
                <w:szCs w:val="18"/>
              </w:rPr>
            </w:pPr>
            <w:r w:rsidRPr="007175E6">
              <w:rPr>
                <w:rFonts w:asciiTheme="minorHAnsi" w:eastAsia="Times New Roman" w:hAnsiTheme="minorHAnsi" w:cstheme="minorHAnsi"/>
                <w:color w:val="000000"/>
                <w:sz w:val="18"/>
                <w:szCs w:val="18"/>
                <w:lang w:eastAsia="en-GB"/>
              </w:rPr>
              <w:t xml:space="preserve">See previous minutes for details  </w:t>
            </w:r>
          </w:p>
        </w:tc>
      </w:tr>
      <w:tr w:rsidR="007175E6" w:rsidRPr="007175E6" w14:paraId="046CEA49" w14:textId="77777777" w:rsidTr="00A079C8">
        <w:trPr>
          <w:trHeight w:val="439"/>
        </w:trPr>
        <w:tc>
          <w:tcPr>
            <w:tcW w:w="1627" w:type="dxa"/>
            <w:tcMar>
              <w:top w:w="75" w:type="dxa"/>
              <w:left w:w="75" w:type="dxa"/>
              <w:bottom w:w="75" w:type="dxa"/>
              <w:right w:w="75" w:type="dxa"/>
            </w:tcMar>
          </w:tcPr>
          <w:p w14:paraId="22052A19" w14:textId="77777777" w:rsidR="007175E6" w:rsidRPr="007175E6" w:rsidRDefault="007175E6" w:rsidP="007175E6">
            <w:pPr>
              <w:spacing w:after="0" w:line="240" w:lineRule="auto"/>
              <w:rPr>
                <w:rFonts w:asciiTheme="minorHAnsi" w:eastAsia="Times New Roman" w:hAnsiTheme="minorHAnsi" w:cstheme="minorHAnsi"/>
                <w:color w:val="000000"/>
                <w:sz w:val="18"/>
                <w:szCs w:val="18"/>
                <w:lang w:eastAsia="en-GB"/>
              </w:rPr>
            </w:pPr>
            <w:r w:rsidRPr="007175E6">
              <w:rPr>
                <w:rFonts w:asciiTheme="minorHAnsi" w:eastAsia="Times New Roman" w:hAnsiTheme="minorHAnsi" w:cstheme="minorHAnsi"/>
                <w:color w:val="000000"/>
                <w:sz w:val="18"/>
                <w:szCs w:val="18"/>
                <w:lang w:eastAsia="en-GB"/>
              </w:rPr>
              <w:t>25/03068/OUT</w:t>
            </w:r>
          </w:p>
        </w:tc>
        <w:tc>
          <w:tcPr>
            <w:tcW w:w="4031" w:type="dxa"/>
            <w:tcMar>
              <w:top w:w="75" w:type="dxa"/>
              <w:left w:w="75" w:type="dxa"/>
              <w:bottom w:w="75" w:type="dxa"/>
              <w:right w:w="75" w:type="dxa"/>
            </w:tcMar>
          </w:tcPr>
          <w:p w14:paraId="3B2CD215" w14:textId="77777777" w:rsidR="007175E6" w:rsidRPr="007175E6" w:rsidRDefault="007175E6" w:rsidP="007175E6">
            <w:pPr>
              <w:spacing w:after="0" w:line="240" w:lineRule="auto"/>
              <w:rPr>
                <w:rFonts w:asciiTheme="minorHAnsi" w:eastAsia="Times New Roman" w:hAnsiTheme="minorHAnsi" w:cstheme="minorHAnsi"/>
                <w:color w:val="000000"/>
                <w:sz w:val="18"/>
                <w:szCs w:val="18"/>
                <w:lang w:eastAsia="en-GB"/>
              </w:rPr>
            </w:pPr>
            <w:r w:rsidRPr="007175E6">
              <w:rPr>
                <w:rFonts w:asciiTheme="minorHAnsi" w:eastAsia="Times New Roman" w:hAnsiTheme="minorHAnsi" w:cstheme="minorHAnsi"/>
                <w:color w:val="000000"/>
                <w:sz w:val="18"/>
                <w:szCs w:val="18"/>
                <w:lang w:eastAsia="en-GB"/>
              </w:rPr>
              <w:t>Lightpipe Farm: Outline permission (all matters reserved) for construction of 4no. dwellings.</w:t>
            </w:r>
          </w:p>
        </w:tc>
        <w:tc>
          <w:tcPr>
            <w:tcW w:w="1145" w:type="dxa"/>
            <w:tcMar>
              <w:top w:w="75" w:type="dxa"/>
              <w:left w:w="75" w:type="dxa"/>
              <w:bottom w:w="75" w:type="dxa"/>
              <w:right w:w="75" w:type="dxa"/>
            </w:tcMar>
          </w:tcPr>
          <w:p w14:paraId="418430AB" w14:textId="77777777" w:rsidR="007175E6" w:rsidRPr="007175E6" w:rsidRDefault="007175E6" w:rsidP="007175E6">
            <w:pPr>
              <w:spacing w:after="0" w:line="240" w:lineRule="auto"/>
              <w:jc w:val="center"/>
              <w:rPr>
                <w:rFonts w:asciiTheme="minorHAnsi" w:eastAsia="Times New Roman" w:hAnsiTheme="minorHAnsi" w:cstheme="minorHAnsi"/>
                <w:color w:val="000000"/>
                <w:sz w:val="18"/>
                <w:szCs w:val="18"/>
                <w:lang w:eastAsia="en-GB"/>
              </w:rPr>
            </w:pPr>
            <w:r w:rsidRPr="007175E6">
              <w:rPr>
                <w:rFonts w:asciiTheme="minorHAnsi" w:eastAsia="Times New Roman" w:hAnsiTheme="minorHAnsi" w:cstheme="minorHAnsi"/>
                <w:color w:val="000000"/>
                <w:sz w:val="18"/>
                <w:szCs w:val="18"/>
                <w:lang w:eastAsia="en-GB"/>
              </w:rPr>
              <w:t>Registered</w:t>
            </w:r>
          </w:p>
        </w:tc>
        <w:tc>
          <w:tcPr>
            <w:tcW w:w="2127" w:type="dxa"/>
          </w:tcPr>
          <w:p w14:paraId="074BDD14" w14:textId="77777777" w:rsidR="007175E6" w:rsidRPr="007175E6" w:rsidRDefault="007175E6" w:rsidP="007175E6">
            <w:pPr>
              <w:spacing w:after="0" w:line="240" w:lineRule="auto"/>
              <w:rPr>
                <w:rFonts w:asciiTheme="minorHAnsi" w:eastAsia="Times New Roman" w:hAnsiTheme="minorHAnsi" w:cstheme="minorHAnsi"/>
                <w:color w:val="000000"/>
                <w:sz w:val="18"/>
                <w:szCs w:val="18"/>
                <w:lang w:eastAsia="en-GB"/>
              </w:rPr>
            </w:pPr>
            <w:r w:rsidRPr="007175E6">
              <w:rPr>
                <w:rFonts w:asciiTheme="minorHAnsi" w:eastAsia="Times New Roman" w:hAnsiTheme="minorHAnsi" w:cstheme="minorHAnsi"/>
                <w:color w:val="000000"/>
                <w:sz w:val="18"/>
                <w:szCs w:val="18"/>
                <w:lang w:eastAsia="en-GB"/>
              </w:rPr>
              <w:t xml:space="preserve">See previous minutes for details  </w:t>
            </w:r>
          </w:p>
        </w:tc>
      </w:tr>
      <w:tr w:rsidR="007175E6" w:rsidRPr="007175E6" w14:paraId="733486A5" w14:textId="77777777" w:rsidTr="00A822C1">
        <w:trPr>
          <w:trHeight w:val="439"/>
        </w:trPr>
        <w:tc>
          <w:tcPr>
            <w:tcW w:w="1627" w:type="dxa"/>
            <w:tcBorders>
              <w:bottom w:val="nil"/>
            </w:tcBorders>
            <w:tcMar>
              <w:top w:w="75" w:type="dxa"/>
              <w:left w:w="75" w:type="dxa"/>
              <w:bottom w:w="75" w:type="dxa"/>
              <w:right w:w="75" w:type="dxa"/>
            </w:tcMar>
          </w:tcPr>
          <w:p w14:paraId="6164B7D4" w14:textId="67CE2482" w:rsidR="007175E6" w:rsidRPr="00A822C1" w:rsidRDefault="007175E6" w:rsidP="007175E6">
            <w:pPr>
              <w:spacing w:after="0" w:line="240" w:lineRule="auto"/>
              <w:rPr>
                <w:rFonts w:asciiTheme="minorHAnsi" w:eastAsia="Times New Roman" w:hAnsiTheme="minorHAnsi" w:cstheme="minorHAnsi"/>
                <w:color w:val="000000"/>
                <w:sz w:val="18"/>
                <w:szCs w:val="18"/>
                <w:lang w:eastAsia="en-GB"/>
              </w:rPr>
            </w:pPr>
            <w:r w:rsidRPr="00A822C1">
              <w:rPr>
                <w:rFonts w:asciiTheme="minorHAnsi" w:eastAsia="Times New Roman" w:hAnsiTheme="minorHAnsi" w:cstheme="minorHAnsi"/>
                <w:color w:val="000000"/>
                <w:sz w:val="18"/>
                <w:szCs w:val="18"/>
                <w:lang w:eastAsia="en-GB"/>
              </w:rPr>
              <w:t>25/00657/PREAPP</w:t>
            </w:r>
            <w:r w:rsidRPr="00A822C1">
              <w:rPr>
                <w:rFonts w:asciiTheme="minorHAnsi" w:eastAsia="Times New Roman" w:hAnsiTheme="minorHAnsi" w:cstheme="minorHAnsi"/>
                <w:color w:val="000000"/>
                <w:sz w:val="18"/>
                <w:szCs w:val="18"/>
                <w:lang w:eastAsia="en-GB"/>
              </w:rPr>
              <w:tab/>
            </w:r>
          </w:p>
        </w:tc>
        <w:tc>
          <w:tcPr>
            <w:tcW w:w="4031" w:type="dxa"/>
            <w:tcBorders>
              <w:bottom w:val="nil"/>
            </w:tcBorders>
            <w:tcMar>
              <w:top w:w="75" w:type="dxa"/>
              <w:left w:w="75" w:type="dxa"/>
              <w:bottom w:w="75" w:type="dxa"/>
              <w:right w:w="75" w:type="dxa"/>
            </w:tcMar>
          </w:tcPr>
          <w:p w14:paraId="6FED1A87" w14:textId="77777777" w:rsidR="007175E6" w:rsidRPr="00A822C1" w:rsidRDefault="007175E6" w:rsidP="007175E6">
            <w:pPr>
              <w:spacing w:after="0" w:line="240" w:lineRule="auto"/>
              <w:rPr>
                <w:rFonts w:asciiTheme="minorHAnsi" w:eastAsia="Times New Roman" w:hAnsiTheme="minorHAnsi" w:cstheme="minorHAnsi"/>
                <w:color w:val="000000"/>
                <w:sz w:val="18"/>
                <w:szCs w:val="18"/>
                <w:lang w:eastAsia="en-GB"/>
              </w:rPr>
            </w:pPr>
            <w:r w:rsidRPr="00A822C1">
              <w:rPr>
                <w:rFonts w:asciiTheme="minorHAnsi" w:eastAsia="Times New Roman" w:hAnsiTheme="minorHAnsi" w:cstheme="minorHAnsi"/>
                <w:color w:val="000000"/>
                <w:sz w:val="18"/>
                <w:szCs w:val="18"/>
                <w:lang w:eastAsia="en-GB"/>
              </w:rPr>
              <w:t>Land West of Armstrong Grove. Erection of approximately 90no. dwellings</w:t>
            </w:r>
          </w:p>
        </w:tc>
        <w:tc>
          <w:tcPr>
            <w:tcW w:w="1145" w:type="dxa"/>
            <w:tcBorders>
              <w:bottom w:val="nil"/>
            </w:tcBorders>
            <w:tcMar>
              <w:top w:w="75" w:type="dxa"/>
              <w:left w:w="75" w:type="dxa"/>
              <w:bottom w:w="75" w:type="dxa"/>
              <w:right w:w="75" w:type="dxa"/>
            </w:tcMar>
          </w:tcPr>
          <w:p w14:paraId="761F9710" w14:textId="77777777" w:rsidR="007175E6" w:rsidRPr="00A822C1" w:rsidRDefault="007175E6" w:rsidP="007175E6">
            <w:pPr>
              <w:spacing w:after="0" w:line="240" w:lineRule="auto"/>
              <w:jc w:val="center"/>
              <w:rPr>
                <w:rFonts w:asciiTheme="minorHAnsi" w:eastAsia="Times New Roman" w:hAnsiTheme="minorHAnsi" w:cstheme="minorHAnsi"/>
                <w:color w:val="000000"/>
                <w:sz w:val="18"/>
                <w:szCs w:val="18"/>
                <w:lang w:eastAsia="en-GB"/>
              </w:rPr>
            </w:pPr>
            <w:r w:rsidRPr="00A822C1">
              <w:rPr>
                <w:rFonts w:asciiTheme="minorHAnsi" w:eastAsia="Times New Roman" w:hAnsiTheme="minorHAnsi" w:cstheme="minorHAnsi"/>
                <w:color w:val="000000"/>
                <w:sz w:val="18"/>
                <w:szCs w:val="18"/>
                <w:lang w:eastAsia="en-GB"/>
              </w:rPr>
              <w:t>Registered</w:t>
            </w:r>
          </w:p>
        </w:tc>
        <w:tc>
          <w:tcPr>
            <w:tcW w:w="2127" w:type="dxa"/>
            <w:tcBorders>
              <w:bottom w:val="nil"/>
            </w:tcBorders>
          </w:tcPr>
          <w:p w14:paraId="34F341EA" w14:textId="692A4AFA" w:rsidR="007175E6" w:rsidRPr="00A822C1" w:rsidRDefault="00A822C1" w:rsidP="007175E6">
            <w:pPr>
              <w:spacing w:after="0" w:line="240" w:lineRule="auto"/>
              <w:rPr>
                <w:rFonts w:asciiTheme="minorHAnsi" w:eastAsia="Times New Roman" w:hAnsiTheme="minorHAnsi" w:cstheme="minorHAnsi"/>
                <w:color w:val="000000"/>
                <w:sz w:val="18"/>
                <w:szCs w:val="18"/>
                <w:lang w:eastAsia="en-GB"/>
              </w:rPr>
            </w:pPr>
            <w:r w:rsidRPr="00A822C1">
              <w:rPr>
                <w:rFonts w:asciiTheme="minorHAnsi" w:eastAsia="Times New Roman" w:hAnsiTheme="minorHAnsi" w:cstheme="minorHAnsi"/>
                <w:color w:val="000000"/>
                <w:sz w:val="18"/>
                <w:szCs w:val="18"/>
                <w:lang w:eastAsia="en-GB"/>
              </w:rPr>
              <w:t>See below</w:t>
            </w:r>
          </w:p>
        </w:tc>
      </w:tr>
      <w:tr w:rsidR="00A822C1" w:rsidRPr="007175E6" w14:paraId="122ABA25" w14:textId="77777777" w:rsidTr="00A822C1">
        <w:trPr>
          <w:trHeight w:val="439"/>
        </w:trPr>
        <w:tc>
          <w:tcPr>
            <w:tcW w:w="8930" w:type="dxa"/>
            <w:gridSpan w:val="4"/>
            <w:tcBorders>
              <w:top w:val="nil"/>
            </w:tcBorders>
            <w:tcMar>
              <w:top w:w="75" w:type="dxa"/>
              <w:left w:w="75" w:type="dxa"/>
              <w:bottom w:w="75" w:type="dxa"/>
              <w:right w:w="75" w:type="dxa"/>
            </w:tcMar>
          </w:tcPr>
          <w:p w14:paraId="4B78AD8B" w14:textId="456B6041" w:rsidR="00A822C1" w:rsidRPr="00A822C1" w:rsidRDefault="00A822C1" w:rsidP="00A822C1">
            <w:pPr>
              <w:spacing w:after="0" w:line="240" w:lineRule="auto"/>
              <w:rPr>
                <w:rFonts w:eastAsia="Times New Roman" w:cstheme="minorHAnsi"/>
                <w:sz w:val="18"/>
                <w:szCs w:val="18"/>
                <w:lang w:eastAsia="en-GB"/>
              </w:rPr>
            </w:pPr>
            <w:r w:rsidRPr="00A822C1">
              <w:rPr>
                <w:rFonts w:eastAsia="Times New Roman" w:cstheme="minorHAnsi"/>
                <w:sz w:val="18"/>
                <w:szCs w:val="18"/>
                <w:lang w:eastAsia="en-GB"/>
              </w:rPr>
              <w:t>LPC</w:t>
            </w:r>
            <w:r>
              <w:rPr>
                <w:rFonts w:eastAsia="Times New Roman" w:cstheme="minorHAnsi"/>
                <w:b/>
                <w:bCs/>
                <w:sz w:val="18"/>
                <w:szCs w:val="18"/>
                <w:lang w:eastAsia="en-GB"/>
              </w:rPr>
              <w:t xml:space="preserve"> </w:t>
            </w:r>
            <w:r w:rsidRPr="00A822C1">
              <w:rPr>
                <w:rFonts w:eastAsia="Times New Roman" w:cstheme="minorHAnsi"/>
                <w:b/>
                <w:bCs/>
                <w:sz w:val="18"/>
                <w:szCs w:val="18"/>
                <w:lang w:eastAsia="en-GB"/>
              </w:rPr>
              <w:t>object</w:t>
            </w:r>
            <w:r w:rsidRPr="00A822C1">
              <w:rPr>
                <w:rFonts w:eastAsia="Times New Roman" w:cstheme="minorHAnsi"/>
                <w:sz w:val="18"/>
                <w:szCs w:val="18"/>
                <w:lang w:eastAsia="en-GB"/>
              </w:rPr>
              <w:t xml:space="preserve"> to the proposal for the following reasons:</w:t>
            </w:r>
          </w:p>
          <w:p w14:paraId="61A8AB2A" w14:textId="77777777" w:rsidR="00A822C1" w:rsidRPr="00A822C1" w:rsidRDefault="00A822C1" w:rsidP="00A822C1">
            <w:pPr>
              <w:pStyle w:val="ListParagraph"/>
              <w:numPr>
                <w:ilvl w:val="0"/>
                <w:numId w:val="17"/>
              </w:numPr>
              <w:spacing w:after="0" w:line="240" w:lineRule="auto"/>
              <w:rPr>
                <w:rFonts w:eastAsia="Times New Roman" w:cstheme="minorHAnsi"/>
                <w:sz w:val="18"/>
                <w:szCs w:val="18"/>
                <w:lang w:eastAsia="en-GB"/>
              </w:rPr>
            </w:pPr>
            <w:r w:rsidRPr="00A822C1">
              <w:rPr>
                <w:rFonts w:eastAsia="Times New Roman" w:cstheme="minorHAnsi"/>
                <w:b/>
                <w:bCs/>
                <w:sz w:val="18"/>
                <w:szCs w:val="18"/>
                <w:lang w:eastAsia="en-GB"/>
              </w:rPr>
              <w:t>Consistency with the Local Development Plan</w:t>
            </w:r>
            <w:r w:rsidRPr="00A822C1">
              <w:rPr>
                <w:rFonts w:eastAsia="Times New Roman" w:cstheme="minorHAnsi"/>
                <w:sz w:val="18"/>
                <w:szCs w:val="18"/>
                <w:lang w:eastAsia="en-GB"/>
              </w:rPr>
              <w:t>:</w:t>
            </w:r>
          </w:p>
          <w:p w14:paraId="1EBB50FD" w14:textId="77777777" w:rsidR="00A822C1" w:rsidRPr="00A822C1" w:rsidRDefault="00A822C1" w:rsidP="00A822C1">
            <w:pPr>
              <w:spacing w:after="0" w:line="240" w:lineRule="auto"/>
              <w:ind w:left="360"/>
              <w:rPr>
                <w:rFonts w:eastAsia="Times New Roman" w:cstheme="minorHAnsi"/>
                <w:sz w:val="18"/>
                <w:szCs w:val="18"/>
                <w:lang w:eastAsia="en-GB"/>
              </w:rPr>
            </w:pPr>
            <w:r w:rsidRPr="00A822C1">
              <w:rPr>
                <w:rFonts w:eastAsia="Times New Roman" w:cstheme="minorHAnsi"/>
                <w:sz w:val="18"/>
                <w:szCs w:val="18"/>
                <w:lang w:eastAsia="en-GB"/>
              </w:rPr>
              <w:t xml:space="preserve">The proposed development sits outside the Parish Boundary as set out in the Longframlington Neighbourhood Plan 2021-2026. The village has seen an unsustainable increase in housing development in recent years, without a corresponding improvement of infrastructure. </w:t>
            </w:r>
          </w:p>
          <w:p w14:paraId="131EAE83" w14:textId="77777777" w:rsidR="00A822C1" w:rsidRPr="00A822C1" w:rsidRDefault="00A822C1" w:rsidP="00A822C1">
            <w:pPr>
              <w:spacing w:after="0" w:line="240" w:lineRule="auto"/>
              <w:ind w:left="360"/>
              <w:rPr>
                <w:rFonts w:eastAsia="Times New Roman" w:cstheme="minorHAnsi"/>
                <w:sz w:val="18"/>
                <w:szCs w:val="18"/>
                <w:lang w:eastAsia="en-GB"/>
              </w:rPr>
            </w:pPr>
            <w:r w:rsidRPr="00A822C1">
              <w:rPr>
                <w:rFonts w:eastAsia="Times New Roman" w:cstheme="minorHAnsi"/>
                <w:sz w:val="18"/>
                <w:szCs w:val="18"/>
                <w:lang w:eastAsia="en-GB"/>
              </w:rPr>
              <w:t>The plan in 2021 stated that when all the houses with planning permission were built, the village would see an increase in housing of approximately 63% since 2013. This figure would be significantly greater if all current approved development was taken into consideration.</w:t>
            </w:r>
          </w:p>
          <w:p w14:paraId="1B199EB3" w14:textId="77777777" w:rsidR="00A822C1" w:rsidRPr="00A822C1" w:rsidRDefault="00A822C1" w:rsidP="00A822C1">
            <w:pPr>
              <w:spacing w:after="0" w:line="240" w:lineRule="auto"/>
              <w:ind w:left="360"/>
              <w:rPr>
                <w:rFonts w:eastAsia="Times New Roman" w:cstheme="minorHAnsi"/>
                <w:sz w:val="18"/>
                <w:szCs w:val="18"/>
                <w:lang w:eastAsia="en-GB"/>
              </w:rPr>
            </w:pPr>
            <w:r w:rsidRPr="00A822C1">
              <w:rPr>
                <w:rFonts w:eastAsia="Times New Roman" w:cstheme="minorHAnsi"/>
                <w:sz w:val="18"/>
                <w:szCs w:val="18"/>
                <w:lang w:eastAsia="en-GB"/>
              </w:rPr>
              <w:t>Currently there are many new and existing properties which remain unsold in the village</w:t>
            </w:r>
          </w:p>
          <w:p w14:paraId="6B4DA993" w14:textId="15478A67" w:rsidR="00A822C1" w:rsidRPr="00A822C1" w:rsidRDefault="00A822C1" w:rsidP="00A822C1">
            <w:pPr>
              <w:spacing w:after="0" w:line="240" w:lineRule="auto"/>
              <w:ind w:left="360"/>
              <w:rPr>
                <w:rFonts w:eastAsia="Times New Roman" w:cstheme="minorHAnsi"/>
                <w:sz w:val="18"/>
                <w:szCs w:val="18"/>
                <w:lang w:eastAsia="en-GB"/>
              </w:rPr>
            </w:pPr>
            <w:r w:rsidRPr="00A822C1">
              <w:rPr>
                <w:rFonts w:eastAsia="Times New Roman" w:cstheme="minorHAnsi"/>
                <w:sz w:val="18"/>
                <w:szCs w:val="18"/>
                <w:lang w:eastAsia="en-GB"/>
              </w:rPr>
              <w:t>The Council believes that we have met projected need and there is insufficient evidence of demand for a further significant increase in housing.</w:t>
            </w:r>
          </w:p>
          <w:p w14:paraId="1D6F500F" w14:textId="77777777" w:rsidR="00A822C1" w:rsidRPr="00A822C1" w:rsidRDefault="00A822C1" w:rsidP="00A822C1">
            <w:pPr>
              <w:pStyle w:val="ListParagraph"/>
              <w:numPr>
                <w:ilvl w:val="0"/>
                <w:numId w:val="17"/>
              </w:numPr>
              <w:spacing w:after="0" w:line="240" w:lineRule="auto"/>
              <w:rPr>
                <w:rFonts w:eastAsia="Times New Roman" w:cstheme="minorHAnsi"/>
                <w:b/>
                <w:bCs/>
                <w:sz w:val="18"/>
                <w:szCs w:val="18"/>
                <w:lang w:eastAsia="en-GB"/>
              </w:rPr>
            </w:pPr>
            <w:r w:rsidRPr="00A822C1">
              <w:rPr>
                <w:rFonts w:eastAsia="Times New Roman" w:cstheme="minorHAnsi"/>
                <w:b/>
                <w:bCs/>
                <w:sz w:val="18"/>
                <w:szCs w:val="18"/>
                <w:lang w:eastAsia="en-GB"/>
              </w:rPr>
              <w:t xml:space="preserve">Highway Safety and Traffic Concerns  </w:t>
            </w:r>
          </w:p>
          <w:p w14:paraId="525F1967" w14:textId="77777777" w:rsidR="00A822C1" w:rsidRPr="00A822C1" w:rsidRDefault="00A822C1" w:rsidP="00A822C1">
            <w:pPr>
              <w:spacing w:after="0" w:line="240" w:lineRule="auto"/>
              <w:ind w:left="360"/>
              <w:rPr>
                <w:rFonts w:eastAsia="Times New Roman" w:cstheme="minorHAnsi"/>
                <w:sz w:val="18"/>
                <w:szCs w:val="18"/>
                <w:lang w:eastAsia="en-GB"/>
              </w:rPr>
            </w:pPr>
            <w:r w:rsidRPr="00A822C1">
              <w:rPr>
                <w:rFonts w:eastAsia="Times New Roman" w:cstheme="minorHAnsi"/>
                <w:sz w:val="18"/>
                <w:szCs w:val="18"/>
                <w:lang w:eastAsia="en-GB"/>
              </w:rPr>
              <w:t>The proposed development would result in a substantial increase in traffic on the A697 which is already heavily used. There will be a further increase in the numbers of vehicles entering and exiting the existing junction onto the A697. This will be exacerbated during the construction phase. The Council is concerned about the impact on:</w:t>
            </w:r>
          </w:p>
          <w:p w14:paraId="255E68F9" w14:textId="77777777" w:rsidR="00A822C1" w:rsidRPr="00A822C1" w:rsidRDefault="00A822C1" w:rsidP="00A822C1">
            <w:pPr>
              <w:pStyle w:val="ListParagraph"/>
              <w:numPr>
                <w:ilvl w:val="0"/>
                <w:numId w:val="18"/>
              </w:numPr>
              <w:spacing w:after="0" w:line="240" w:lineRule="auto"/>
              <w:rPr>
                <w:rFonts w:eastAsia="Times New Roman" w:cstheme="minorHAnsi"/>
                <w:sz w:val="18"/>
                <w:szCs w:val="18"/>
                <w:lang w:eastAsia="en-GB"/>
              </w:rPr>
            </w:pPr>
            <w:r w:rsidRPr="00A822C1">
              <w:rPr>
                <w:rFonts w:eastAsia="Times New Roman" w:cstheme="minorHAnsi"/>
                <w:sz w:val="18"/>
                <w:szCs w:val="18"/>
                <w:u w:val="single"/>
                <w:lang w:eastAsia="en-GB"/>
              </w:rPr>
              <w:t>Road safety, particularly for pedestrians and cyclists</w:t>
            </w:r>
            <w:r w:rsidRPr="00A822C1">
              <w:rPr>
                <w:rFonts w:eastAsia="Times New Roman" w:cstheme="minorHAnsi"/>
                <w:sz w:val="18"/>
                <w:szCs w:val="18"/>
                <w:lang w:eastAsia="en-GB"/>
              </w:rPr>
              <w:t>, especially given the nature of the narrow footpaths along the A697.</w:t>
            </w:r>
          </w:p>
          <w:p w14:paraId="31EDE928" w14:textId="77777777" w:rsidR="00A822C1" w:rsidRPr="00A822C1" w:rsidRDefault="00A822C1" w:rsidP="00A822C1">
            <w:pPr>
              <w:pStyle w:val="ListParagraph"/>
              <w:numPr>
                <w:ilvl w:val="0"/>
                <w:numId w:val="18"/>
              </w:numPr>
              <w:spacing w:after="0" w:line="240" w:lineRule="auto"/>
              <w:rPr>
                <w:rFonts w:eastAsia="Times New Roman" w:cstheme="minorHAnsi"/>
                <w:sz w:val="18"/>
                <w:szCs w:val="18"/>
                <w:lang w:eastAsia="en-GB"/>
              </w:rPr>
            </w:pPr>
            <w:r w:rsidRPr="00A822C1">
              <w:rPr>
                <w:rFonts w:eastAsia="Times New Roman" w:cstheme="minorHAnsi"/>
                <w:sz w:val="18"/>
                <w:szCs w:val="18"/>
                <w:u w:val="single"/>
                <w:lang w:eastAsia="en-GB"/>
              </w:rPr>
              <w:t>Inadequacy of parking provision</w:t>
            </w:r>
            <w:r w:rsidRPr="00A822C1">
              <w:rPr>
                <w:rFonts w:eastAsia="Times New Roman" w:cstheme="minorHAnsi"/>
                <w:sz w:val="18"/>
                <w:szCs w:val="18"/>
                <w:lang w:eastAsia="en-GB"/>
              </w:rPr>
              <w:t xml:space="preserve"> particularly around the junction of the A697/Rothbury Road adjacent to local amenities including village store, doctors’ surgery, café, pub, hairdressers, church. This area already has a serious  problem of congestion throughout the day. The proposed development is approximately 1 km from these amenities, and therefore it is inevitable that many of its residents would use motor vehicles to access these amenities, thus adding significantly to the problem. </w:t>
            </w:r>
          </w:p>
          <w:p w14:paraId="6AAF6FE2" w14:textId="77777777" w:rsidR="00A822C1" w:rsidRPr="00A822C1" w:rsidRDefault="00A822C1" w:rsidP="00A822C1">
            <w:pPr>
              <w:pStyle w:val="ListParagraph"/>
              <w:numPr>
                <w:ilvl w:val="0"/>
                <w:numId w:val="17"/>
              </w:numPr>
              <w:spacing w:after="0" w:line="240" w:lineRule="auto"/>
              <w:rPr>
                <w:rFonts w:eastAsia="Times New Roman" w:cstheme="minorHAnsi"/>
                <w:b/>
                <w:bCs/>
                <w:sz w:val="18"/>
                <w:szCs w:val="18"/>
                <w:lang w:eastAsia="en-GB"/>
              </w:rPr>
            </w:pPr>
            <w:r w:rsidRPr="00A822C1">
              <w:rPr>
                <w:rFonts w:eastAsia="Times New Roman" w:cstheme="minorHAnsi"/>
                <w:b/>
                <w:bCs/>
                <w:sz w:val="18"/>
                <w:szCs w:val="18"/>
                <w:lang w:eastAsia="en-GB"/>
              </w:rPr>
              <w:t>Environmental and Drainage Issues</w:t>
            </w:r>
          </w:p>
          <w:p w14:paraId="67641E58" w14:textId="77777777" w:rsidR="00A822C1" w:rsidRPr="00A822C1" w:rsidRDefault="00A822C1" w:rsidP="00A822C1">
            <w:pPr>
              <w:spacing w:after="0" w:line="240" w:lineRule="auto"/>
              <w:ind w:left="360"/>
              <w:rPr>
                <w:rFonts w:eastAsia="Times New Roman" w:cstheme="minorHAnsi"/>
                <w:sz w:val="18"/>
                <w:szCs w:val="18"/>
                <w:lang w:eastAsia="en-GB"/>
              </w:rPr>
            </w:pPr>
            <w:r w:rsidRPr="00A822C1">
              <w:rPr>
                <w:rFonts w:eastAsia="Times New Roman" w:cstheme="minorHAnsi"/>
                <w:sz w:val="18"/>
                <w:szCs w:val="18"/>
                <w:lang w:eastAsia="en-GB"/>
              </w:rPr>
              <w:t>There are concerns about the adequacy of drainage and the potential for increased flood risk, given the known issues in this area. Drainage within the village, despite existing mitigation, is an ongoing problem. The development would also result in the loss of green space, which is valued by the community. Increased use of motor vehicles for short local journeys will add significantly to carbon emissions.</w:t>
            </w:r>
          </w:p>
          <w:p w14:paraId="4F8132C7" w14:textId="77777777" w:rsidR="00A822C1" w:rsidRPr="00A822C1" w:rsidRDefault="00A822C1" w:rsidP="00A822C1">
            <w:pPr>
              <w:pStyle w:val="ListParagraph"/>
              <w:numPr>
                <w:ilvl w:val="0"/>
                <w:numId w:val="17"/>
              </w:numPr>
              <w:spacing w:after="0" w:line="240" w:lineRule="auto"/>
              <w:rPr>
                <w:rFonts w:eastAsia="Times New Roman" w:cstheme="minorHAnsi"/>
                <w:b/>
                <w:bCs/>
                <w:sz w:val="18"/>
                <w:szCs w:val="18"/>
                <w:lang w:eastAsia="en-GB"/>
              </w:rPr>
            </w:pPr>
            <w:r w:rsidRPr="00A822C1">
              <w:rPr>
                <w:rFonts w:eastAsia="Times New Roman" w:cstheme="minorHAnsi"/>
                <w:b/>
                <w:bCs/>
                <w:sz w:val="18"/>
                <w:szCs w:val="18"/>
                <w:lang w:eastAsia="en-GB"/>
              </w:rPr>
              <w:t>Impact on Local Infrastructure</w:t>
            </w:r>
          </w:p>
          <w:p w14:paraId="662AC73F" w14:textId="220AB7EB" w:rsidR="00A822C1" w:rsidRPr="00A822C1" w:rsidRDefault="00A822C1" w:rsidP="00A822C1">
            <w:pPr>
              <w:spacing w:after="0" w:line="240" w:lineRule="auto"/>
              <w:ind w:left="360"/>
              <w:rPr>
                <w:rFonts w:asciiTheme="minorHAnsi" w:eastAsia="Times New Roman" w:hAnsiTheme="minorHAnsi" w:cstheme="minorHAnsi"/>
                <w:color w:val="000000"/>
                <w:sz w:val="18"/>
                <w:szCs w:val="18"/>
                <w:highlight w:val="yellow"/>
                <w:lang w:eastAsia="en-GB"/>
              </w:rPr>
            </w:pPr>
            <w:r w:rsidRPr="00A822C1">
              <w:rPr>
                <w:rFonts w:eastAsia="Times New Roman" w:cstheme="minorHAnsi"/>
                <w:sz w:val="18"/>
                <w:szCs w:val="18"/>
                <w:lang w:eastAsia="en-GB"/>
              </w:rPr>
              <w:t>The Council is concerned that local infrastructure, including schools and GP surgery, will not be able to accommodate the additional demand generated by the development.</w:t>
            </w:r>
          </w:p>
        </w:tc>
      </w:tr>
    </w:tbl>
    <w:p w14:paraId="0F712757" w14:textId="3692AFD9" w:rsidR="007175E6" w:rsidRPr="008F47B2" w:rsidRDefault="007175E6" w:rsidP="007175E6">
      <w:pPr>
        <w:numPr>
          <w:ilvl w:val="1"/>
          <w:numId w:val="1"/>
        </w:numPr>
        <w:spacing w:after="0" w:line="240" w:lineRule="auto"/>
        <w:contextualSpacing/>
        <w:rPr>
          <w:rFonts w:cs="Calibri"/>
          <w:sz w:val="18"/>
          <w:szCs w:val="18"/>
          <w:u w:val="single"/>
        </w:rPr>
      </w:pPr>
      <w:r w:rsidRPr="008F47B2">
        <w:rPr>
          <w:rFonts w:cs="Calibri"/>
          <w:sz w:val="18"/>
          <w:szCs w:val="18"/>
          <w:u w:val="single"/>
        </w:rPr>
        <w:t>Feedback on actions following meeting with NCC Planning:</w:t>
      </w:r>
      <w:r w:rsidR="000B73FC" w:rsidRPr="008F47B2">
        <w:rPr>
          <w:rFonts w:cs="Calibri"/>
          <w:sz w:val="18"/>
          <w:szCs w:val="18"/>
          <w:u w:val="single"/>
        </w:rPr>
        <w:t xml:space="preserve"> </w:t>
      </w:r>
    </w:p>
    <w:p w14:paraId="55A90543" w14:textId="228FBF62" w:rsidR="008F47B2" w:rsidRPr="008F47B2" w:rsidRDefault="007175E6" w:rsidP="008F47B2">
      <w:pPr>
        <w:numPr>
          <w:ilvl w:val="2"/>
          <w:numId w:val="1"/>
        </w:numPr>
        <w:spacing w:after="0" w:line="240" w:lineRule="auto"/>
        <w:contextualSpacing/>
        <w:rPr>
          <w:rFonts w:cs="Calibri"/>
          <w:sz w:val="18"/>
          <w:szCs w:val="18"/>
        </w:rPr>
      </w:pPr>
      <w:r w:rsidRPr="008F47B2">
        <w:rPr>
          <w:rFonts w:cs="Calibri"/>
          <w:sz w:val="18"/>
          <w:szCs w:val="18"/>
          <w:u w:val="single"/>
        </w:rPr>
        <w:t>Consider Review of Neighbourhood Plan</w:t>
      </w:r>
      <w:r w:rsidR="008F47B2" w:rsidRPr="008F47B2">
        <w:rPr>
          <w:rFonts w:cs="Calibri"/>
          <w:sz w:val="18"/>
          <w:szCs w:val="18"/>
          <w:u w:val="single"/>
        </w:rPr>
        <w:t xml:space="preserve"> (NP)</w:t>
      </w:r>
      <w:r w:rsidR="000B73FC" w:rsidRPr="008F47B2">
        <w:rPr>
          <w:rFonts w:cs="Calibri"/>
          <w:sz w:val="18"/>
          <w:szCs w:val="18"/>
          <w:u w:val="single"/>
        </w:rPr>
        <w:t xml:space="preserve">. </w:t>
      </w:r>
      <w:r w:rsidR="008F47B2" w:rsidRPr="008F47B2">
        <w:rPr>
          <w:rFonts w:cs="Calibri"/>
          <w:sz w:val="18"/>
          <w:szCs w:val="18"/>
        </w:rPr>
        <w:t xml:space="preserve"> Rob Naples (RN) had been appointed by NCC to provide guidance on reviewing the NP and his paper was considered at the meeting. </w:t>
      </w:r>
      <w:r w:rsidR="000157AF">
        <w:rPr>
          <w:rFonts w:cs="Calibri"/>
          <w:sz w:val="18"/>
          <w:szCs w:val="18"/>
        </w:rPr>
        <w:t>This</w:t>
      </w:r>
      <w:r w:rsidR="008F47B2" w:rsidRPr="008F47B2">
        <w:rPr>
          <w:rFonts w:cs="Calibri"/>
          <w:sz w:val="18"/>
          <w:szCs w:val="18"/>
        </w:rPr>
        <w:t xml:space="preserve"> was well received and the members felt it would be beneficial to meet with </w:t>
      </w:r>
      <w:r w:rsidR="008F47B2" w:rsidRPr="008F47B2">
        <w:rPr>
          <w:rFonts w:cs="Calibri"/>
          <w:sz w:val="18"/>
          <w:szCs w:val="18"/>
        </w:rPr>
        <w:t>Rob</w:t>
      </w:r>
      <w:r w:rsidR="008F47B2" w:rsidRPr="008F47B2">
        <w:rPr>
          <w:rFonts w:cs="Calibri"/>
          <w:sz w:val="18"/>
          <w:szCs w:val="18"/>
        </w:rPr>
        <w:t xml:space="preserve"> early in the New Year to discus</w:t>
      </w:r>
      <w:r w:rsidR="008F47B2" w:rsidRPr="008F47B2">
        <w:rPr>
          <w:rFonts w:cs="Calibri"/>
          <w:sz w:val="18"/>
          <w:szCs w:val="18"/>
        </w:rPr>
        <w:t>s</w:t>
      </w:r>
      <w:r w:rsidR="008F47B2" w:rsidRPr="008F47B2">
        <w:rPr>
          <w:rFonts w:cs="Calibri"/>
          <w:sz w:val="18"/>
          <w:szCs w:val="18"/>
        </w:rPr>
        <w:t xml:space="preserve"> this matter further </w:t>
      </w:r>
      <w:proofErr w:type="gramStart"/>
      <w:r w:rsidR="008F47B2" w:rsidRPr="008F47B2">
        <w:rPr>
          <w:rFonts w:cs="Calibri"/>
          <w:sz w:val="18"/>
          <w:szCs w:val="18"/>
        </w:rPr>
        <w:t>in order for</w:t>
      </w:r>
      <w:proofErr w:type="gramEnd"/>
      <w:r w:rsidR="008F47B2" w:rsidRPr="008F47B2">
        <w:rPr>
          <w:rFonts w:cs="Calibri"/>
          <w:sz w:val="18"/>
          <w:szCs w:val="18"/>
        </w:rPr>
        <w:t xml:space="preserve"> them to:</w:t>
      </w:r>
    </w:p>
    <w:p w14:paraId="1C40E74B" w14:textId="1CFE16C3" w:rsidR="008F47B2" w:rsidRPr="008F47B2" w:rsidRDefault="008F47B2" w:rsidP="008F47B2">
      <w:pPr>
        <w:spacing w:after="0" w:line="240" w:lineRule="auto"/>
        <w:ind w:left="1080"/>
        <w:contextualSpacing/>
        <w:rPr>
          <w:rFonts w:cs="Calibri"/>
          <w:sz w:val="18"/>
          <w:szCs w:val="18"/>
        </w:rPr>
      </w:pPr>
      <w:r w:rsidRPr="008F47B2">
        <w:rPr>
          <w:rFonts w:cs="Calibri"/>
          <w:sz w:val="18"/>
          <w:szCs w:val="18"/>
        </w:rPr>
        <w:t>•</w:t>
      </w:r>
      <w:r w:rsidRPr="008F47B2">
        <w:rPr>
          <w:rFonts w:cs="Calibri"/>
          <w:sz w:val="18"/>
          <w:szCs w:val="18"/>
        </w:rPr>
        <w:tab/>
        <w:t xml:space="preserve">further explore the options and implications in </w:t>
      </w:r>
      <w:r w:rsidR="000157AF">
        <w:rPr>
          <w:rFonts w:cs="Calibri"/>
          <w:sz w:val="18"/>
          <w:szCs w:val="18"/>
        </w:rPr>
        <w:t xml:space="preserve">the </w:t>
      </w:r>
      <w:r w:rsidRPr="008F47B2">
        <w:rPr>
          <w:rFonts w:cs="Calibri"/>
          <w:sz w:val="18"/>
          <w:szCs w:val="18"/>
        </w:rPr>
        <w:t>paper</w:t>
      </w:r>
    </w:p>
    <w:p w14:paraId="00F5E372" w14:textId="77777777" w:rsidR="008F47B2" w:rsidRPr="008F47B2" w:rsidRDefault="008F47B2" w:rsidP="008F47B2">
      <w:pPr>
        <w:spacing w:after="0" w:line="240" w:lineRule="auto"/>
        <w:ind w:left="1080"/>
        <w:contextualSpacing/>
        <w:rPr>
          <w:rFonts w:cs="Calibri"/>
          <w:sz w:val="18"/>
          <w:szCs w:val="18"/>
        </w:rPr>
      </w:pPr>
      <w:r w:rsidRPr="008F47B2">
        <w:rPr>
          <w:rFonts w:cs="Calibri"/>
          <w:sz w:val="18"/>
          <w:szCs w:val="18"/>
        </w:rPr>
        <w:t>•</w:t>
      </w:r>
      <w:r w:rsidRPr="008F47B2">
        <w:rPr>
          <w:rFonts w:cs="Calibri"/>
          <w:sz w:val="18"/>
          <w:szCs w:val="18"/>
        </w:rPr>
        <w:tab/>
        <w:t>understand more on what would be required to update the current plan</w:t>
      </w:r>
    </w:p>
    <w:p w14:paraId="74232C8E" w14:textId="77777777" w:rsidR="008F47B2" w:rsidRPr="008F47B2" w:rsidRDefault="008F47B2" w:rsidP="008F47B2">
      <w:pPr>
        <w:spacing w:after="0" w:line="240" w:lineRule="auto"/>
        <w:ind w:left="1080"/>
        <w:contextualSpacing/>
        <w:rPr>
          <w:rFonts w:cs="Calibri"/>
          <w:sz w:val="18"/>
          <w:szCs w:val="18"/>
        </w:rPr>
      </w:pPr>
      <w:r w:rsidRPr="008F47B2">
        <w:rPr>
          <w:rFonts w:cs="Calibri"/>
          <w:sz w:val="18"/>
          <w:szCs w:val="18"/>
        </w:rPr>
        <w:t>•</w:t>
      </w:r>
      <w:r w:rsidRPr="008F47B2">
        <w:rPr>
          <w:rFonts w:cs="Calibri"/>
          <w:sz w:val="18"/>
          <w:szCs w:val="18"/>
        </w:rPr>
        <w:tab/>
        <w:t>the implications for doing/not doing an update.</w:t>
      </w:r>
    </w:p>
    <w:p w14:paraId="047140DF" w14:textId="718E5F0A" w:rsidR="008F47B2" w:rsidRPr="008F47B2" w:rsidRDefault="008F47B2" w:rsidP="008F47B2">
      <w:pPr>
        <w:spacing w:after="0" w:line="240" w:lineRule="auto"/>
        <w:ind w:left="1080"/>
        <w:contextualSpacing/>
        <w:rPr>
          <w:rFonts w:cs="Calibri"/>
          <w:sz w:val="18"/>
          <w:szCs w:val="18"/>
        </w:rPr>
      </w:pPr>
      <w:r w:rsidRPr="008F47B2">
        <w:rPr>
          <w:rFonts w:cs="Calibri"/>
          <w:sz w:val="18"/>
          <w:szCs w:val="18"/>
        </w:rPr>
        <w:t>•</w:t>
      </w:r>
      <w:r w:rsidRPr="008F47B2">
        <w:rPr>
          <w:rFonts w:cs="Calibri"/>
          <w:sz w:val="18"/>
          <w:szCs w:val="18"/>
        </w:rPr>
        <w:tab/>
        <w:t>find out the extent of support from NCC</w:t>
      </w:r>
    </w:p>
    <w:p w14:paraId="07D25EA4" w14:textId="32F65613" w:rsidR="008F47B2" w:rsidRPr="008F47B2" w:rsidRDefault="008F47B2" w:rsidP="008F47B2">
      <w:pPr>
        <w:spacing w:after="0" w:line="240" w:lineRule="auto"/>
        <w:ind w:left="1080"/>
        <w:contextualSpacing/>
        <w:rPr>
          <w:rFonts w:cs="Calibri"/>
          <w:sz w:val="18"/>
          <w:szCs w:val="18"/>
        </w:rPr>
      </w:pPr>
      <w:r w:rsidRPr="008F47B2">
        <w:rPr>
          <w:rFonts w:cs="Calibri"/>
          <w:sz w:val="18"/>
          <w:szCs w:val="18"/>
        </w:rPr>
        <w:t>•</w:t>
      </w:r>
      <w:r w:rsidRPr="008F47B2">
        <w:rPr>
          <w:rFonts w:cs="Calibri"/>
          <w:sz w:val="18"/>
          <w:szCs w:val="18"/>
        </w:rPr>
        <w:tab/>
        <w:t xml:space="preserve">What, if anything, </w:t>
      </w:r>
      <w:r w:rsidR="000157AF">
        <w:rPr>
          <w:rFonts w:cs="Calibri"/>
          <w:sz w:val="18"/>
          <w:szCs w:val="18"/>
        </w:rPr>
        <w:t>the PC</w:t>
      </w:r>
      <w:r w:rsidRPr="008F47B2">
        <w:rPr>
          <w:rFonts w:cs="Calibri"/>
          <w:sz w:val="18"/>
          <w:szCs w:val="18"/>
        </w:rPr>
        <w:t xml:space="preserve"> would need in terms of additional expert assistance and the likely cost of this.</w:t>
      </w:r>
    </w:p>
    <w:p w14:paraId="2C8572D3" w14:textId="56C0FF31" w:rsidR="008F47B2" w:rsidRPr="008F47B2" w:rsidRDefault="008F47B2" w:rsidP="008F47B2">
      <w:pPr>
        <w:spacing w:after="0" w:line="240" w:lineRule="auto"/>
        <w:ind w:left="1080"/>
        <w:contextualSpacing/>
        <w:rPr>
          <w:rFonts w:cs="Calibri"/>
          <w:sz w:val="18"/>
          <w:szCs w:val="18"/>
        </w:rPr>
      </w:pPr>
      <w:r w:rsidRPr="008F47B2">
        <w:rPr>
          <w:rFonts w:cs="Calibri"/>
          <w:sz w:val="18"/>
          <w:szCs w:val="18"/>
        </w:rPr>
        <w:t>Clerk to invite RN to a meeting immediately prior to the January PC meeting.</w:t>
      </w:r>
      <w:r w:rsidRPr="008F47B2">
        <w:rPr>
          <w:rFonts w:cs="Calibri"/>
          <w:sz w:val="18"/>
          <w:szCs w:val="18"/>
        </w:rPr>
        <w:tab/>
      </w:r>
      <w:r w:rsidRPr="008F47B2">
        <w:rPr>
          <w:rFonts w:cs="Calibri"/>
          <w:sz w:val="18"/>
          <w:szCs w:val="18"/>
        </w:rPr>
        <w:tab/>
      </w:r>
      <w:r w:rsidRPr="008F47B2">
        <w:rPr>
          <w:rFonts w:cs="Calibri"/>
          <w:sz w:val="18"/>
          <w:szCs w:val="18"/>
        </w:rPr>
        <w:tab/>
      </w:r>
      <w:r w:rsidRPr="008F47B2">
        <w:rPr>
          <w:rFonts w:cs="Calibri"/>
          <w:b/>
          <w:bCs/>
          <w:sz w:val="18"/>
          <w:szCs w:val="18"/>
        </w:rPr>
        <w:t>Action: Clerk</w:t>
      </w:r>
    </w:p>
    <w:p w14:paraId="077386CE" w14:textId="360BDB50" w:rsidR="007175E6" w:rsidRPr="008F47B2" w:rsidRDefault="007175E6" w:rsidP="007175E6">
      <w:pPr>
        <w:numPr>
          <w:ilvl w:val="2"/>
          <w:numId w:val="1"/>
        </w:numPr>
        <w:tabs>
          <w:tab w:val="num" w:pos="1080"/>
        </w:tabs>
        <w:spacing w:after="0" w:line="240" w:lineRule="auto"/>
        <w:contextualSpacing/>
        <w:rPr>
          <w:rFonts w:cs="Calibri"/>
          <w:sz w:val="18"/>
          <w:szCs w:val="18"/>
        </w:rPr>
      </w:pPr>
      <w:r w:rsidRPr="008F47B2">
        <w:rPr>
          <w:rFonts w:cs="Calibri"/>
          <w:sz w:val="18"/>
          <w:szCs w:val="18"/>
          <w:u w:val="single"/>
        </w:rPr>
        <w:t xml:space="preserve">Councillor Training </w:t>
      </w:r>
      <w:r w:rsidR="008F47B2" w:rsidRPr="008F47B2">
        <w:rPr>
          <w:rFonts w:cs="Calibri"/>
          <w:sz w:val="18"/>
          <w:szCs w:val="18"/>
          <w:u w:val="single"/>
        </w:rPr>
        <w:t xml:space="preserve"> </w:t>
      </w:r>
      <w:r w:rsidR="008F47B2" w:rsidRPr="008F47B2">
        <w:rPr>
          <w:rFonts w:cs="Calibri"/>
          <w:sz w:val="18"/>
          <w:szCs w:val="18"/>
        </w:rPr>
        <w:t>NCC Planning were in the process of putting together a training programme which would include issues regarding recent changes in national planning regulations. PC would be informed when this was available.</w:t>
      </w:r>
    </w:p>
    <w:p w14:paraId="760748B4" w14:textId="77777777" w:rsidR="007175E6" w:rsidRPr="000B73FC" w:rsidRDefault="007175E6" w:rsidP="007175E6">
      <w:pPr>
        <w:numPr>
          <w:ilvl w:val="0"/>
          <w:numId w:val="1"/>
        </w:numPr>
        <w:spacing w:after="0" w:line="240" w:lineRule="auto"/>
        <w:contextualSpacing/>
        <w:rPr>
          <w:rFonts w:cs="Calibri"/>
          <w:sz w:val="18"/>
          <w:szCs w:val="18"/>
        </w:rPr>
      </w:pPr>
      <w:r w:rsidRPr="000B73FC">
        <w:rPr>
          <w:rFonts w:cs="Calibri"/>
          <w:b/>
          <w:bCs/>
          <w:sz w:val="18"/>
          <w:szCs w:val="18"/>
        </w:rPr>
        <w:t>Cemetery issues</w:t>
      </w:r>
    </w:p>
    <w:p w14:paraId="107D173F" w14:textId="77777777" w:rsidR="007175E6" w:rsidRPr="000B73FC" w:rsidRDefault="007175E6" w:rsidP="007175E6">
      <w:pPr>
        <w:numPr>
          <w:ilvl w:val="1"/>
          <w:numId w:val="1"/>
        </w:numPr>
        <w:spacing w:after="0" w:line="240" w:lineRule="auto"/>
        <w:contextualSpacing/>
        <w:rPr>
          <w:rFonts w:cs="Calibri"/>
          <w:sz w:val="18"/>
          <w:szCs w:val="18"/>
        </w:rPr>
      </w:pPr>
      <w:r w:rsidRPr="000B73FC">
        <w:rPr>
          <w:rFonts w:cs="Calibri"/>
          <w:sz w:val="18"/>
          <w:szCs w:val="18"/>
          <w:u w:val="single"/>
        </w:rPr>
        <w:t>Burials/Ashes interments.</w:t>
      </w:r>
      <w:r w:rsidRPr="000B73FC">
        <w:rPr>
          <w:rFonts w:cs="Calibri"/>
          <w:i/>
          <w:iCs/>
          <w:sz w:val="18"/>
          <w:szCs w:val="18"/>
        </w:rPr>
        <w:t xml:space="preserve"> </w:t>
      </w:r>
      <w:r w:rsidRPr="000B73FC">
        <w:rPr>
          <w:rFonts w:cs="Calibri"/>
          <w:sz w:val="18"/>
          <w:szCs w:val="18"/>
        </w:rPr>
        <w:t>None</w:t>
      </w:r>
    </w:p>
    <w:p w14:paraId="29F18BCD" w14:textId="67E77C26" w:rsidR="007175E6" w:rsidRPr="003A579F" w:rsidRDefault="007175E6" w:rsidP="007175E6">
      <w:pPr>
        <w:numPr>
          <w:ilvl w:val="1"/>
          <w:numId w:val="1"/>
        </w:numPr>
        <w:spacing w:after="0" w:line="240" w:lineRule="auto"/>
        <w:contextualSpacing/>
        <w:rPr>
          <w:rFonts w:cs="Calibri"/>
          <w:sz w:val="18"/>
          <w:szCs w:val="18"/>
        </w:rPr>
      </w:pPr>
      <w:r w:rsidRPr="003A579F">
        <w:rPr>
          <w:rFonts w:cs="Calibri"/>
          <w:sz w:val="18"/>
          <w:szCs w:val="18"/>
          <w:u w:val="single"/>
        </w:rPr>
        <w:t>Memorial applications</w:t>
      </w:r>
      <w:r w:rsidRPr="003A579F">
        <w:rPr>
          <w:rFonts w:cs="Calibri"/>
          <w:sz w:val="18"/>
          <w:szCs w:val="18"/>
        </w:rPr>
        <w:t>. Graham Fremlin</w:t>
      </w:r>
      <w:r w:rsidR="000B73FC" w:rsidRPr="003A579F">
        <w:rPr>
          <w:rFonts w:cs="Calibri"/>
          <w:sz w:val="18"/>
          <w:szCs w:val="18"/>
        </w:rPr>
        <w:t xml:space="preserve">. </w:t>
      </w:r>
      <w:r w:rsidRPr="003A579F">
        <w:rPr>
          <w:rFonts w:cs="Calibri"/>
          <w:sz w:val="18"/>
          <w:szCs w:val="18"/>
        </w:rPr>
        <w:t>Paid in Full.</w:t>
      </w:r>
      <w:r w:rsidR="000B73FC" w:rsidRPr="003A579F">
        <w:rPr>
          <w:rFonts w:cs="Calibri"/>
          <w:sz w:val="18"/>
          <w:szCs w:val="18"/>
        </w:rPr>
        <w:t xml:space="preserve"> Agreed</w:t>
      </w:r>
      <w:r w:rsidR="000B73FC" w:rsidRPr="003A579F">
        <w:rPr>
          <w:rFonts w:cs="Calibri"/>
          <w:i/>
          <w:iCs/>
          <w:sz w:val="18"/>
          <w:szCs w:val="18"/>
        </w:rPr>
        <w:t>.</w:t>
      </w:r>
    </w:p>
    <w:p w14:paraId="328D0EFD" w14:textId="77777777" w:rsidR="007175E6" w:rsidRPr="003A579F" w:rsidRDefault="007175E6" w:rsidP="007175E6">
      <w:pPr>
        <w:numPr>
          <w:ilvl w:val="1"/>
          <w:numId w:val="1"/>
        </w:numPr>
        <w:spacing w:after="0" w:line="240" w:lineRule="auto"/>
        <w:contextualSpacing/>
        <w:rPr>
          <w:rFonts w:cs="Calibri"/>
          <w:sz w:val="18"/>
          <w:szCs w:val="18"/>
        </w:rPr>
      </w:pPr>
      <w:r w:rsidRPr="003A579F">
        <w:rPr>
          <w:rFonts w:cs="Calibri"/>
          <w:sz w:val="18"/>
          <w:szCs w:val="18"/>
          <w:u w:val="single"/>
        </w:rPr>
        <w:t>Maintenance</w:t>
      </w:r>
      <w:r w:rsidRPr="003A579F">
        <w:rPr>
          <w:rFonts w:cs="Calibri"/>
          <w:sz w:val="18"/>
          <w:szCs w:val="18"/>
        </w:rPr>
        <w:t>. None.</w:t>
      </w:r>
    </w:p>
    <w:p w14:paraId="6884DFBE" w14:textId="77777777" w:rsidR="007175E6" w:rsidRPr="003A579F" w:rsidRDefault="007175E6" w:rsidP="007175E6">
      <w:pPr>
        <w:numPr>
          <w:ilvl w:val="0"/>
          <w:numId w:val="1"/>
        </w:numPr>
        <w:spacing w:after="0" w:line="240" w:lineRule="auto"/>
        <w:contextualSpacing/>
        <w:rPr>
          <w:rFonts w:cs="Calibri"/>
          <w:sz w:val="18"/>
          <w:szCs w:val="18"/>
        </w:rPr>
      </w:pPr>
      <w:r w:rsidRPr="003A579F">
        <w:rPr>
          <w:rFonts w:cs="Calibri"/>
          <w:b/>
          <w:sz w:val="18"/>
          <w:szCs w:val="18"/>
        </w:rPr>
        <w:t xml:space="preserve">Action Plan – November 2025. </w:t>
      </w:r>
      <w:r w:rsidRPr="003A579F">
        <w:rPr>
          <w:rFonts w:cs="Calibri"/>
          <w:bCs/>
          <w:sz w:val="18"/>
          <w:szCs w:val="18"/>
        </w:rPr>
        <w:t>Actions not appearing elsewhere on the agenda.</w:t>
      </w:r>
    </w:p>
    <w:p w14:paraId="3C983340" w14:textId="7878BCC3" w:rsidR="003A579F" w:rsidRPr="003A579F" w:rsidRDefault="007175E6" w:rsidP="003A579F">
      <w:pPr>
        <w:pStyle w:val="ListParagraph"/>
        <w:numPr>
          <w:ilvl w:val="1"/>
          <w:numId w:val="1"/>
        </w:numPr>
        <w:spacing w:after="0" w:line="240" w:lineRule="auto"/>
        <w:rPr>
          <w:bCs/>
          <w:i/>
          <w:iCs/>
          <w:sz w:val="18"/>
          <w:szCs w:val="18"/>
        </w:rPr>
      </w:pPr>
      <w:bookmarkStart w:id="3" w:name="_Hlk214111118"/>
      <w:r w:rsidRPr="003A579F">
        <w:rPr>
          <w:bCs/>
          <w:sz w:val="18"/>
          <w:szCs w:val="18"/>
          <w:u w:val="single"/>
        </w:rPr>
        <w:t xml:space="preserve">Review of internal policies &amp; procedures </w:t>
      </w:r>
      <w:bookmarkEnd w:id="3"/>
      <w:r w:rsidRPr="003A579F">
        <w:rPr>
          <w:bCs/>
          <w:i/>
          <w:iCs/>
          <w:sz w:val="18"/>
          <w:szCs w:val="18"/>
        </w:rPr>
        <w:t xml:space="preserve">. </w:t>
      </w:r>
      <w:r w:rsidRPr="003A579F">
        <w:rPr>
          <w:bCs/>
          <w:sz w:val="18"/>
          <w:szCs w:val="18"/>
        </w:rPr>
        <w:t>In the past Chair and Clerk ha</w:t>
      </w:r>
      <w:r w:rsidR="000157AF">
        <w:rPr>
          <w:bCs/>
          <w:sz w:val="18"/>
          <w:szCs w:val="18"/>
        </w:rPr>
        <w:t>d</w:t>
      </w:r>
      <w:r w:rsidRPr="003A579F">
        <w:rPr>
          <w:bCs/>
          <w:sz w:val="18"/>
          <w:szCs w:val="18"/>
        </w:rPr>
        <w:t xml:space="preserve"> undertaken this during November</w:t>
      </w:r>
      <w:r w:rsidR="000157AF">
        <w:rPr>
          <w:bCs/>
          <w:sz w:val="18"/>
          <w:szCs w:val="18"/>
        </w:rPr>
        <w:t xml:space="preserve">. </w:t>
      </w:r>
      <w:proofErr w:type="gramStart"/>
      <w:r w:rsidR="000157AF">
        <w:rPr>
          <w:bCs/>
          <w:sz w:val="18"/>
          <w:szCs w:val="18"/>
        </w:rPr>
        <w:t>H</w:t>
      </w:r>
      <w:r w:rsidRPr="003A579F">
        <w:rPr>
          <w:bCs/>
          <w:sz w:val="18"/>
          <w:szCs w:val="18"/>
        </w:rPr>
        <w:t>owever</w:t>
      </w:r>
      <w:proofErr w:type="gramEnd"/>
      <w:r w:rsidRPr="003A579F">
        <w:rPr>
          <w:bCs/>
          <w:sz w:val="18"/>
          <w:szCs w:val="18"/>
        </w:rPr>
        <w:t xml:space="preserve"> due to the pressure of other work this </w:t>
      </w:r>
      <w:r w:rsidR="000157AF">
        <w:rPr>
          <w:bCs/>
          <w:sz w:val="18"/>
          <w:szCs w:val="18"/>
        </w:rPr>
        <w:t>was no longer possible.</w:t>
      </w:r>
      <w:r w:rsidRPr="003A579F">
        <w:rPr>
          <w:bCs/>
          <w:sz w:val="18"/>
          <w:szCs w:val="18"/>
        </w:rPr>
        <w:t xml:space="preserve"> </w:t>
      </w:r>
      <w:r w:rsidR="003A579F" w:rsidRPr="003A579F">
        <w:rPr>
          <w:bCs/>
          <w:sz w:val="18"/>
          <w:szCs w:val="18"/>
        </w:rPr>
        <w:t xml:space="preserve">It was agreed to review </w:t>
      </w:r>
      <w:r w:rsidR="003A579F" w:rsidRPr="003A579F">
        <w:rPr>
          <w:bCs/>
          <w:sz w:val="18"/>
          <w:szCs w:val="18"/>
        </w:rPr>
        <w:t>monthl</w:t>
      </w:r>
      <w:r w:rsidR="003A579F" w:rsidRPr="003A579F">
        <w:rPr>
          <w:bCs/>
          <w:sz w:val="18"/>
          <w:szCs w:val="18"/>
        </w:rPr>
        <w:t xml:space="preserve">y </w:t>
      </w:r>
      <w:r w:rsidR="003A579F" w:rsidRPr="003A579F">
        <w:rPr>
          <w:bCs/>
          <w:sz w:val="18"/>
          <w:szCs w:val="18"/>
        </w:rPr>
        <w:t>any internal policies &amp; procedures which require</w:t>
      </w:r>
      <w:r w:rsidR="003A579F" w:rsidRPr="003A579F">
        <w:rPr>
          <w:bCs/>
          <w:sz w:val="18"/>
          <w:szCs w:val="18"/>
        </w:rPr>
        <w:t>d</w:t>
      </w:r>
      <w:r w:rsidR="003A579F" w:rsidRPr="003A579F">
        <w:rPr>
          <w:bCs/>
          <w:sz w:val="18"/>
          <w:szCs w:val="18"/>
        </w:rPr>
        <w:t xml:space="preserve"> attention</w:t>
      </w:r>
      <w:r w:rsidR="003A579F" w:rsidRPr="003A579F">
        <w:rPr>
          <w:bCs/>
          <w:sz w:val="18"/>
          <w:szCs w:val="18"/>
        </w:rPr>
        <w:t>, rather than reviewing all documents at one time. Annual Action Plan to be adjusted accordingly</w:t>
      </w:r>
      <w:r w:rsidR="00B16BD5">
        <w:rPr>
          <w:bCs/>
          <w:sz w:val="18"/>
          <w:szCs w:val="18"/>
        </w:rPr>
        <w:t>. Clerk to check local government regulations on reviewing policy and procedures.</w:t>
      </w:r>
      <w:r w:rsidR="003A579F" w:rsidRPr="003A579F">
        <w:rPr>
          <w:bCs/>
          <w:sz w:val="18"/>
          <w:szCs w:val="18"/>
        </w:rPr>
        <w:tab/>
      </w:r>
      <w:r w:rsidR="003A579F" w:rsidRPr="003A579F">
        <w:rPr>
          <w:bCs/>
          <w:sz w:val="18"/>
          <w:szCs w:val="18"/>
        </w:rPr>
        <w:tab/>
        <w:t xml:space="preserve"> </w:t>
      </w:r>
      <w:r w:rsidR="003A579F" w:rsidRPr="003A579F">
        <w:rPr>
          <w:b/>
          <w:sz w:val="18"/>
          <w:szCs w:val="18"/>
        </w:rPr>
        <w:t>Action: Clerk</w:t>
      </w:r>
    </w:p>
    <w:p w14:paraId="27275BE1" w14:textId="00A94233" w:rsidR="007175E6" w:rsidRPr="003A579F" w:rsidRDefault="007175E6" w:rsidP="007175E6">
      <w:pPr>
        <w:numPr>
          <w:ilvl w:val="1"/>
          <w:numId w:val="1"/>
        </w:numPr>
        <w:spacing w:after="0" w:line="240" w:lineRule="auto"/>
        <w:rPr>
          <w:b/>
          <w:bCs/>
          <w:sz w:val="18"/>
          <w:szCs w:val="18"/>
        </w:rPr>
      </w:pPr>
      <w:r w:rsidRPr="003A579F">
        <w:rPr>
          <w:bCs/>
          <w:sz w:val="18"/>
          <w:szCs w:val="18"/>
          <w:u w:val="single"/>
        </w:rPr>
        <w:t>FramNews Report</w:t>
      </w:r>
      <w:r w:rsidRPr="003A579F">
        <w:rPr>
          <w:b/>
          <w:sz w:val="18"/>
          <w:szCs w:val="18"/>
        </w:rPr>
        <w:t xml:space="preserve"> –</w:t>
      </w:r>
      <w:r w:rsidRPr="003A579F">
        <w:rPr>
          <w:sz w:val="18"/>
          <w:szCs w:val="18"/>
        </w:rPr>
        <w:t>. Deadline Friday 14</w:t>
      </w:r>
      <w:r w:rsidRPr="003A579F">
        <w:rPr>
          <w:sz w:val="18"/>
          <w:szCs w:val="18"/>
          <w:vertAlign w:val="superscript"/>
        </w:rPr>
        <w:t>th</w:t>
      </w:r>
      <w:r w:rsidRPr="003A579F">
        <w:rPr>
          <w:sz w:val="18"/>
          <w:szCs w:val="18"/>
        </w:rPr>
        <w:t xml:space="preserve"> November</w:t>
      </w:r>
      <w:r w:rsidR="003A579F" w:rsidRPr="003A579F">
        <w:rPr>
          <w:sz w:val="18"/>
          <w:szCs w:val="18"/>
        </w:rPr>
        <w:t xml:space="preserve">. </w:t>
      </w:r>
      <w:r w:rsidR="000157AF">
        <w:rPr>
          <w:sz w:val="18"/>
          <w:szCs w:val="18"/>
        </w:rPr>
        <w:t xml:space="preserve">AG agreed to write the report. </w:t>
      </w:r>
      <w:r w:rsidR="003A579F" w:rsidRPr="003A579F">
        <w:rPr>
          <w:sz w:val="18"/>
          <w:szCs w:val="18"/>
        </w:rPr>
        <w:t>To include:</w:t>
      </w:r>
    </w:p>
    <w:p w14:paraId="1ADB93EC" w14:textId="77777777" w:rsidR="003A579F" w:rsidRPr="003A579F" w:rsidRDefault="003A579F" w:rsidP="003A579F">
      <w:pPr>
        <w:numPr>
          <w:ilvl w:val="2"/>
          <w:numId w:val="1"/>
        </w:numPr>
        <w:spacing w:after="0" w:line="240" w:lineRule="auto"/>
        <w:rPr>
          <w:sz w:val="18"/>
          <w:szCs w:val="18"/>
        </w:rPr>
      </w:pPr>
      <w:r w:rsidRPr="003A579F">
        <w:rPr>
          <w:sz w:val="18"/>
          <w:szCs w:val="18"/>
        </w:rPr>
        <w:t>Xmas Tree lighting event Sun 7th December</w:t>
      </w:r>
    </w:p>
    <w:p w14:paraId="74C67A88" w14:textId="77777777" w:rsidR="003A579F" w:rsidRPr="003A579F" w:rsidRDefault="003A579F" w:rsidP="003A579F">
      <w:pPr>
        <w:numPr>
          <w:ilvl w:val="2"/>
          <w:numId w:val="1"/>
        </w:numPr>
        <w:spacing w:after="0" w:line="240" w:lineRule="auto"/>
        <w:rPr>
          <w:sz w:val="18"/>
          <w:szCs w:val="18"/>
        </w:rPr>
      </w:pPr>
      <w:r w:rsidRPr="003A579F">
        <w:rPr>
          <w:sz w:val="18"/>
          <w:szCs w:val="18"/>
        </w:rPr>
        <w:t>Dog Walking bench</w:t>
      </w:r>
    </w:p>
    <w:p w14:paraId="7D579D47" w14:textId="77777777" w:rsidR="003A579F" w:rsidRPr="003A579F" w:rsidRDefault="003A579F" w:rsidP="003A579F">
      <w:pPr>
        <w:numPr>
          <w:ilvl w:val="2"/>
          <w:numId w:val="1"/>
        </w:numPr>
        <w:spacing w:after="0" w:line="240" w:lineRule="auto"/>
        <w:rPr>
          <w:sz w:val="18"/>
          <w:szCs w:val="18"/>
        </w:rPr>
      </w:pPr>
      <w:r w:rsidRPr="003A579F">
        <w:rPr>
          <w:sz w:val="18"/>
          <w:szCs w:val="18"/>
        </w:rPr>
        <w:t>New bins on Green including one adjacent football pitch</w:t>
      </w:r>
    </w:p>
    <w:p w14:paraId="25399FF6" w14:textId="77777777" w:rsidR="003A579F" w:rsidRPr="003A579F" w:rsidRDefault="003A579F" w:rsidP="003A579F">
      <w:pPr>
        <w:numPr>
          <w:ilvl w:val="2"/>
          <w:numId w:val="1"/>
        </w:numPr>
        <w:spacing w:after="0" w:line="240" w:lineRule="auto"/>
        <w:rPr>
          <w:sz w:val="18"/>
          <w:szCs w:val="18"/>
        </w:rPr>
      </w:pPr>
      <w:r w:rsidRPr="003A579F">
        <w:rPr>
          <w:sz w:val="18"/>
          <w:szCs w:val="18"/>
        </w:rPr>
        <w:t xml:space="preserve">West of Armstrong Grove Planning application </w:t>
      </w:r>
    </w:p>
    <w:p w14:paraId="29C5254B" w14:textId="22A91723" w:rsidR="003A579F" w:rsidRPr="00B16BD5" w:rsidRDefault="003A579F" w:rsidP="003A579F">
      <w:pPr>
        <w:numPr>
          <w:ilvl w:val="2"/>
          <w:numId w:val="1"/>
        </w:numPr>
        <w:spacing w:after="0" w:line="240" w:lineRule="auto"/>
        <w:rPr>
          <w:sz w:val="18"/>
          <w:szCs w:val="18"/>
        </w:rPr>
      </w:pPr>
      <w:r w:rsidRPr="00B16BD5">
        <w:rPr>
          <w:sz w:val="18"/>
          <w:szCs w:val="18"/>
        </w:rPr>
        <w:t>LEAP Call to Action &amp; submit all to Fram News</w:t>
      </w:r>
      <w:r w:rsidR="000157AF">
        <w:rPr>
          <w:sz w:val="18"/>
          <w:szCs w:val="18"/>
        </w:rPr>
        <w:tab/>
      </w:r>
      <w:r w:rsidR="000157AF">
        <w:rPr>
          <w:sz w:val="18"/>
          <w:szCs w:val="18"/>
        </w:rPr>
        <w:tab/>
      </w:r>
      <w:r w:rsidR="000157AF">
        <w:rPr>
          <w:sz w:val="18"/>
          <w:szCs w:val="18"/>
        </w:rPr>
        <w:tab/>
      </w:r>
      <w:r w:rsidR="000157AF">
        <w:rPr>
          <w:sz w:val="18"/>
          <w:szCs w:val="18"/>
        </w:rPr>
        <w:tab/>
      </w:r>
      <w:r w:rsidR="000157AF">
        <w:rPr>
          <w:sz w:val="18"/>
          <w:szCs w:val="18"/>
        </w:rPr>
        <w:tab/>
        <w:t xml:space="preserve">   </w:t>
      </w:r>
      <w:r w:rsidR="000157AF">
        <w:rPr>
          <w:b/>
          <w:bCs/>
          <w:sz w:val="18"/>
          <w:szCs w:val="18"/>
        </w:rPr>
        <w:t>Action: AG/Clerk/GA</w:t>
      </w:r>
    </w:p>
    <w:p w14:paraId="2BFC8C93" w14:textId="77777777" w:rsidR="007175E6" w:rsidRPr="00B16BD5" w:rsidRDefault="007175E6" w:rsidP="007175E6">
      <w:pPr>
        <w:numPr>
          <w:ilvl w:val="1"/>
          <w:numId w:val="1"/>
        </w:numPr>
        <w:spacing w:after="0" w:line="240" w:lineRule="auto"/>
        <w:rPr>
          <w:bCs/>
          <w:sz w:val="18"/>
          <w:szCs w:val="18"/>
        </w:rPr>
      </w:pPr>
      <w:r w:rsidRPr="00B16BD5">
        <w:rPr>
          <w:sz w:val="18"/>
          <w:szCs w:val="18"/>
          <w:u w:val="single"/>
        </w:rPr>
        <w:t>Check quotes for electricity for sportscourt</w:t>
      </w:r>
      <w:r w:rsidRPr="00B16BD5">
        <w:rPr>
          <w:sz w:val="18"/>
          <w:szCs w:val="18"/>
        </w:rPr>
        <w:t>. Currently in</w:t>
      </w:r>
      <w:r w:rsidRPr="00B16BD5">
        <w:rPr>
          <w:bCs/>
          <w:sz w:val="18"/>
          <w:szCs w:val="18"/>
        </w:rPr>
        <w:t xml:space="preserve"> Year 1 of three year contract.</w:t>
      </w:r>
    </w:p>
    <w:p w14:paraId="12A9A1F8" w14:textId="1B644BF2" w:rsidR="007175E6" w:rsidRPr="00B16BD5" w:rsidRDefault="007175E6" w:rsidP="007175E6">
      <w:pPr>
        <w:numPr>
          <w:ilvl w:val="0"/>
          <w:numId w:val="1"/>
        </w:numPr>
        <w:spacing w:after="0" w:line="240" w:lineRule="auto"/>
        <w:contextualSpacing/>
        <w:rPr>
          <w:rFonts w:eastAsia="Times New Roman" w:cs="Calibri"/>
          <w:bCs/>
          <w:sz w:val="18"/>
          <w:szCs w:val="18"/>
        </w:rPr>
      </w:pPr>
      <w:r w:rsidRPr="00B16BD5">
        <w:rPr>
          <w:rFonts w:eastAsia="Times New Roman" w:cs="Calibri"/>
          <w:b/>
          <w:sz w:val="18"/>
          <w:szCs w:val="18"/>
        </w:rPr>
        <w:t xml:space="preserve">Biodiversity and Climate Change Committee Report </w:t>
      </w:r>
    </w:p>
    <w:p w14:paraId="10B77446" w14:textId="77777777" w:rsidR="007175E6" w:rsidRPr="00B16BD5" w:rsidRDefault="007175E6" w:rsidP="007175E6">
      <w:pPr>
        <w:numPr>
          <w:ilvl w:val="1"/>
          <w:numId w:val="1"/>
        </w:numPr>
        <w:spacing w:after="0" w:line="240" w:lineRule="auto"/>
        <w:contextualSpacing/>
        <w:rPr>
          <w:rFonts w:eastAsia="Times New Roman" w:cs="Calibri"/>
          <w:bCs/>
          <w:sz w:val="18"/>
          <w:szCs w:val="18"/>
          <w:u w:val="single"/>
        </w:rPr>
      </w:pPr>
      <w:r w:rsidRPr="00B16BD5">
        <w:rPr>
          <w:rFonts w:eastAsia="Times New Roman" w:cs="Calibri"/>
          <w:bCs/>
          <w:sz w:val="18"/>
          <w:szCs w:val="18"/>
          <w:u w:val="single"/>
        </w:rPr>
        <w:t xml:space="preserve">NCC licence for the wildflower area. </w:t>
      </w:r>
      <w:r w:rsidRPr="00B16BD5">
        <w:rPr>
          <w:rFonts w:eastAsia="Times New Roman" w:cs="Calibri"/>
          <w:bCs/>
          <w:sz w:val="18"/>
          <w:szCs w:val="18"/>
        </w:rPr>
        <w:t>Nothing further on this at present.</w:t>
      </w:r>
    </w:p>
    <w:p w14:paraId="68F4585A" w14:textId="26EAD053" w:rsidR="007175E6" w:rsidRPr="00B16BD5" w:rsidRDefault="007175E6" w:rsidP="007175E6">
      <w:pPr>
        <w:numPr>
          <w:ilvl w:val="1"/>
          <w:numId w:val="1"/>
        </w:numPr>
        <w:spacing w:after="0" w:line="240" w:lineRule="auto"/>
        <w:contextualSpacing/>
        <w:rPr>
          <w:rFonts w:eastAsia="Times New Roman" w:cs="Calibri"/>
          <w:bCs/>
          <w:sz w:val="18"/>
          <w:szCs w:val="18"/>
        </w:rPr>
      </w:pPr>
      <w:r w:rsidRPr="00B16BD5">
        <w:rPr>
          <w:rFonts w:eastAsia="Times New Roman" w:cs="Calibri"/>
          <w:bCs/>
          <w:sz w:val="18"/>
          <w:szCs w:val="18"/>
          <w:u w:val="single"/>
        </w:rPr>
        <w:t>Wildflower areas.</w:t>
      </w:r>
      <w:r w:rsidRPr="00B16BD5">
        <w:rPr>
          <w:rFonts w:eastAsia="Times New Roman" w:cs="Calibri"/>
          <w:bCs/>
          <w:i/>
          <w:iCs/>
          <w:sz w:val="18"/>
          <w:szCs w:val="18"/>
        </w:rPr>
        <w:t xml:space="preserve"> </w:t>
      </w:r>
      <w:r w:rsidR="00B16BD5" w:rsidRPr="00B16BD5">
        <w:rPr>
          <w:rFonts w:eastAsia="Times New Roman" w:cs="Calibri"/>
          <w:bCs/>
          <w:sz w:val="18"/>
          <w:szCs w:val="18"/>
        </w:rPr>
        <w:t>Scything of wildflowers ongoing. The members were disappointed  to hear that the Armstrong Grove management committee had agreed to revert the area set aside to wildflowers  to daffodils.</w:t>
      </w:r>
    </w:p>
    <w:p w14:paraId="00EE5402" w14:textId="2AE1D0D4" w:rsidR="007175E6" w:rsidRPr="00B16BD5" w:rsidRDefault="007175E6" w:rsidP="007175E6">
      <w:pPr>
        <w:numPr>
          <w:ilvl w:val="1"/>
          <w:numId w:val="1"/>
        </w:numPr>
        <w:spacing w:after="0" w:line="240" w:lineRule="auto"/>
        <w:contextualSpacing/>
        <w:rPr>
          <w:rFonts w:eastAsia="Times New Roman" w:cs="Calibri"/>
          <w:bCs/>
          <w:sz w:val="18"/>
          <w:szCs w:val="18"/>
        </w:rPr>
      </w:pPr>
      <w:r w:rsidRPr="00B16BD5">
        <w:rPr>
          <w:rFonts w:eastAsia="Times New Roman" w:cs="Calibri"/>
          <w:bCs/>
          <w:sz w:val="18"/>
          <w:szCs w:val="18"/>
          <w:u w:val="single"/>
        </w:rPr>
        <w:t>Tree planting</w:t>
      </w:r>
      <w:r w:rsidRPr="00B16BD5">
        <w:rPr>
          <w:rFonts w:eastAsia="Times New Roman" w:cs="Calibri"/>
          <w:bCs/>
          <w:sz w:val="18"/>
          <w:szCs w:val="18"/>
        </w:rPr>
        <w:t xml:space="preserve">. </w:t>
      </w:r>
      <w:r w:rsidR="00B16BD5" w:rsidRPr="00B16BD5">
        <w:rPr>
          <w:rFonts w:eastAsia="Times New Roman" w:cs="Calibri"/>
          <w:bCs/>
          <w:sz w:val="18"/>
          <w:szCs w:val="18"/>
        </w:rPr>
        <w:t>Planting was imminent.</w:t>
      </w:r>
    </w:p>
    <w:p w14:paraId="6D9BBDEC" w14:textId="0A5B8AB5" w:rsidR="007175E6" w:rsidRPr="00B055D5" w:rsidRDefault="007175E6" w:rsidP="00B16BD5">
      <w:pPr>
        <w:numPr>
          <w:ilvl w:val="0"/>
          <w:numId w:val="1"/>
        </w:numPr>
        <w:spacing w:after="0" w:line="240" w:lineRule="auto"/>
        <w:contextualSpacing/>
        <w:rPr>
          <w:rFonts w:cs="Calibri"/>
          <w:b/>
          <w:bCs/>
          <w:sz w:val="18"/>
          <w:szCs w:val="18"/>
        </w:rPr>
      </w:pPr>
      <w:r w:rsidRPr="00B16BD5">
        <w:rPr>
          <w:rFonts w:cs="Calibri"/>
          <w:b/>
          <w:bCs/>
          <w:sz w:val="18"/>
          <w:szCs w:val="18"/>
        </w:rPr>
        <w:t xml:space="preserve">New Longframlington Parish Council Website and .gov email. </w:t>
      </w:r>
      <w:r w:rsidRPr="00B16BD5">
        <w:rPr>
          <w:rFonts w:cs="Calibri"/>
          <w:i/>
          <w:iCs/>
          <w:sz w:val="18"/>
          <w:szCs w:val="18"/>
        </w:rPr>
        <w:t xml:space="preserve"> </w:t>
      </w:r>
      <w:r w:rsidR="00B16BD5" w:rsidRPr="00B16BD5">
        <w:rPr>
          <w:rFonts w:cs="Calibri"/>
          <w:sz w:val="18"/>
          <w:szCs w:val="18"/>
        </w:rPr>
        <w:t>The PC were</w:t>
      </w:r>
      <w:r w:rsidRPr="00B16BD5">
        <w:rPr>
          <w:rFonts w:cs="Calibri"/>
          <w:sz w:val="18"/>
          <w:szCs w:val="18"/>
        </w:rPr>
        <w:t xml:space="preserve"> now signed up with HugoFox</w:t>
      </w:r>
      <w:r w:rsidR="00B16BD5" w:rsidRPr="00B16BD5">
        <w:rPr>
          <w:rFonts w:cs="Calibri"/>
          <w:sz w:val="18"/>
          <w:szCs w:val="18"/>
        </w:rPr>
        <w:t>(HF)</w:t>
      </w:r>
      <w:r w:rsidRPr="00B16BD5">
        <w:rPr>
          <w:rFonts w:cs="Calibri"/>
          <w:sz w:val="18"/>
          <w:szCs w:val="18"/>
        </w:rPr>
        <w:t xml:space="preserve"> and </w:t>
      </w:r>
      <w:r w:rsidR="00B16BD5" w:rsidRPr="00B16BD5">
        <w:rPr>
          <w:rFonts w:cs="Calibri"/>
          <w:sz w:val="18"/>
          <w:szCs w:val="18"/>
        </w:rPr>
        <w:t>the</w:t>
      </w:r>
      <w:r w:rsidRPr="00B16BD5">
        <w:rPr>
          <w:rFonts w:cs="Calibri"/>
          <w:sz w:val="18"/>
          <w:szCs w:val="18"/>
        </w:rPr>
        <w:t xml:space="preserve"> .gov domain ha</w:t>
      </w:r>
      <w:r w:rsidR="00B16BD5" w:rsidRPr="00B16BD5">
        <w:rPr>
          <w:rFonts w:cs="Calibri"/>
          <w:sz w:val="18"/>
          <w:szCs w:val="18"/>
        </w:rPr>
        <w:t>d</w:t>
      </w:r>
      <w:r w:rsidRPr="00B16BD5">
        <w:rPr>
          <w:rFonts w:cs="Calibri"/>
          <w:sz w:val="18"/>
          <w:szCs w:val="18"/>
        </w:rPr>
        <w:t xml:space="preserve"> been registered. Hugo Fox (HF) </w:t>
      </w:r>
      <w:proofErr w:type="gramStart"/>
      <w:r w:rsidR="00B16BD5" w:rsidRPr="00B16BD5">
        <w:rPr>
          <w:rFonts w:cs="Calibri"/>
          <w:sz w:val="18"/>
          <w:szCs w:val="18"/>
        </w:rPr>
        <w:t>w</w:t>
      </w:r>
      <w:r w:rsidR="000157AF">
        <w:rPr>
          <w:rFonts w:cs="Calibri"/>
          <w:sz w:val="18"/>
          <w:szCs w:val="18"/>
        </w:rPr>
        <w:t>ere</w:t>
      </w:r>
      <w:proofErr w:type="gramEnd"/>
      <w:r w:rsidRPr="00B16BD5">
        <w:rPr>
          <w:rFonts w:cs="Calibri"/>
          <w:sz w:val="18"/>
          <w:szCs w:val="18"/>
        </w:rPr>
        <w:t xml:space="preserve"> now ready to begin developing the database. </w:t>
      </w:r>
      <w:r w:rsidR="00B16BD5" w:rsidRPr="00B16BD5">
        <w:rPr>
          <w:rFonts w:cs="Calibri"/>
          <w:sz w:val="18"/>
          <w:szCs w:val="18"/>
        </w:rPr>
        <w:t>A</w:t>
      </w:r>
      <w:r w:rsidRPr="00B16BD5">
        <w:rPr>
          <w:rFonts w:cs="Calibri"/>
          <w:sz w:val="18"/>
          <w:szCs w:val="18"/>
        </w:rPr>
        <w:t xml:space="preserve">s a first step </w:t>
      </w:r>
      <w:r w:rsidR="000157AF">
        <w:rPr>
          <w:rFonts w:cs="Calibri"/>
          <w:sz w:val="18"/>
          <w:szCs w:val="18"/>
        </w:rPr>
        <w:t xml:space="preserve">they </w:t>
      </w:r>
      <w:r w:rsidR="00B16BD5" w:rsidRPr="00B16BD5">
        <w:rPr>
          <w:rFonts w:cs="Calibri"/>
          <w:sz w:val="18"/>
          <w:szCs w:val="18"/>
        </w:rPr>
        <w:t>would</w:t>
      </w:r>
      <w:r w:rsidRPr="00B16BD5">
        <w:rPr>
          <w:rFonts w:cs="Calibri"/>
          <w:sz w:val="18"/>
          <w:szCs w:val="18"/>
        </w:rPr>
        <w:t xml:space="preserve"> transfer the Website in its entirety</w:t>
      </w:r>
      <w:r w:rsidR="00B16BD5" w:rsidRPr="00B16BD5">
        <w:rPr>
          <w:rFonts w:cs="Calibri"/>
          <w:sz w:val="18"/>
          <w:szCs w:val="18"/>
        </w:rPr>
        <w:t>.</w:t>
      </w:r>
      <w:r w:rsidRPr="00B16BD5">
        <w:rPr>
          <w:rFonts w:cs="Calibri"/>
          <w:sz w:val="18"/>
          <w:szCs w:val="18"/>
        </w:rPr>
        <w:t xml:space="preserve"> </w:t>
      </w:r>
      <w:r w:rsidR="00B16BD5" w:rsidRPr="00B16BD5">
        <w:rPr>
          <w:rFonts w:cs="Calibri"/>
          <w:sz w:val="18"/>
          <w:szCs w:val="18"/>
        </w:rPr>
        <w:t xml:space="preserve"> Further</w:t>
      </w:r>
      <w:r w:rsidRPr="00B16BD5">
        <w:rPr>
          <w:rFonts w:cs="Calibri"/>
          <w:sz w:val="18"/>
          <w:szCs w:val="18"/>
        </w:rPr>
        <w:t xml:space="preserve"> amendments/additions </w:t>
      </w:r>
      <w:r w:rsidR="00B16BD5" w:rsidRPr="00B16BD5">
        <w:rPr>
          <w:rFonts w:cs="Calibri"/>
          <w:sz w:val="18"/>
          <w:szCs w:val="18"/>
        </w:rPr>
        <w:t xml:space="preserve">would be able made later </w:t>
      </w:r>
      <w:r w:rsidR="00B16BD5" w:rsidRPr="00B16BD5">
        <w:rPr>
          <w:rFonts w:cs="Calibri"/>
          <w:sz w:val="18"/>
          <w:szCs w:val="18"/>
        </w:rPr>
        <w:t>at a more leisurely pace</w:t>
      </w:r>
      <w:r w:rsidRPr="00B16BD5">
        <w:rPr>
          <w:rFonts w:cs="Calibri"/>
          <w:sz w:val="18"/>
          <w:szCs w:val="18"/>
        </w:rPr>
        <w:t xml:space="preserve">. </w:t>
      </w:r>
      <w:r w:rsidR="00B16BD5" w:rsidRPr="00B16BD5">
        <w:rPr>
          <w:rFonts w:cs="Calibri"/>
          <w:sz w:val="18"/>
          <w:szCs w:val="18"/>
        </w:rPr>
        <w:t>Agreed.</w:t>
      </w:r>
      <w:r w:rsidR="00B055D5">
        <w:rPr>
          <w:rFonts w:cs="Calibri"/>
          <w:sz w:val="18"/>
          <w:szCs w:val="18"/>
        </w:rPr>
        <w:t xml:space="preserve"> </w:t>
      </w:r>
      <w:r w:rsidR="00B055D5">
        <w:rPr>
          <w:rFonts w:cs="Calibri"/>
          <w:sz w:val="18"/>
          <w:szCs w:val="18"/>
        </w:rPr>
        <w:tab/>
      </w:r>
      <w:r w:rsidR="00B055D5">
        <w:rPr>
          <w:rFonts w:cs="Calibri"/>
          <w:sz w:val="18"/>
          <w:szCs w:val="18"/>
        </w:rPr>
        <w:tab/>
      </w:r>
      <w:r w:rsidR="00B055D5">
        <w:rPr>
          <w:rFonts w:cs="Calibri"/>
          <w:sz w:val="18"/>
          <w:szCs w:val="18"/>
        </w:rPr>
        <w:tab/>
      </w:r>
      <w:r w:rsidR="00B055D5">
        <w:rPr>
          <w:rFonts w:cs="Calibri"/>
          <w:sz w:val="18"/>
          <w:szCs w:val="18"/>
        </w:rPr>
        <w:tab/>
      </w:r>
      <w:r w:rsidR="00B055D5">
        <w:rPr>
          <w:rFonts w:cs="Calibri"/>
          <w:sz w:val="18"/>
          <w:szCs w:val="18"/>
        </w:rPr>
        <w:tab/>
      </w:r>
      <w:r w:rsidR="00B055D5">
        <w:rPr>
          <w:rFonts w:cs="Calibri"/>
          <w:sz w:val="18"/>
          <w:szCs w:val="18"/>
        </w:rPr>
        <w:tab/>
      </w:r>
      <w:r w:rsidR="00B055D5">
        <w:rPr>
          <w:rFonts w:cs="Calibri"/>
          <w:sz w:val="18"/>
          <w:szCs w:val="18"/>
        </w:rPr>
        <w:tab/>
      </w:r>
      <w:r w:rsidR="00B055D5">
        <w:rPr>
          <w:rFonts w:cs="Calibri"/>
          <w:sz w:val="18"/>
          <w:szCs w:val="18"/>
        </w:rPr>
        <w:tab/>
      </w:r>
      <w:r w:rsidR="00B055D5">
        <w:rPr>
          <w:rFonts w:cs="Calibri"/>
          <w:sz w:val="18"/>
          <w:szCs w:val="18"/>
        </w:rPr>
        <w:tab/>
      </w:r>
      <w:r w:rsidR="00B055D5">
        <w:rPr>
          <w:rFonts w:cs="Calibri"/>
          <w:sz w:val="18"/>
          <w:szCs w:val="18"/>
        </w:rPr>
        <w:tab/>
      </w:r>
      <w:r w:rsidR="00B055D5">
        <w:rPr>
          <w:rFonts w:cs="Calibri"/>
          <w:sz w:val="18"/>
          <w:szCs w:val="18"/>
        </w:rPr>
        <w:tab/>
        <w:t xml:space="preserve"> </w:t>
      </w:r>
      <w:r w:rsidR="00B055D5" w:rsidRPr="00B055D5">
        <w:rPr>
          <w:rFonts w:cs="Calibri"/>
          <w:b/>
          <w:bCs/>
          <w:sz w:val="18"/>
          <w:szCs w:val="18"/>
        </w:rPr>
        <w:t>Action: Clerk</w:t>
      </w:r>
    </w:p>
    <w:p w14:paraId="0AD1EC91" w14:textId="6CA4DF7F" w:rsidR="007175E6" w:rsidRPr="00B16BD5" w:rsidRDefault="007175E6" w:rsidP="007175E6">
      <w:pPr>
        <w:numPr>
          <w:ilvl w:val="0"/>
          <w:numId w:val="1"/>
        </w:numPr>
        <w:spacing w:after="0" w:line="240" w:lineRule="auto"/>
        <w:contextualSpacing/>
        <w:rPr>
          <w:rFonts w:eastAsia="Times New Roman" w:cs="Calibri"/>
          <w:b/>
          <w:bCs/>
          <w:sz w:val="18"/>
          <w:szCs w:val="18"/>
        </w:rPr>
      </w:pPr>
      <w:r w:rsidRPr="00B16BD5">
        <w:rPr>
          <w:b/>
          <w:bCs/>
          <w:sz w:val="18"/>
          <w:szCs w:val="18"/>
        </w:rPr>
        <w:t xml:space="preserve">NCC Corporate Performance Report &amp;  Report from Meeting for Town &amp; Parish Councils and agree further action. </w:t>
      </w:r>
      <w:r w:rsidRPr="00B16BD5">
        <w:rPr>
          <w:sz w:val="18"/>
          <w:szCs w:val="18"/>
        </w:rPr>
        <w:t>It was agreed at the last meeting that TP attend the special meeting regarding the CCP</w:t>
      </w:r>
      <w:r w:rsidR="00B16BD5" w:rsidRPr="00B16BD5">
        <w:rPr>
          <w:sz w:val="18"/>
          <w:szCs w:val="18"/>
        </w:rPr>
        <w:t>. As TP was not in attendance</w:t>
      </w:r>
      <w:r w:rsidR="001E7B06">
        <w:rPr>
          <w:sz w:val="18"/>
          <w:szCs w:val="18"/>
        </w:rPr>
        <w:t xml:space="preserve"> agreed </w:t>
      </w:r>
      <w:r w:rsidR="00B16BD5" w:rsidRPr="00B16BD5">
        <w:rPr>
          <w:sz w:val="18"/>
          <w:szCs w:val="18"/>
        </w:rPr>
        <w:t xml:space="preserve"> to defer this matter until the next meeting.</w:t>
      </w:r>
      <w:r w:rsidR="00B16BD5" w:rsidRPr="00B16BD5">
        <w:rPr>
          <w:sz w:val="18"/>
          <w:szCs w:val="18"/>
        </w:rPr>
        <w:tab/>
      </w:r>
      <w:r w:rsidR="00B16BD5" w:rsidRPr="00B16BD5">
        <w:rPr>
          <w:sz w:val="18"/>
          <w:szCs w:val="18"/>
        </w:rPr>
        <w:tab/>
      </w:r>
      <w:r w:rsidR="00B16BD5" w:rsidRPr="00B16BD5">
        <w:rPr>
          <w:sz w:val="18"/>
          <w:szCs w:val="18"/>
        </w:rPr>
        <w:tab/>
      </w:r>
      <w:r w:rsidR="00B16BD5" w:rsidRPr="00B16BD5">
        <w:rPr>
          <w:sz w:val="18"/>
          <w:szCs w:val="18"/>
        </w:rPr>
        <w:tab/>
      </w:r>
      <w:r w:rsidR="00B16BD5" w:rsidRPr="00B16BD5">
        <w:rPr>
          <w:sz w:val="18"/>
          <w:szCs w:val="18"/>
        </w:rPr>
        <w:tab/>
      </w:r>
      <w:r w:rsidR="00B16BD5" w:rsidRPr="00B16BD5">
        <w:rPr>
          <w:sz w:val="18"/>
          <w:szCs w:val="18"/>
        </w:rPr>
        <w:tab/>
      </w:r>
      <w:r w:rsidR="00B16BD5" w:rsidRPr="00B16BD5">
        <w:rPr>
          <w:sz w:val="18"/>
          <w:szCs w:val="18"/>
        </w:rPr>
        <w:tab/>
      </w:r>
      <w:r w:rsidR="00B16BD5" w:rsidRPr="00B16BD5">
        <w:rPr>
          <w:sz w:val="18"/>
          <w:szCs w:val="18"/>
        </w:rPr>
        <w:tab/>
        <w:t xml:space="preserve"> </w:t>
      </w:r>
      <w:r w:rsidR="00B16BD5" w:rsidRPr="00B16BD5">
        <w:rPr>
          <w:b/>
          <w:bCs/>
          <w:sz w:val="18"/>
          <w:szCs w:val="18"/>
        </w:rPr>
        <w:t>Action: Clerk</w:t>
      </w:r>
    </w:p>
    <w:p w14:paraId="326D2475" w14:textId="7430C4E9" w:rsidR="007175E6" w:rsidRPr="00B055D5" w:rsidRDefault="007175E6" w:rsidP="007175E6">
      <w:pPr>
        <w:numPr>
          <w:ilvl w:val="0"/>
          <w:numId w:val="1"/>
        </w:numPr>
        <w:spacing w:after="0" w:line="240" w:lineRule="auto"/>
        <w:contextualSpacing/>
        <w:rPr>
          <w:rFonts w:eastAsia="Times New Roman" w:cs="Calibri"/>
          <w:b/>
          <w:bCs/>
          <w:sz w:val="18"/>
          <w:szCs w:val="18"/>
        </w:rPr>
      </w:pPr>
      <w:r w:rsidRPr="00B055D5">
        <w:rPr>
          <w:rFonts w:eastAsia="Times New Roman" w:cs="Calibri"/>
          <w:b/>
          <w:bCs/>
          <w:sz w:val="18"/>
          <w:szCs w:val="18"/>
        </w:rPr>
        <w:t xml:space="preserve">Fund Raising and Use of Funds for Village Play/Sports facilities. </w:t>
      </w:r>
      <w:r w:rsidRPr="00B055D5">
        <w:rPr>
          <w:rFonts w:eastAsia="Times New Roman" w:cs="Calibri"/>
          <w:sz w:val="18"/>
          <w:szCs w:val="18"/>
        </w:rPr>
        <w:t xml:space="preserve">Agreed to defer until </w:t>
      </w:r>
      <w:r w:rsidR="00B055D5" w:rsidRPr="00B055D5">
        <w:rPr>
          <w:rFonts w:eastAsia="Times New Roman" w:cs="Calibri"/>
          <w:sz w:val="18"/>
          <w:szCs w:val="18"/>
        </w:rPr>
        <w:t>January meeting</w:t>
      </w:r>
      <w:bookmarkStart w:id="4" w:name="_Hlk213072666"/>
      <w:r w:rsidR="00B055D5" w:rsidRPr="00B055D5">
        <w:rPr>
          <w:rFonts w:eastAsia="Times New Roman" w:cs="Calibri"/>
          <w:sz w:val="18"/>
          <w:szCs w:val="18"/>
        </w:rPr>
        <w:t>.</w:t>
      </w:r>
      <w:r w:rsidR="00B055D5" w:rsidRPr="00B055D5">
        <w:rPr>
          <w:rFonts w:eastAsia="Times New Roman" w:cs="Calibri"/>
          <w:sz w:val="18"/>
          <w:szCs w:val="18"/>
        </w:rPr>
        <w:tab/>
      </w:r>
      <w:r w:rsidR="00B055D5" w:rsidRPr="00B055D5">
        <w:rPr>
          <w:rFonts w:eastAsia="Times New Roman" w:cs="Calibri"/>
          <w:sz w:val="18"/>
          <w:szCs w:val="18"/>
        </w:rPr>
        <w:tab/>
        <w:t xml:space="preserve"> </w:t>
      </w:r>
      <w:r w:rsidR="00B055D5" w:rsidRPr="00B055D5">
        <w:rPr>
          <w:rFonts w:eastAsia="Times New Roman" w:cs="Calibri"/>
          <w:b/>
          <w:bCs/>
          <w:sz w:val="18"/>
          <w:szCs w:val="18"/>
        </w:rPr>
        <w:t>Action: Clerk</w:t>
      </w:r>
    </w:p>
    <w:bookmarkEnd w:id="4"/>
    <w:p w14:paraId="201C75AC" w14:textId="2E898D4C" w:rsidR="007175E6" w:rsidRPr="00E33D1B" w:rsidRDefault="007175E6" w:rsidP="007175E6">
      <w:pPr>
        <w:numPr>
          <w:ilvl w:val="0"/>
          <w:numId w:val="1"/>
        </w:numPr>
        <w:spacing w:after="0" w:line="240" w:lineRule="auto"/>
        <w:contextualSpacing/>
        <w:rPr>
          <w:rFonts w:eastAsia="Times New Roman" w:cs="Calibri"/>
          <w:b/>
          <w:bCs/>
          <w:sz w:val="18"/>
          <w:szCs w:val="18"/>
        </w:rPr>
      </w:pPr>
      <w:r w:rsidRPr="00B055D5">
        <w:rPr>
          <w:rFonts w:eastAsia="Times New Roman" w:cs="Calibri"/>
          <w:b/>
          <w:bCs/>
          <w:sz w:val="18"/>
          <w:szCs w:val="18"/>
        </w:rPr>
        <w:t xml:space="preserve">Review of Community Engagement, Communication and Media strategies. </w:t>
      </w:r>
      <w:r w:rsidR="00B055D5" w:rsidRPr="00B055D5">
        <w:rPr>
          <w:rFonts w:eastAsia="Times New Roman" w:cs="Calibri"/>
          <w:sz w:val="18"/>
          <w:szCs w:val="18"/>
        </w:rPr>
        <w:t xml:space="preserve">Agreed to further defer until December Council </w:t>
      </w:r>
      <w:r w:rsidR="00B055D5" w:rsidRPr="00E33D1B">
        <w:rPr>
          <w:rFonts w:eastAsia="Times New Roman" w:cs="Calibri"/>
          <w:sz w:val="18"/>
          <w:szCs w:val="18"/>
        </w:rPr>
        <w:t>meeting.</w:t>
      </w:r>
      <w:r w:rsidR="00B055D5" w:rsidRPr="00E33D1B">
        <w:rPr>
          <w:rFonts w:eastAsia="Times New Roman" w:cs="Calibri"/>
          <w:sz w:val="18"/>
          <w:szCs w:val="18"/>
        </w:rPr>
        <w:tab/>
      </w:r>
      <w:r w:rsidR="00B055D5" w:rsidRPr="00E33D1B">
        <w:rPr>
          <w:rFonts w:eastAsia="Times New Roman" w:cs="Calibri"/>
          <w:sz w:val="18"/>
          <w:szCs w:val="18"/>
        </w:rPr>
        <w:tab/>
      </w:r>
      <w:r w:rsidR="00B055D5" w:rsidRPr="00E33D1B">
        <w:rPr>
          <w:rFonts w:eastAsia="Times New Roman" w:cs="Calibri"/>
          <w:sz w:val="18"/>
          <w:szCs w:val="18"/>
        </w:rPr>
        <w:tab/>
      </w:r>
      <w:r w:rsidR="00B055D5" w:rsidRPr="00E33D1B">
        <w:rPr>
          <w:rFonts w:eastAsia="Times New Roman" w:cs="Calibri"/>
          <w:sz w:val="18"/>
          <w:szCs w:val="18"/>
        </w:rPr>
        <w:tab/>
      </w:r>
      <w:r w:rsidR="00B055D5" w:rsidRPr="00E33D1B">
        <w:rPr>
          <w:rFonts w:eastAsia="Times New Roman" w:cs="Calibri"/>
          <w:sz w:val="18"/>
          <w:szCs w:val="18"/>
        </w:rPr>
        <w:tab/>
      </w:r>
      <w:r w:rsidR="00B055D5" w:rsidRPr="00E33D1B">
        <w:rPr>
          <w:rFonts w:eastAsia="Times New Roman" w:cs="Calibri"/>
          <w:sz w:val="18"/>
          <w:szCs w:val="18"/>
        </w:rPr>
        <w:tab/>
      </w:r>
      <w:r w:rsidR="00B055D5" w:rsidRPr="00E33D1B">
        <w:rPr>
          <w:rFonts w:eastAsia="Times New Roman" w:cs="Calibri"/>
          <w:sz w:val="18"/>
          <w:szCs w:val="18"/>
        </w:rPr>
        <w:tab/>
      </w:r>
      <w:r w:rsidR="00B055D5" w:rsidRPr="00E33D1B">
        <w:rPr>
          <w:rFonts w:eastAsia="Times New Roman" w:cs="Calibri"/>
          <w:sz w:val="18"/>
          <w:szCs w:val="18"/>
        </w:rPr>
        <w:tab/>
      </w:r>
      <w:r w:rsidR="00B055D5" w:rsidRPr="00E33D1B">
        <w:rPr>
          <w:rFonts w:eastAsia="Times New Roman" w:cs="Calibri"/>
          <w:sz w:val="18"/>
          <w:szCs w:val="18"/>
        </w:rPr>
        <w:tab/>
      </w:r>
      <w:r w:rsidR="00B055D5" w:rsidRPr="00E33D1B">
        <w:rPr>
          <w:rFonts w:eastAsia="Times New Roman" w:cs="Calibri"/>
          <w:sz w:val="18"/>
          <w:szCs w:val="18"/>
        </w:rPr>
        <w:tab/>
      </w:r>
      <w:r w:rsidR="00B055D5" w:rsidRPr="00E33D1B">
        <w:rPr>
          <w:rFonts w:eastAsia="Times New Roman" w:cs="Calibri"/>
          <w:sz w:val="18"/>
          <w:szCs w:val="18"/>
        </w:rPr>
        <w:tab/>
        <w:t xml:space="preserve"> </w:t>
      </w:r>
      <w:r w:rsidR="00B055D5" w:rsidRPr="00E33D1B">
        <w:rPr>
          <w:rFonts w:eastAsia="Times New Roman" w:cs="Calibri"/>
          <w:b/>
          <w:bCs/>
          <w:sz w:val="18"/>
          <w:szCs w:val="18"/>
        </w:rPr>
        <w:t>Action: Clerk</w:t>
      </w:r>
    </w:p>
    <w:p w14:paraId="7EDB00CD" w14:textId="55201C6A" w:rsidR="007175E6" w:rsidRPr="00E33D1B" w:rsidRDefault="007175E6" w:rsidP="007175E6">
      <w:pPr>
        <w:numPr>
          <w:ilvl w:val="0"/>
          <w:numId w:val="1"/>
        </w:numPr>
        <w:spacing w:after="0" w:line="240" w:lineRule="auto"/>
        <w:contextualSpacing/>
        <w:rPr>
          <w:rFonts w:eastAsia="Times New Roman" w:cs="Calibri"/>
          <w:b/>
          <w:bCs/>
          <w:sz w:val="18"/>
          <w:szCs w:val="18"/>
        </w:rPr>
      </w:pPr>
      <w:r w:rsidRPr="00E33D1B">
        <w:rPr>
          <w:rFonts w:eastAsia="Times New Roman" w:cs="Calibri"/>
          <w:b/>
          <w:bCs/>
          <w:sz w:val="18"/>
          <w:szCs w:val="18"/>
        </w:rPr>
        <w:t xml:space="preserve">Cllr Hoyle’s Parish Council Brief </w:t>
      </w:r>
      <w:r w:rsidR="00E443AA" w:rsidRPr="00E33D1B">
        <w:rPr>
          <w:rFonts w:eastAsia="Times New Roman" w:cs="Calibri"/>
          <w:sz w:val="18"/>
          <w:szCs w:val="18"/>
        </w:rPr>
        <w:t xml:space="preserve"> Members discussed the contents of the brief and thanked SH for his valuable work. It was agreed to take forward the matters</w:t>
      </w:r>
      <w:r w:rsidR="00E33D1B" w:rsidRPr="00E33D1B">
        <w:rPr>
          <w:rFonts w:eastAsia="Times New Roman" w:cs="Calibri"/>
          <w:sz w:val="18"/>
          <w:szCs w:val="18"/>
        </w:rPr>
        <w:t xml:space="preserve"> unresolved to</w:t>
      </w:r>
      <w:r w:rsidR="00E443AA" w:rsidRPr="00E33D1B">
        <w:rPr>
          <w:rFonts w:eastAsia="Times New Roman" w:cs="Calibri"/>
          <w:sz w:val="18"/>
          <w:szCs w:val="18"/>
        </w:rPr>
        <w:t xml:space="preserve"> forthcoming meetings:</w:t>
      </w:r>
    </w:p>
    <w:p w14:paraId="26B7A66A" w14:textId="0A4A9CDA" w:rsidR="00E33D1B" w:rsidRPr="00E33D1B" w:rsidRDefault="00E33D1B" w:rsidP="00E33D1B">
      <w:pPr>
        <w:numPr>
          <w:ilvl w:val="1"/>
          <w:numId w:val="1"/>
        </w:numPr>
        <w:spacing w:after="0" w:line="240" w:lineRule="auto"/>
        <w:contextualSpacing/>
        <w:rPr>
          <w:rFonts w:eastAsia="Times New Roman" w:cs="Calibri"/>
          <w:sz w:val="18"/>
          <w:szCs w:val="18"/>
          <w:u w:val="single"/>
        </w:rPr>
      </w:pPr>
      <w:r w:rsidRPr="00E33D1B">
        <w:rPr>
          <w:rFonts w:eastAsia="Times New Roman" w:cs="Calibri"/>
          <w:sz w:val="18"/>
          <w:szCs w:val="18"/>
          <w:u w:val="single"/>
        </w:rPr>
        <w:t xml:space="preserve">Village Parking </w:t>
      </w:r>
      <w:r w:rsidRPr="00E33D1B">
        <w:rPr>
          <w:rFonts w:eastAsia="Times New Roman" w:cs="Calibri"/>
          <w:sz w:val="18"/>
          <w:szCs w:val="18"/>
        </w:rPr>
        <w:t xml:space="preserve"> to be considered on 3</w:t>
      </w:r>
      <w:r w:rsidRPr="00E33D1B">
        <w:rPr>
          <w:rFonts w:eastAsia="Times New Roman" w:cs="Calibri"/>
          <w:sz w:val="18"/>
          <w:szCs w:val="18"/>
          <w:vertAlign w:val="superscript"/>
        </w:rPr>
        <w:t>rd</w:t>
      </w:r>
      <w:r w:rsidRPr="00E33D1B">
        <w:rPr>
          <w:rFonts w:eastAsia="Times New Roman" w:cs="Calibri"/>
          <w:sz w:val="18"/>
          <w:szCs w:val="18"/>
        </w:rPr>
        <w:t xml:space="preserve"> December 2025.</w:t>
      </w:r>
    </w:p>
    <w:p w14:paraId="09A51495" w14:textId="6B7010F6" w:rsidR="00E33D1B" w:rsidRPr="00E33D1B" w:rsidRDefault="00E33D1B" w:rsidP="00E33D1B">
      <w:pPr>
        <w:pStyle w:val="ListParagraph"/>
        <w:numPr>
          <w:ilvl w:val="1"/>
          <w:numId w:val="1"/>
        </w:numPr>
        <w:spacing w:after="0"/>
        <w:rPr>
          <w:rFonts w:eastAsia="Times New Roman" w:cs="Calibri"/>
          <w:sz w:val="18"/>
          <w:szCs w:val="18"/>
          <w:u w:val="single"/>
        </w:rPr>
      </w:pPr>
      <w:r w:rsidRPr="00E33D1B">
        <w:rPr>
          <w:rFonts w:eastAsia="Times New Roman" w:cs="Calibri"/>
          <w:sz w:val="18"/>
          <w:szCs w:val="18"/>
          <w:u w:val="single"/>
        </w:rPr>
        <w:t>Review of Community Engagement, Communication and Media strategies</w:t>
      </w:r>
      <w:r w:rsidRPr="00E33D1B">
        <w:rPr>
          <w:rFonts w:eastAsia="Times New Roman" w:cs="Calibri"/>
          <w:sz w:val="18"/>
          <w:szCs w:val="18"/>
          <w:u w:val="single"/>
        </w:rPr>
        <w:t xml:space="preserve"> </w:t>
      </w:r>
      <w:r w:rsidRPr="00E33D1B">
        <w:rPr>
          <w:rFonts w:eastAsia="Times New Roman" w:cs="Calibri"/>
          <w:sz w:val="18"/>
          <w:szCs w:val="18"/>
        </w:rPr>
        <w:t>to be considered on 3rd December 2025</w:t>
      </w:r>
      <w:r w:rsidRPr="00E33D1B">
        <w:rPr>
          <w:rFonts w:eastAsia="Times New Roman" w:cs="Calibri"/>
          <w:sz w:val="18"/>
          <w:szCs w:val="18"/>
        </w:rPr>
        <w:t>.</w:t>
      </w:r>
    </w:p>
    <w:p w14:paraId="0CEFD87E" w14:textId="5337A5EC" w:rsidR="00E33D1B" w:rsidRPr="00E33D1B" w:rsidRDefault="00E33D1B" w:rsidP="00E33D1B">
      <w:pPr>
        <w:numPr>
          <w:ilvl w:val="1"/>
          <w:numId w:val="1"/>
        </w:numPr>
        <w:spacing w:after="0" w:line="240" w:lineRule="auto"/>
        <w:contextualSpacing/>
        <w:rPr>
          <w:rFonts w:eastAsia="Times New Roman" w:cs="Calibri"/>
          <w:sz w:val="18"/>
          <w:szCs w:val="18"/>
          <w:u w:val="single"/>
        </w:rPr>
      </w:pPr>
      <w:r w:rsidRPr="00E33D1B">
        <w:rPr>
          <w:rFonts w:eastAsia="Times New Roman" w:cs="Calibri"/>
          <w:sz w:val="18"/>
          <w:szCs w:val="18"/>
          <w:u w:val="single"/>
        </w:rPr>
        <w:t>Project Management &amp; Subcontractor Oversight of works being carried out</w:t>
      </w:r>
      <w:r w:rsidRPr="00E33D1B">
        <w:rPr>
          <w:rFonts w:eastAsia="Times New Roman" w:cs="Calibri"/>
          <w:sz w:val="18"/>
          <w:szCs w:val="18"/>
          <w:u w:val="single"/>
        </w:rPr>
        <w:t xml:space="preserve">. </w:t>
      </w:r>
      <w:r w:rsidRPr="00E33D1B">
        <w:rPr>
          <w:rFonts w:eastAsia="Times New Roman" w:cs="Calibri"/>
          <w:sz w:val="18"/>
          <w:szCs w:val="18"/>
        </w:rPr>
        <w:t xml:space="preserve"> Procedures were already in place to address th</w:t>
      </w:r>
      <w:r w:rsidR="001E7B06">
        <w:rPr>
          <w:rFonts w:eastAsia="Times New Roman" w:cs="Calibri"/>
          <w:sz w:val="18"/>
          <w:szCs w:val="18"/>
        </w:rPr>
        <w:t xml:space="preserve">ese </w:t>
      </w:r>
      <w:r w:rsidRPr="00E33D1B">
        <w:rPr>
          <w:rFonts w:eastAsia="Times New Roman" w:cs="Calibri"/>
          <w:sz w:val="18"/>
          <w:szCs w:val="18"/>
        </w:rPr>
        <w:t>issues</w:t>
      </w:r>
      <w:r w:rsidR="001E7B06">
        <w:rPr>
          <w:rFonts w:eastAsia="Times New Roman" w:cs="Calibri"/>
          <w:sz w:val="18"/>
          <w:szCs w:val="18"/>
        </w:rPr>
        <w:t>.</w:t>
      </w:r>
    </w:p>
    <w:p w14:paraId="68510E25" w14:textId="73E2D8EE" w:rsidR="00E33D1B" w:rsidRPr="00E33D1B" w:rsidRDefault="00E33D1B" w:rsidP="00E33D1B">
      <w:pPr>
        <w:numPr>
          <w:ilvl w:val="1"/>
          <w:numId w:val="1"/>
        </w:numPr>
        <w:spacing w:after="0" w:line="240" w:lineRule="auto"/>
        <w:contextualSpacing/>
        <w:rPr>
          <w:rFonts w:eastAsia="Times New Roman" w:cs="Calibri"/>
          <w:sz w:val="18"/>
          <w:szCs w:val="18"/>
          <w:u w:val="single"/>
        </w:rPr>
      </w:pPr>
      <w:r w:rsidRPr="00E33D1B">
        <w:rPr>
          <w:rFonts w:eastAsia="Times New Roman" w:cs="Calibri"/>
          <w:sz w:val="18"/>
          <w:szCs w:val="18"/>
          <w:u w:val="single"/>
        </w:rPr>
        <w:t xml:space="preserve">Proposed Fundraising Events Longframlington Community Fund  2026 </w:t>
      </w:r>
      <w:r w:rsidRPr="00E33D1B">
        <w:rPr>
          <w:rFonts w:eastAsia="Times New Roman" w:cs="Calibri"/>
          <w:sz w:val="18"/>
          <w:szCs w:val="18"/>
        </w:rPr>
        <w:t xml:space="preserve">to be considered on </w:t>
      </w:r>
      <w:r w:rsidRPr="00E33D1B">
        <w:rPr>
          <w:rFonts w:eastAsia="Times New Roman" w:cs="Calibri"/>
          <w:sz w:val="18"/>
          <w:szCs w:val="18"/>
        </w:rPr>
        <w:t>7</w:t>
      </w:r>
      <w:r w:rsidRPr="00E33D1B">
        <w:rPr>
          <w:rFonts w:eastAsia="Times New Roman" w:cs="Calibri"/>
          <w:sz w:val="18"/>
          <w:szCs w:val="18"/>
          <w:vertAlign w:val="superscript"/>
        </w:rPr>
        <w:t>th</w:t>
      </w:r>
      <w:r w:rsidRPr="00E33D1B">
        <w:rPr>
          <w:rFonts w:eastAsia="Times New Roman" w:cs="Calibri"/>
          <w:sz w:val="18"/>
          <w:szCs w:val="18"/>
        </w:rPr>
        <w:t xml:space="preserve"> January</w:t>
      </w:r>
      <w:r w:rsidRPr="00E33D1B">
        <w:rPr>
          <w:rFonts w:eastAsia="Times New Roman" w:cs="Calibri"/>
          <w:sz w:val="18"/>
          <w:szCs w:val="18"/>
        </w:rPr>
        <w:t xml:space="preserve"> 202</w:t>
      </w:r>
      <w:r w:rsidRPr="00E33D1B">
        <w:rPr>
          <w:rFonts w:eastAsia="Times New Roman" w:cs="Calibri"/>
          <w:sz w:val="18"/>
          <w:szCs w:val="18"/>
        </w:rPr>
        <w:t>6.</w:t>
      </w:r>
    </w:p>
    <w:p w14:paraId="2668BA9C" w14:textId="60A90EBB" w:rsidR="00E33D1B" w:rsidRPr="00E33D1B" w:rsidRDefault="00E33D1B" w:rsidP="00E33D1B">
      <w:pPr>
        <w:numPr>
          <w:ilvl w:val="1"/>
          <w:numId w:val="1"/>
        </w:numPr>
        <w:spacing w:after="0" w:line="240" w:lineRule="auto"/>
        <w:contextualSpacing/>
        <w:rPr>
          <w:rFonts w:eastAsia="Times New Roman" w:cs="Calibri"/>
          <w:b/>
          <w:bCs/>
          <w:sz w:val="18"/>
          <w:szCs w:val="18"/>
        </w:rPr>
      </w:pPr>
      <w:r w:rsidRPr="00E33D1B">
        <w:rPr>
          <w:rFonts w:eastAsia="Times New Roman" w:cs="Calibri"/>
          <w:sz w:val="18"/>
          <w:szCs w:val="18"/>
          <w:u w:val="single"/>
        </w:rPr>
        <w:t xml:space="preserve">Martyn’s Law Requirements for Future Events </w:t>
      </w:r>
      <w:r w:rsidRPr="00E33D1B">
        <w:rPr>
          <w:rFonts w:eastAsia="Times New Roman" w:cs="Calibri"/>
          <w:sz w:val="18"/>
          <w:szCs w:val="18"/>
        </w:rPr>
        <w:t>to be considered on 7th January 2026</w:t>
      </w:r>
      <w:r w:rsidRPr="00E33D1B">
        <w:rPr>
          <w:rFonts w:eastAsia="Times New Roman" w:cs="Calibri"/>
          <w:sz w:val="18"/>
          <w:szCs w:val="18"/>
        </w:rPr>
        <w:t>.</w:t>
      </w:r>
    </w:p>
    <w:p w14:paraId="784C5C9A" w14:textId="77777777" w:rsidR="001E7B06" w:rsidRPr="001E7B06" w:rsidRDefault="007175E6" w:rsidP="001E7B06">
      <w:pPr>
        <w:numPr>
          <w:ilvl w:val="0"/>
          <w:numId w:val="1"/>
        </w:numPr>
        <w:spacing w:after="0" w:line="240" w:lineRule="auto"/>
        <w:contextualSpacing/>
        <w:rPr>
          <w:rFonts w:eastAsia="Times New Roman" w:cs="Calibri"/>
          <w:b/>
          <w:bCs/>
          <w:sz w:val="18"/>
          <w:szCs w:val="18"/>
        </w:rPr>
      </w:pPr>
      <w:r w:rsidRPr="00E33D1B">
        <w:rPr>
          <w:rFonts w:eastAsia="Times New Roman" w:cs="Calibri"/>
          <w:b/>
          <w:bCs/>
          <w:sz w:val="18"/>
          <w:szCs w:val="18"/>
        </w:rPr>
        <w:t xml:space="preserve">Footpath to the North of Healeycote View (Appendix 7). </w:t>
      </w:r>
      <w:r w:rsidRPr="00E33D1B">
        <w:rPr>
          <w:rFonts w:eastAsia="Times New Roman" w:cs="Calibri"/>
          <w:sz w:val="18"/>
          <w:szCs w:val="18"/>
        </w:rPr>
        <w:t xml:space="preserve"> </w:t>
      </w:r>
      <w:r w:rsidR="00B055D5" w:rsidRPr="00E33D1B">
        <w:rPr>
          <w:rFonts w:eastAsia="Times New Roman" w:cs="Calibri"/>
          <w:sz w:val="18"/>
          <w:szCs w:val="18"/>
        </w:rPr>
        <w:t>An</w:t>
      </w:r>
      <w:r w:rsidR="00E443AA" w:rsidRPr="00E33D1B">
        <w:rPr>
          <w:rFonts w:eastAsia="Times New Roman" w:cs="Calibri"/>
          <w:sz w:val="18"/>
          <w:szCs w:val="18"/>
        </w:rPr>
        <w:t xml:space="preserve"> </w:t>
      </w:r>
      <w:r w:rsidRPr="00E33D1B">
        <w:rPr>
          <w:rFonts w:eastAsia="Times New Roman" w:cs="Calibri"/>
          <w:sz w:val="18"/>
          <w:szCs w:val="18"/>
        </w:rPr>
        <w:t>enquiry</w:t>
      </w:r>
      <w:r w:rsidR="00B055D5" w:rsidRPr="00E33D1B">
        <w:rPr>
          <w:rFonts w:eastAsia="Times New Roman" w:cs="Calibri"/>
          <w:sz w:val="18"/>
          <w:szCs w:val="18"/>
        </w:rPr>
        <w:t xml:space="preserve"> had been </w:t>
      </w:r>
      <w:r w:rsidR="00E443AA" w:rsidRPr="00E33D1B">
        <w:rPr>
          <w:rFonts w:eastAsia="Times New Roman" w:cs="Calibri"/>
          <w:sz w:val="18"/>
          <w:szCs w:val="18"/>
        </w:rPr>
        <w:t>received</w:t>
      </w:r>
      <w:r w:rsidRPr="00E33D1B">
        <w:rPr>
          <w:rFonts w:eastAsia="Times New Roman" w:cs="Calibri"/>
          <w:sz w:val="18"/>
          <w:szCs w:val="18"/>
        </w:rPr>
        <w:t xml:space="preserve"> from a resident asking if there was funding to address the</w:t>
      </w:r>
      <w:r w:rsidRPr="00E443AA">
        <w:rPr>
          <w:rFonts w:eastAsia="Times New Roman" w:cs="Calibri"/>
          <w:sz w:val="18"/>
          <w:szCs w:val="18"/>
        </w:rPr>
        <w:t xml:space="preserve"> problems of the muddy path </w:t>
      </w:r>
      <w:r w:rsidR="001E7B06" w:rsidRPr="00E443AA">
        <w:rPr>
          <w:rFonts w:eastAsia="Times New Roman" w:cs="Calibri"/>
          <w:sz w:val="18"/>
          <w:szCs w:val="18"/>
        </w:rPr>
        <w:t xml:space="preserve">North of Healeycote View </w:t>
      </w:r>
      <w:r w:rsidRPr="00E443AA">
        <w:rPr>
          <w:rFonts w:eastAsia="Times New Roman" w:cs="Calibri"/>
          <w:sz w:val="18"/>
          <w:szCs w:val="18"/>
        </w:rPr>
        <w:t xml:space="preserve">(approx. 450 m). </w:t>
      </w:r>
      <w:r w:rsidR="00E443AA" w:rsidRPr="00E443AA">
        <w:rPr>
          <w:rFonts w:eastAsia="Times New Roman" w:cs="Calibri"/>
          <w:sz w:val="18"/>
          <w:szCs w:val="18"/>
        </w:rPr>
        <w:t>The resident was</w:t>
      </w:r>
      <w:r w:rsidRPr="00E443AA">
        <w:rPr>
          <w:rFonts w:eastAsia="Times New Roman" w:cs="Calibri"/>
          <w:sz w:val="18"/>
          <w:szCs w:val="18"/>
        </w:rPr>
        <w:t xml:space="preserve"> willing to lead a fund raising campaign and group of volunteers to </w:t>
      </w:r>
      <w:r w:rsidR="00E443AA" w:rsidRPr="00E443AA">
        <w:rPr>
          <w:rFonts w:eastAsia="Times New Roman" w:cs="Calibri"/>
          <w:sz w:val="18"/>
          <w:szCs w:val="18"/>
        </w:rPr>
        <w:t>upgrade</w:t>
      </w:r>
      <w:r w:rsidRPr="00E443AA">
        <w:rPr>
          <w:rFonts w:eastAsia="Times New Roman" w:cs="Calibri"/>
          <w:sz w:val="18"/>
          <w:szCs w:val="18"/>
        </w:rPr>
        <w:t xml:space="preserve"> the path. This </w:t>
      </w:r>
      <w:r w:rsidR="00B055D5" w:rsidRPr="00E443AA">
        <w:rPr>
          <w:rFonts w:eastAsia="Times New Roman" w:cs="Calibri"/>
          <w:sz w:val="18"/>
          <w:szCs w:val="18"/>
        </w:rPr>
        <w:t>was</w:t>
      </w:r>
      <w:r w:rsidRPr="00E443AA">
        <w:rPr>
          <w:rFonts w:eastAsia="Times New Roman" w:cs="Calibri"/>
          <w:sz w:val="18"/>
          <w:szCs w:val="18"/>
        </w:rPr>
        <w:t xml:space="preserve"> a matter that has been raised on several occasions. TT has previously informed the PC that the footpath land </w:t>
      </w:r>
      <w:r w:rsidR="00E443AA" w:rsidRPr="00E443AA">
        <w:rPr>
          <w:rFonts w:eastAsia="Times New Roman" w:cs="Calibri"/>
          <w:sz w:val="18"/>
          <w:szCs w:val="18"/>
        </w:rPr>
        <w:t>wa</w:t>
      </w:r>
      <w:r w:rsidRPr="00E443AA">
        <w:rPr>
          <w:rFonts w:eastAsia="Times New Roman" w:cs="Calibri"/>
          <w:sz w:val="18"/>
          <w:szCs w:val="18"/>
        </w:rPr>
        <w:t xml:space="preserve">s not owned by NCC. The path </w:t>
      </w:r>
      <w:r w:rsidR="00B055D5" w:rsidRPr="00E443AA">
        <w:rPr>
          <w:rFonts w:eastAsia="Times New Roman" w:cs="Calibri"/>
          <w:sz w:val="18"/>
          <w:szCs w:val="18"/>
        </w:rPr>
        <w:t>had been</w:t>
      </w:r>
      <w:r w:rsidRPr="00E443AA">
        <w:rPr>
          <w:rFonts w:eastAsia="Times New Roman" w:cs="Calibri"/>
          <w:sz w:val="18"/>
          <w:szCs w:val="18"/>
        </w:rPr>
        <w:t xml:space="preserve"> the focus of a significant project run by NCC several years ago, but the problems </w:t>
      </w:r>
      <w:r w:rsidR="00E443AA" w:rsidRPr="00E443AA">
        <w:rPr>
          <w:rFonts w:eastAsia="Times New Roman" w:cs="Calibri"/>
          <w:sz w:val="18"/>
          <w:szCs w:val="18"/>
        </w:rPr>
        <w:t>persist</w:t>
      </w:r>
      <w:r w:rsidRPr="00E443AA">
        <w:rPr>
          <w:rFonts w:eastAsia="Times New Roman" w:cs="Calibri"/>
          <w:sz w:val="18"/>
          <w:szCs w:val="18"/>
        </w:rPr>
        <w:t>.</w:t>
      </w:r>
      <w:r w:rsidR="00B055D5" w:rsidRPr="00E443AA">
        <w:rPr>
          <w:rFonts w:eastAsia="Times New Roman" w:cs="Calibri"/>
          <w:sz w:val="18"/>
          <w:szCs w:val="18"/>
        </w:rPr>
        <w:t xml:space="preserve"> </w:t>
      </w:r>
      <w:r w:rsidR="00B055D5" w:rsidRPr="00E443AA">
        <w:rPr>
          <w:rFonts w:eastAsia="Times New Roman" w:cs="Calibri"/>
          <w:sz w:val="18"/>
          <w:szCs w:val="18"/>
        </w:rPr>
        <w:t xml:space="preserve">Members were grateful for </w:t>
      </w:r>
      <w:r w:rsidR="00B055D5" w:rsidRPr="00E443AA">
        <w:rPr>
          <w:rFonts w:eastAsia="Times New Roman" w:cs="Calibri"/>
          <w:sz w:val="18"/>
          <w:szCs w:val="18"/>
        </w:rPr>
        <w:t xml:space="preserve">this matter being brought to their </w:t>
      </w:r>
      <w:r w:rsidR="00B055D5" w:rsidRPr="00E443AA">
        <w:rPr>
          <w:rFonts w:eastAsia="Times New Roman" w:cs="Calibri"/>
          <w:sz w:val="18"/>
          <w:szCs w:val="18"/>
        </w:rPr>
        <w:t>attention and</w:t>
      </w:r>
      <w:r w:rsidR="00E443AA" w:rsidRPr="00E443AA">
        <w:rPr>
          <w:rFonts w:eastAsia="Times New Roman" w:cs="Calibri"/>
          <w:sz w:val="18"/>
          <w:szCs w:val="18"/>
        </w:rPr>
        <w:t xml:space="preserve"> for the</w:t>
      </w:r>
      <w:r w:rsidR="00B055D5" w:rsidRPr="00E443AA">
        <w:rPr>
          <w:rFonts w:eastAsia="Times New Roman" w:cs="Calibri"/>
          <w:sz w:val="18"/>
          <w:szCs w:val="18"/>
        </w:rPr>
        <w:t xml:space="preserve"> offer of help.</w:t>
      </w:r>
      <w:r w:rsidR="00E443AA" w:rsidRPr="00E443AA">
        <w:rPr>
          <w:rFonts w:eastAsia="Times New Roman" w:cs="Calibri"/>
          <w:sz w:val="18"/>
          <w:szCs w:val="18"/>
        </w:rPr>
        <w:t xml:space="preserve"> </w:t>
      </w:r>
      <w:r w:rsidR="00B055D5" w:rsidRPr="00E443AA">
        <w:rPr>
          <w:rFonts w:eastAsia="Times New Roman" w:cs="Calibri"/>
          <w:sz w:val="18"/>
          <w:szCs w:val="18"/>
        </w:rPr>
        <w:t xml:space="preserve">The Council agreed to pursue this matter further. It first </w:t>
      </w:r>
      <w:r w:rsidR="00B055D5" w:rsidRPr="00E443AA">
        <w:rPr>
          <w:rFonts w:eastAsia="Times New Roman" w:cs="Calibri"/>
          <w:sz w:val="18"/>
          <w:szCs w:val="18"/>
        </w:rPr>
        <w:t>required</w:t>
      </w:r>
      <w:r w:rsidR="00B055D5" w:rsidRPr="00E443AA">
        <w:rPr>
          <w:rFonts w:eastAsia="Times New Roman" w:cs="Calibri"/>
          <w:sz w:val="18"/>
          <w:szCs w:val="18"/>
        </w:rPr>
        <w:t xml:space="preserve"> clarification from the County Council (CC)) concerning ownership of the land, and </w:t>
      </w:r>
      <w:r w:rsidR="00B055D5" w:rsidRPr="00E443AA">
        <w:rPr>
          <w:rFonts w:eastAsia="Times New Roman" w:cs="Calibri"/>
          <w:sz w:val="18"/>
          <w:szCs w:val="18"/>
        </w:rPr>
        <w:t>what were</w:t>
      </w:r>
      <w:r w:rsidR="00B055D5" w:rsidRPr="00E443AA">
        <w:rPr>
          <w:rFonts w:eastAsia="Times New Roman" w:cs="Calibri"/>
          <w:sz w:val="18"/>
          <w:szCs w:val="18"/>
        </w:rPr>
        <w:t xml:space="preserve"> the possibilities and requirements for </w:t>
      </w:r>
      <w:r w:rsidR="00E443AA" w:rsidRPr="00E443AA">
        <w:rPr>
          <w:rFonts w:eastAsia="Times New Roman" w:cs="Calibri"/>
          <w:sz w:val="18"/>
          <w:szCs w:val="18"/>
        </w:rPr>
        <w:t>its</w:t>
      </w:r>
      <w:r w:rsidR="00B055D5" w:rsidRPr="00E443AA">
        <w:rPr>
          <w:rFonts w:eastAsia="Times New Roman" w:cs="Calibri"/>
          <w:sz w:val="18"/>
          <w:szCs w:val="18"/>
        </w:rPr>
        <w:t xml:space="preserve"> upgrade. Councillor Thorne </w:t>
      </w:r>
      <w:r w:rsidR="00E443AA" w:rsidRPr="00E443AA">
        <w:rPr>
          <w:rFonts w:eastAsia="Times New Roman" w:cs="Calibri"/>
          <w:sz w:val="18"/>
          <w:szCs w:val="18"/>
        </w:rPr>
        <w:t xml:space="preserve">had </w:t>
      </w:r>
      <w:r w:rsidR="00B055D5" w:rsidRPr="00E443AA">
        <w:rPr>
          <w:rFonts w:eastAsia="Times New Roman" w:cs="Calibri"/>
          <w:sz w:val="18"/>
          <w:szCs w:val="18"/>
        </w:rPr>
        <w:t>agreed to take this up with the CC.</w:t>
      </w:r>
      <w:r w:rsidR="00B055D5" w:rsidRPr="00E443AA">
        <w:rPr>
          <w:rFonts w:eastAsia="Times New Roman" w:cs="Calibri"/>
          <w:sz w:val="18"/>
          <w:szCs w:val="18"/>
        </w:rPr>
        <w:t xml:space="preserve"> </w:t>
      </w:r>
      <w:r w:rsidR="00B055D5" w:rsidRPr="00E443AA">
        <w:rPr>
          <w:rFonts w:eastAsia="Times New Roman" w:cs="Calibri"/>
          <w:sz w:val="18"/>
          <w:szCs w:val="18"/>
        </w:rPr>
        <w:t>Once land ownership</w:t>
      </w:r>
      <w:r w:rsidR="00B055D5" w:rsidRPr="00E443AA">
        <w:rPr>
          <w:rFonts w:eastAsia="Times New Roman" w:cs="Calibri"/>
          <w:sz w:val="18"/>
          <w:szCs w:val="18"/>
        </w:rPr>
        <w:t xml:space="preserve"> was confirmed</w:t>
      </w:r>
      <w:r w:rsidR="00B055D5" w:rsidRPr="00E443AA">
        <w:rPr>
          <w:rFonts w:eastAsia="Times New Roman" w:cs="Calibri"/>
          <w:sz w:val="18"/>
          <w:szCs w:val="18"/>
        </w:rPr>
        <w:t>, permission</w:t>
      </w:r>
      <w:r w:rsidR="00E443AA" w:rsidRPr="00E443AA">
        <w:rPr>
          <w:rFonts w:eastAsia="Times New Roman" w:cs="Calibri"/>
          <w:sz w:val="18"/>
          <w:szCs w:val="18"/>
        </w:rPr>
        <w:t xml:space="preserve"> would need to be sought to</w:t>
      </w:r>
      <w:r w:rsidR="00B055D5" w:rsidRPr="00E443AA">
        <w:rPr>
          <w:rFonts w:eastAsia="Times New Roman" w:cs="Calibri"/>
          <w:sz w:val="18"/>
          <w:szCs w:val="18"/>
        </w:rPr>
        <w:t xml:space="preserve"> take forward</w:t>
      </w:r>
      <w:r w:rsidR="00E443AA" w:rsidRPr="00E443AA">
        <w:rPr>
          <w:rFonts w:eastAsia="Times New Roman" w:cs="Calibri"/>
          <w:sz w:val="18"/>
          <w:szCs w:val="18"/>
        </w:rPr>
        <w:t xml:space="preserve"> the</w:t>
      </w:r>
      <w:r w:rsidR="00E443AA" w:rsidRPr="00E443AA">
        <w:rPr>
          <w:rFonts w:eastAsia="Times New Roman" w:cs="Calibri"/>
          <w:sz w:val="18"/>
          <w:szCs w:val="18"/>
        </w:rPr>
        <w:t xml:space="preserve"> actual mechanics of raising funds and doing the work</w:t>
      </w:r>
      <w:r w:rsidR="00E443AA" w:rsidRPr="00E443AA">
        <w:rPr>
          <w:rFonts w:eastAsia="Times New Roman" w:cs="Calibri"/>
          <w:sz w:val="18"/>
          <w:szCs w:val="18"/>
        </w:rPr>
        <w:t xml:space="preserve">. </w:t>
      </w:r>
    </w:p>
    <w:p w14:paraId="32BAB6F4" w14:textId="0C91E1B3" w:rsidR="007175E6" w:rsidRPr="00E443AA" w:rsidRDefault="001E7B06" w:rsidP="001E7B06">
      <w:pPr>
        <w:spacing w:after="0" w:line="240" w:lineRule="auto"/>
        <w:contextualSpacing/>
        <w:rPr>
          <w:rFonts w:eastAsia="Times New Roman" w:cs="Calibri"/>
          <w:b/>
          <w:bCs/>
          <w:sz w:val="18"/>
          <w:szCs w:val="18"/>
        </w:rPr>
      </w:pPr>
      <w:r>
        <w:rPr>
          <w:rFonts w:eastAsia="Times New Roman" w:cs="Calibri"/>
          <w:b/>
          <w:bCs/>
          <w:sz w:val="18"/>
          <w:szCs w:val="18"/>
        </w:rPr>
        <w:tab/>
      </w:r>
      <w:r>
        <w:rPr>
          <w:rFonts w:eastAsia="Times New Roman" w:cs="Calibri"/>
          <w:b/>
          <w:bCs/>
          <w:sz w:val="18"/>
          <w:szCs w:val="18"/>
        </w:rPr>
        <w:tab/>
      </w:r>
      <w:r>
        <w:rPr>
          <w:rFonts w:eastAsia="Times New Roman" w:cs="Calibri"/>
          <w:b/>
          <w:bCs/>
          <w:sz w:val="18"/>
          <w:szCs w:val="18"/>
        </w:rPr>
        <w:tab/>
      </w:r>
      <w:r>
        <w:rPr>
          <w:rFonts w:eastAsia="Times New Roman" w:cs="Calibri"/>
          <w:b/>
          <w:bCs/>
          <w:sz w:val="18"/>
          <w:szCs w:val="18"/>
        </w:rPr>
        <w:tab/>
      </w:r>
      <w:r>
        <w:rPr>
          <w:rFonts w:eastAsia="Times New Roman" w:cs="Calibri"/>
          <w:b/>
          <w:bCs/>
          <w:sz w:val="18"/>
          <w:szCs w:val="18"/>
        </w:rPr>
        <w:tab/>
      </w:r>
      <w:r>
        <w:rPr>
          <w:rFonts w:eastAsia="Times New Roman" w:cs="Calibri"/>
          <w:b/>
          <w:bCs/>
          <w:sz w:val="18"/>
          <w:szCs w:val="18"/>
        </w:rPr>
        <w:tab/>
      </w:r>
      <w:r>
        <w:rPr>
          <w:rFonts w:eastAsia="Times New Roman" w:cs="Calibri"/>
          <w:b/>
          <w:bCs/>
          <w:sz w:val="18"/>
          <w:szCs w:val="18"/>
        </w:rPr>
        <w:tab/>
      </w:r>
      <w:r>
        <w:rPr>
          <w:rFonts w:eastAsia="Times New Roman" w:cs="Calibri"/>
          <w:b/>
          <w:bCs/>
          <w:sz w:val="18"/>
          <w:szCs w:val="18"/>
        </w:rPr>
        <w:tab/>
      </w:r>
      <w:r>
        <w:rPr>
          <w:rFonts w:eastAsia="Times New Roman" w:cs="Calibri"/>
          <w:b/>
          <w:bCs/>
          <w:sz w:val="18"/>
          <w:szCs w:val="18"/>
        </w:rPr>
        <w:tab/>
      </w:r>
      <w:r>
        <w:rPr>
          <w:rFonts w:eastAsia="Times New Roman" w:cs="Calibri"/>
          <w:b/>
          <w:bCs/>
          <w:sz w:val="18"/>
          <w:szCs w:val="18"/>
        </w:rPr>
        <w:tab/>
      </w:r>
      <w:r>
        <w:rPr>
          <w:rFonts w:eastAsia="Times New Roman" w:cs="Calibri"/>
          <w:b/>
          <w:bCs/>
          <w:sz w:val="18"/>
          <w:szCs w:val="18"/>
        </w:rPr>
        <w:tab/>
        <w:t xml:space="preserve">            </w:t>
      </w:r>
      <w:r w:rsidR="00E443AA" w:rsidRPr="00E443AA">
        <w:rPr>
          <w:rFonts w:eastAsia="Times New Roman" w:cs="Calibri"/>
          <w:b/>
          <w:bCs/>
          <w:sz w:val="18"/>
          <w:szCs w:val="18"/>
        </w:rPr>
        <w:t xml:space="preserve">Action: </w:t>
      </w:r>
      <w:r>
        <w:rPr>
          <w:rFonts w:eastAsia="Times New Roman" w:cs="Calibri"/>
          <w:b/>
          <w:bCs/>
          <w:sz w:val="18"/>
          <w:szCs w:val="18"/>
        </w:rPr>
        <w:t>T</w:t>
      </w:r>
      <w:r w:rsidR="00E443AA" w:rsidRPr="00E443AA">
        <w:rPr>
          <w:rFonts w:eastAsia="Times New Roman" w:cs="Calibri"/>
          <w:b/>
          <w:bCs/>
          <w:sz w:val="18"/>
          <w:szCs w:val="18"/>
        </w:rPr>
        <w:t>T/Clerk</w:t>
      </w:r>
      <w:r w:rsidR="00B055D5" w:rsidRPr="00E443AA">
        <w:rPr>
          <w:rFonts w:eastAsia="Times New Roman" w:cs="Calibri"/>
          <w:sz w:val="18"/>
          <w:szCs w:val="18"/>
        </w:rPr>
        <w:t xml:space="preserve"> </w:t>
      </w:r>
    </w:p>
    <w:p w14:paraId="4009797F" w14:textId="7968C0EF" w:rsidR="007175E6" w:rsidRPr="000B73FC" w:rsidRDefault="007175E6" w:rsidP="007175E6">
      <w:pPr>
        <w:numPr>
          <w:ilvl w:val="0"/>
          <w:numId w:val="1"/>
        </w:numPr>
        <w:spacing w:after="0" w:line="240" w:lineRule="auto"/>
        <w:contextualSpacing/>
        <w:rPr>
          <w:rFonts w:eastAsia="Times New Roman" w:cs="Calibri"/>
          <w:b/>
          <w:bCs/>
          <w:sz w:val="18"/>
          <w:szCs w:val="18"/>
        </w:rPr>
      </w:pPr>
      <w:r w:rsidRPr="007175E6">
        <w:rPr>
          <w:rFonts w:eastAsia="Times New Roman" w:cs="Calibri"/>
          <w:b/>
          <w:bCs/>
          <w:sz w:val="18"/>
          <w:szCs w:val="18"/>
        </w:rPr>
        <w:t xml:space="preserve">New Felton sewage treatment catchment area project (Appendix 8). </w:t>
      </w:r>
      <w:r w:rsidRPr="007175E6">
        <w:rPr>
          <w:rFonts w:eastAsia="Times New Roman" w:cs="Calibri"/>
          <w:sz w:val="18"/>
          <w:szCs w:val="18"/>
        </w:rPr>
        <w:t>Thirston Parish Council ha</w:t>
      </w:r>
      <w:r w:rsidR="00BA50CB" w:rsidRPr="00BA50CB">
        <w:rPr>
          <w:rFonts w:eastAsia="Times New Roman" w:cs="Calibri"/>
          <w:sz w:val="18"/>
          <w:szCs w:val="18"/>
        </w:rPr>
        <w:t>d</w:t>
      </w:r>
      <w:r w:rsidRPr="007175E6">
        <w:rPr>
          <w:rFonts w:eastAsia="Times New Roman" w:cs="Calibri"/>
          <w:sz w:val="18"/>
          <w:szCs w:val="18"/>
        </w:rPr>
        <w:t xml:space="preserve"> been in touch concerning a </w:t>
      </w:r>
      <w:r w:rsidRPr="000B73FC">
        <w:rPr>
          <w:rFonts w:eastAsia="Times New Roman" w:cs="Calibri"/>
          <w:sz w:val="18"/>
          <w:szCs w:val="18"/>
        </w:rPr>
        <w:t xml:space="preserve">Northumbria Water </w:t>
      </w:r>
      <w:r w:rsidR="00BA50CB" w:rsidRPr="000B73FC">
        <w:rPr>
          <w:rFonts w:eastAsia="Times New Roman" w:cs="Calibri"/>
          <w:sz w:val="18"/>
          <w:szCs w:val="18"/>
        </w:rPr>
        <w:t>£47m</w:t>
      </w:r>
      <w:r w:rsidRPr="000B73FC">
        <w:rPr>
          <w:rFonts w:eastAsia="Times New Roman" w:cs="Calibri"/>
          <w:sz w:val="18"/>
          <w:szCs w:val="18"/>
        </w:rPr>
        <w:t xml:space="preserve"> development to upgrade the sewage system which includ</w:t>
      </w:r>
      <w:r w:rsidR="00BA50CB" w:rsidRPr="000B73FC">
        <w:rPr>
          <w:rFonts w:eastAsia="Times New Roman" w:cs="Calibri"/>
          <w:sz w:val="18"/>
          <w:szCs w:val="18"/>
        </w:rPr>
        <w:t xml:space="preserve">ed </w:t>
      </w:r>
      <w:r w:rsidRPr="000B73FC">
        <w:rPr>
          <w:rFonts w:eastAsia="Times New Roman" w:cs="Calibri"/>
          <w:sz w:val="18"/>
          <w:szCs w:val="18"/>
        </w:rPr>
        <w:t xml:space="preserve">Longframlington. </w:t>
      </w:r>
      <w:r w:rsidR="00BA50CB" w:rsidRPr="000B73FC">
        <w:rPr>
          <w:rFonts w:eastAsia="Times New Roman" w:cs="Calibri"/>
          <w:sz w:val="18"/>
          <w:szCs w:val="18"/>
        </w:rPr>
        <w:t>Agreed to be kept informed.</w:t>
      </w:r>
      <w:r w:rsidR="00BA50CB" w:rsidRPr="000B73FC">
        <w:rPr>
          <w:rFonts w:eastAsia="Times New Roman" w:cs="Calibri"/>
          <w:sz w:val="18"/>
          <w:szCs w:val="18"/>
        </w:rPr>
        <w:tab/>
      </w:r>
      <w:r w:rsidR="00BA50CB" w:rsidRPr="000B73FC">
        <w:rPr>
          <w:rFonts w:eastAsia="Times New Roman" w:cs="Calibri"/>
          <w:sz w:val="18"/>
          <w:szCs w:val="18"/>
        </w:rPr>
        <w:tab/>
      </w:r>
      <w:r w:rsidR="00BA50CB" w:rsidRPr="000B73FC">
        <w:rPr>
          <w:rFonts w:eastAsia="Times New Roman" w:cs="Calibri"/>
          <w:sz w:val="18"/>
          <w:szCs w:val="18"/>
        </w:rPr>
        <w:tab/>
      </w:r>
      <w:r w:rsidR="00BA50CB" w:rsidRPr="000B73FC">
        <w:rPr>
          <w:rFonts w:eastAsia="Times New Roman" w:cs="Calibri"/>
          <w:sz w:val="18"/>
          <w:szCs w:val="18"/>
        </w:rPr>
        <w:tab/>
      </w:r>
      <w:r w:rsidR="00BA50CB" w:rsidRPr="000B73FC">
        <w:rPr>
          <w:rFonts w:eastAsia="Times New Roman" w:cs="Calibri"/>
          <w:sz w:val="18"/>
          <w:szCs w:val="18"/>
        </w:rPr>
        <w:tab/>
      </w:r>
      <w:r w:rsidR="00BA50CB" w:rsidRPr="000B73FC">
        <w:rPr>
          <w:rFonts w:eastAsia="Times New Roman" w:cs="Calibri"/>
          <w:sz w:val="18"/>
          <w:szCs w:val="18"/>
        </w:rPr>
        <w:tab/>
      </w:r>
      <w:r w:rsidR="00BA50CB" w:rsidRPr="000B73FC">
        <w:rPr>
          <w:rFonts w:eastAsia="Times New Roman" w:cs="Calibri"/>
          <w:sz w:val="18"/>
          <w:szCs w:val="18"/>
        </w:rPr>
        <w:tab/>
      </w:r>
      <w:r w:rsidR="00BA50CB" w:rsidRPr="000B73FC">
        <w:rPr>
          <w:rFonts w:eastAsia="Times New Roman" w:cs="Calibri"/>
          <w:sz w:val="18"/>
          <w:szCs w:val="18"/>
        </w:rPr>
        <w:tab/>
      </w:r>
      <w:r w:rsidR="00BA50CB" w:rsidRPr="000B73FC">
        <w:rPr>
          <w:rFonts w:eastAsia="Times New Roman" w:cs="Calibri"/>
          <w:sz w:val="18"/>
          <w:szCs w:val="18"/>
        </w:rPr>
        <w:tab/>
      </w:r>
      <w:r w:rsidR="00BA50CB" w:rsidRPr="000B73FC">
        <w:rPr>
          <w:rFonts w:eastAsia="Times New Roman" w:cs="Calibri"/>
          <w:sz w:val="18"/>
          <w:szCs w:val="18"/>
        </w:rPr>
        <w:tab/>
        <w:t xml:space="preserve"> </w:t>
      </w:r>
      <w:r w:rsidR="001E7B06">
        <w:rPr>
          <w:rFonts w:eastAsia="Times New Roman" w:cs="Calibri"/>
          <w:sz w:val="18"/>
          <w:szCs w:val="18"/>
        </w:rPr>
        <w:tab/>
        <w:t xml:space="preserve"> </w:t>
      </w:r>
      <w:r w:rsidR="00BA50CB" w:rsidRPr="000B73FC">
        <w:rPr>
          <w:rFonts w:eastAsia="Times New Roman" w:cs="Calibri"/>
          <w:b/>
          <w:bCs/>
          <w:sz w:val="18"/>
          <w:szCs w:val="18"/>
        </w:rPr>
        <w:t>Action: Clerk</w:t>
      </w:r>
    </w:p>
    <w:p w14:paraId="4686C238" w14:textId="06C481A5" w:rsidR="007175E6" w:rsidRPr="000B73FC" w:rsidRDefault="007175E6" w:rsidP="007175E6">
      <w:pPr>
        <w:numPr>
          <w:ilvl w:val="0"/>
          <w:numId w:val="1"/>
        </w:numPr>
        <w:spacing w:after="0" w:line="240" w:lineRule="auto"/>
        <w:contextualSpacing/>
        <w:rPr>
          <w:rFonts w:cs="Calibri"/>
          <w:sz w:val="18"/>
          <w:szCs w:val="18"/>
        </w:rPr>
      </w:pPr>
      <w:r w:rsidRPr="000B73FC">
        <w:rPr>
          <w:rFonts w:cs="Calibri"/>
          <w:b/>
          <w:sz w:val="18"/>
          <w:szCs w:val="18"/>
        </w:rPr>
        <w:t xml:space="preserve">Any Urgent Business </w:t>
      </w:r>
      <w:r w:rsidR="00BA50CB" w:rsidRPr="000B73FC">
        <w:rPr>
          <w:rFonts w:cs="Calibri"/>
          <w:b/>
          <w:sz w:val="18"/>
          <w:szCs w:val="18"/>
        </w:rPr>
        <w:t>–</w:t>
      </w:r>
      <w:r w:rsidRPr="000B73FC">
        <w:rPr>
          <w:rFonts w:cs="Calibri"/>
          <w:b/>
          <w:sz w:val="18"/>
          <w:szCs w:val="18"/>
        </w:rPr>
        <w:t xml:space="preserve"> </w:t>
      </w:r>
      <w:r w:rsidR="00BA50CB" w:rsidRPr="000B73FC">
        <w:rPr>
          <w:rFonts w:cs="Calibri"/>
          <w:sz w:val="18"/>
          <w:szCs w:val="18"/>
        </w:rPr>
        <w:t>None.</w:t>
      </w:r>
    </w:p>
    <w:p w14:paraId="46DAF3FF" w14:textId="77777777" w:rsidR="00BA50CB" w:rsidRPr="000B73FC" w:rsidRDefault="007175E6" w:rsidP="007175E6">
      <w:pPr>
        <w:numPr>
          <w:ilvl w:val="0"/>
          <w:numId w:val="1"/>
        </w:numPr>
        <w:spacing w:after="0" w:line="240" w:lineRule="auto"/>
        <w:contextualSpacing/>
        <w:rPr>
          <w:rFonts w:cs="Calibri"/>
          <w:sz w:val="18"/>
          <w:szCs w:val="18"/>
        </w:rPr>
      </w:pPr>
      <w:r w:rsidRPr="000B73FC">
        <w:rPr>
          <w:rFonts w:cs="Calibri"/>
          <w:b/>
          <w:sz w:val="18"/>
          <w:szCs w:val="18"/>
        </w:rPr>
        <w:t>Agenda Items for</w:t>
      </w:r>
      <w:r w:rsidR="00BA50CB" w:rsidRPr="000B73FC">
        <w:rPr>
          <w:rFonts w:cs="Calibri"/>
          <w:b/>
          <w:sz w:val="18"/>
          <w:szCs w:val="18"/>
        </w:rPr>
        <w:t xml:space="preserve"> Next Meeting</w:t>
      </w:r>
    </w:p>
    <w:p w14:paraId="3F9C8D3F" w14:textId="32E4AD60" w:rsidR="00BA50CB" w:rsidRPr="000B73FC" w:rsidRDefault="00BA50CB" w:rsidP="00BA50CB">
      <w:pPr>
        <w:numPr>
          <w:ilvl w:val="1"/>
          <w:numId w:val="1"/>
        </w:numPr>
        <w:spacing w:after="0" w:line="240" w:lineRule="auto"/>
        <w:contextualSpacing/>
        <w:rPr>
          <w:rFonts w:cs="Calibri"/>
          <w:bCs/>
          <w:sz w:val="18"/>
          <w:szCs w:val="18"/>
        </w:rPr>
      </w:pPr>
      <w:r w:rsidRPr="000B73FC">
        <w:rPr>
          <w:rFonts w:cs="Calibri"/>
          <w:bCs/>
          <w:sz w:val="18"/>
          <w:szCs w:val="18"/>
        </w:rPr>
        <w:t>Review Allotment Fees</w:t>
      </w:r>
    </w:p>
    <w:p w14:paraId="6D3DE277" w14:textId="77777777" w:rsidR="000B73FC" w:rsidRPr="000B73FC" w:rsidRDefault="000B73FC" w:rsidP="000B73FC">
      <w:pPr>
        <w:numPr>
          <w:ilvl w:val="1"/>
          <w:numId w:val="1"/>
        </w:numPr>
        <w:spacing w:after="0" w:line="240" w:lineRule="auto"/>
        <w:contextualSpacing/>
        <w:rPr>
          <w:rFonts w:cs="Calibri"/>
          <w:bCs/>
          <w:sz w:val="18"/>
          <w:szCs w:val="18"/>
        </w:rPr>
      </w:pPr>
      <w:r w:rsidRPr="000B73FC">
        <w:rPr>
          <w:rFonts w:cs="Calibri"/>
          <w:bCs/>
          <w:sz w:val="18"/>
          <w:szCs w:val="18"/>
        </w:rPr>
        <w:t>Village Parking</w:t>
      </w:r>
    </w:p>
    <w:p w14:paraId="7A25CF6F" w14:textId="77777777" w:rsidR="000B73FC" w:rsidRPr="000B73FC" w:rsidRDefault="000B73FC" w:rsidP="000B73FC">
      <w:pPr>
        <w:numPr>
          <w:ilvl w:val="1"/>
          <w:numId w:val="1"/>
        </w:numPr>
        <w:spacing w:after="0" w:line="240" w:lineRule="auto"/>
        <w:contextualSpacing/>
        <w:rPr>
          <w:rFonts w:cs="Calibri"/>
          <w:bCs/>
          <w:sz w:val="18"/>
          <w:szCs w:val="18"/>
        </w:rPr>
      </w:pPr>
      <w:r w:rsidRPr="000B73FC">
        <w:rPr>
          <w:rFonts w:cs="Calibri"/>
          <w:bCs/>
          <w:sz w:val="18"/>
          <w:szCs w:val="18"/>
        </w:rPr>
        <w:t>Review of Community Engagement, Communication and Media strategies</w:t>
      </w:r>
    </w:p>
    <w:p w14:paraId="1793DE39" w14:textId="77777777" w:rsidR="000B73FC" w:rsidRPr="000B73FC" w:rsidRDefault="000B73FC" w:rsidP="000B73FC">
      <w:pPr>
        <w:numPr>
          <w:ilvl w:val="1"/>
          <w:numId w:val="1"/>
        </w:numPr>
        <w:spacing w:after="0" w:line="240" w:lineRule="auto"/>
        <w:contextualSpacing/>
        <w:rPr>
          <w:rFonts w:cs="Calibri"/>
          <w:bCs/>
          <w:sz w:val="18"/>
          <w:szCs w:val="18"/>
        </w:rPr>
      </w:pPr>
      <w:r w:rsidRPr="000B73FC">
        <w:rPr>
          <w:rFonts w:cs="Calibri"/>
          <w:bCs/>
          <w:sz w:val="18"/>
          <w:szCs w:val="18"/>
        </w:rPr>
        <w:t>Prevent: Terrorism documentation</w:t>
      </w:r>
    </w:p>
    <w:p w14:paraId="120C96A0" w14:textId="6CBA2A74" w:rsidR="000B73FC" w:rsidRPr="000B73FC" w:rsidRDefault="000B73FC" w:rsidP="008D22AA">
      <w:pPr>
        <w:numPr>
          <w:ilvl w:val="1"/>
          <w:numId w:val="1"/>
        </w:numPr>
        <w:spacing w:after="0" w:line="240" w:lineRule="auto"/>
        <w:contextualSpacing/>
        <w:rPr>
          <w:rFonts w:cs="Calibri"/>
          <w:bCs/>
          <w:sz w:val="18"/>
          <w:szCs w:val="18"/>
        </w:rPr>
      </w:pPr>
      <w:r w:rsidRPr="000B73FC">
        <w:rPr>
          <w:rFonts w:cs="Calibri"/>
          <w:bCs/>
          <w:sz w:val="18"/>
          <w:szCs w:val="18"/>
        </w:rPr>
        <w:t>NCC Corporate Performance Report</w:t>
      </w:r>
    </w:p>
    <w:p w14:paraId="3AD5CA51" w14:textId="6D115698" w:rsidR="007175E6" w:rsidRPr="007175E6" w:rsidRDefault="007175E6" w:rsidP="00BA50CB">
      <w:pPr>
        <w:numPr>
          <w:ilvl w:val="0"/>
          <w:numId w:val="1"/>
        </w:numPr>
        <w:spacing w:after="0" w:line="240" w:lineRule="auto"/>
        <w:contextualSpacing/>
        <w:rPr>
          <w:rFonts w:cs="Calibri"/>
          <w:sz w:val="18"/>
          <w:szCs w:val="18"/>
        </w:rPr>
      </w:pPr>
      <w:r w:rsidRPr="007175E6">
        <w:rPr>
          <w:rFonts w:cs="Calibri"/>
          <w:b/>
          <w:sz w:val="18"/>
          <w:szCs w:val="18"/>
        </w:rPr>
        <w:t xml:space="preserve">Date of Next Meeting:  </w:t>
      </w:r>
      <w:r w:rsidRPr="007175E6">
        <w:rPr>
          <w:rFonts w:cs="Calibri"/>
          <w:b/>
          <w:sz w:val="18"/>
          <w:szCs w:val="18"/>
        </w:rPr>
        <w:tab/>
      </w:r>
      <w:r w:rsidRPr="007175E6">
        <w:rPr>
          <w:rFonts w:cs="Calibri"/>
          <w:b/>
          <w:sz w:val="18"/>
          <w:szCs w:val="18"/>
          <w:u w:val="single"/>
        </w:rPr>
        <w:t>WEDNESDAY 3</w:t>
      </w:r>
      <w:r w:rsidRPr="007175E6">
        <w:rPr>
          <w:rFonts w:cs="Calibri"/>
          <w:b/>
          <w:sz w:val="18"/>
          <w:szCs w:val="18"/>
          <w:u w:val="single"/>
          <w:vertAlign w:val="superscript"/>
        </w:rPr>
        <w:t>rd</w:t>
      </w:r>
      <w:r w:rsidRPr="007175E6">
        <w:rPr>
          <w:rFonts w:cs="Calibri"/>
          <w:b/>
          <w:sz w:val="18"/>
          <w:szCs w:val="18"/>
          <w:u w:val="single"/>
        </w:rPr>
        <w:t xml:space="preserve"> December 2025 at 7.00 p.m.</w:t>
      </w:r>
      <w:r w:rsidR="00BA50CB" w:rsidRPr="00BA50CB">
        <w:rPr>
          <w:rFonts w:cs="Calibri"/>
          <w:b/>
          <w:sz w:val="18"/>
          <w:szCs w:val="18"/>
          <w:u w:val="single"/>
        </w:rPr>
        <w:t xml:space="preserve"> </w:t>
      </w:r>
      <w:r w:rsidRPr="007175E6">
        <w:rPr>
          <w:rFonts w:cs="Calibri"/>
          <w:b/>
          <w:sz w:val="18"/>
          <w:szCs w:val="18"/>
          <w:u w:val="single"/>
        </w:rPr>
        <w:t>Longframlington Memorial Hall</w:t>
      </w:r>
    </w:p>
    <w:p w14:paraId="36BF5573" w14:textId="77777777" w:rsidR="007175E6" w:rsidRPr="007175E6" w:rsidRDefault="007175E6" w:rsidP="007175E6">
      <w:pPr>
        <w:tabs>
          <w:tab w:val="left" w:pos="2319"/>
        </w:tabs>
        <w:spacing w:after="0" w:line="240" w:lineRule="auto"/>
        <w:rPr>
          <w:rFonts w:cs="Calibri"/>
          <w:b/>
          <w:i/>
          <w:iCs/>
          <w:color w:val="000000"/>
          <w:sz w:val="18"/>
          <w:szCs w:val="18"/>
        </w:rPr>
      </w:pPr>
      <w:r w:rsidRPr="007175E6">
        <w:rPr>
          <w:rFonts w:cs="Calibri"/>
          <w:b/>
          <w:i/>
          <w:iCs/>
          <w:color w:val="000000"/>
          <w:sz w:val="18"/>
          <w:szCs w:val="18"/>
        </w:rPr>
        <w:tab/>
      </w:r>
    </w:p>
    <w:p w14:paraId="653DF651" w14:textId="77777777" w:rsidR="007175E6" w:rsidRPr="007175E6" w:rsidRDefault="007175E6" w:rsidP="007175E6">
      <w:pPr>
        <w:spacing w:after="0" w:line="240" w:lineRule="auto"/>
        <w:rPr>
          <w:rFonts w:cs="Calibri"/>
          <w:b/>
          <w:color w:val="000000"/>
          <w:sz w:val="16"/>
          <w:szCs w:val="16"/>
        </w:rPr>
      </w:pPr>
    </w:p>
    <w:p w14:paraId="79594BBC" w14:textId="77777777" w:rsidR="007175E6" w:rsidRPr="007175E6" w:rsidRDefault="007175E6" w:rsidP="00524AB2">
      <w:pPr>
        <w:spacing w:after="0" w:line="240" w:lineRule="auto"/>
        <w:rPr>
          <w:rFonts w:asciiTheme="minorHAnsi" w:hAnsiTheme="minorHAnsi" w:cstheme="minorHAnsi"/>
          <w:sz w:val="18"/>
          <w:szCs w:val="18"/>
        </w:rPr>
      </w:pPr>
    </w:p>
    <w:sectPr w:rsidR="007175E6" w:rsidRPr="007175E6" w:rsidSect="00DE1E06">
      <w:headerReference w:type="default" r:id="rId11"/>
      <w:footerReference w:type="default" r:id="rId12"/>
      <w:pgSz w:w="11906" w:h="16838" w:code="9"/>
      <w:pgMar w:top="1134" w:right="1134" w:bottom="1134" w:left="1134"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82414" w14:textId="77777777" w:rsidR="00677A4B" w:rsidRDefault="00677A4B" w:rsidP="00972163">
      <w:pPr>
        <w:spacing w:after="0" w:line="240" w:lineRule="auto"/>
      </w:pPr>
      <w:r>
        <w:separator/>
      </w:r>
    </w:p>
  </w:endnote>
  <w:endnote w:type="continuationSeparator" w:id="0">
    <w:p w14:paraId="42554556" w14:textId="77777777" w:rsidR="00677A4B" w:rsidRDefault="00677A4B" w:rsidP="00972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A9A7A" w14:textId="718E6CED" w:rsidR="00241C8A" w:rsidRPr="002F35CC" w:rsidRDefault="00144ADF" w:rsidP="00241C8A">
    <w:pPr>
      <w:pStyle w:val="Footer"/>
      <w:rPr>
        <w:sz w:val="16"/>
        <w:szCs w:val="16"/>
      </w:rPr>
    </w:pPr>
    <w:r>
      <w:rPr>
        <w:sz w:val="16"/>
        <w:szCs w:val="16"/>
      </w:rPr>
      <w:fldChar w:fldCharType="begin"/>
    </w:r>
    <w:r>
      <w:rPr>
        <w:sz w:val="16"/>
        <w:szCs w:val="16"/>
      </w:rPr>
      <w:instrText xml:space="preserve"> FILENAME \* MERGEFORMAT </w:instrText>
    </w:r>
    <w:r>
      <w:rPr>
        <w:sz w:val="16"/>
        <w:szCs w:val="16"/>
      </w:rPr>
      <w:fldChar w:fldCharType="separate"/>
    </w:r>
    <w:r w:rsidR="00C55A63">
      <w:rPr>
        <w:noProof/>
        <w:sz w:val="16"/>
        <w:szCs w:val="16"/>
      </w:rPr>
      <w:t>Longframlington PC Minutes - 20251001</w:t>
    </w:r>
    <w:r>
      <w:rPr>
        <w:sz w:val="16"/>
        <w:szCs w:val="16"/>
      </w:rPr>
      <w:fldChar w:fldCharType="end"/>
    </w:r>
    <w:r w:rsidR="0041008C">
      <w:rPr>
        <w:sz w:val="16"/>
        <w:szCs w:val="16"/>
      </w:rPr>
      <w:t>1</w:t>
    </w:r>
    <w:r w:rsidR="00241C8A" w:rsidRPr="002F35CC">
      <w:rPr>
        <w:sz w:val="16"/>
        <w:szCs w:val="16"/>
      </w:rPr>
      <w:tab/>
    </w:r>
    <w:r w:rsidR="00241C8A">
      <w:rPr>
        <w:sz w:val="16"/>
        <w:szCs w:val="16"/>
      </w:rPr>
      <w:tab/>
    </w:r>
    <w:r w:rsidR="00241C8A" w:rsidRPr="002F35CC">
      <w:rPr>
        <w:sz w:val="16"/>
        <w:szCs w:val="16"/>
      </w:rPr>
      <w:t>Signed……………………….</w:t>
    </w:r>
    <w:r w:rsidR="00241C8A">
      <w:rPr>
        <w:sz w:val="16"/>
        <w:szCs w:val="16"/>
      </w:rPr>
      <w:t xml:space="preserve">      </w:t>
    </w:r>
    <w:r w:rsidR="00241C8A" w:rsidRPr="002F35CC">
      <w:rPr>
        <w:sz w:val="16"/>
        <w:szCs w:val="16"/>
      </w:rPr>
      <w:t xml:space="preserve"> Date</w:t>
    </w:r>
    <w:r w:rsidR="00241C8A">
      <w:rPr>
        <w:sz w:val="16"/>
        <w:szCs w:val="16"/>
      </w:rPr>
      <w:t>….</w:t>
    </w:r>
    <w:r w:rsidR="00241C8A" w:rsidRPr="002F35CC">
      <w:rPr>
        <w:sz w:val="16"/>
        <w:szCs w:val="16"/>
      </w:rPr>
      <w:t xml:space="preserve">…………………. </w:t>
    </w:r>
    <w:r w:rsidR="00241C8A" w:rsidRPr="002F35CC">
      <w:rPr>
        <w:sz w:val="16"/>
        <w:szCs w:val="16"/>
      </w:rPr>
      <w:ptab w:relativeTo="margin" w:alignment="center" w:leader="none"/>
    </w:r>
    <w:r w:rsidR="00241C8A" w:rsidRPr="002F35CC">
      <w:rPr>
        <w:sz w:val="16"/>
        <w:szCs w:val="16"/>
      </w:rPr>
      <w:fldChar w:fldCharType="begin"/>
    </w:r>
    <w:r w:rsidR="00241C8A" w:rsidRPr="002F35CC">
      <w:rPr>
        <w:sz w:val="16"/>
        <w:szCs w:val="16"/>
      </w:rPr>
      <w:instrText xml:space="preserve"> PAGE   \* MERGEFORMAT </w:instrText>
    </w:r>
    <w:r w:rsidR="00241C8A" w:rsidRPr="002F35CC">
      <w:rPr>
        <w:sz w:val="16"/>
        <w:szCs w:val="16"/>
      </w:rPr>
      <w:fldChar w:fldCharType="separate"/>
    </w:r>
    <w:r w:rsidR="008A74AC">
      <w:rPr>
        <w:noProof/>
        <w:sz w:val="16"/>
        <w:szCs w:val="16"/>
      </w:rPr>
      <w:t>1</w:t>
    </w:r>
    <w:r w:rsidR="00241C8A" w:rsidRPr="002F35CC">
      <w:rPr>
        <w:noProof/>
        <w:sz w:val="16"/>
        <w:szCs w:val="16"/>
      </w:rPr>
      <w:fldChar w:fldCharType="end"/>
    </w:r>
    <w:r w:rsidR="00241C8A" w:rsidRPr="002F35CC">
      <w:rPr>
        <w:sz w:val="16"/>
        <w:szCs w:val="16"/>
      </w:rPr>
      <w:ptab w:relativeTo="margin" w:alignment="right" w:leader="none"/>
    </w:r>
  </w:p>
  <w:p w14:paraId="3DA6F44B" w14:textId="4E36B26D" w:rsidR="00A67D29" w:rsidRDefault="00223C6D" w:rsidP="00223C6D">
    <w:pPr>
      <w:pStyle w:val="Footer"/>
      <w:tabs>
        <w:tab w:val="clear" w:pos="4513"/>
        <w:tab w:val="clear" w:pos="9026"/>
        <w:tab w:val="left" w:pos="3232"/>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20F1E" w14:textId="77777777" w:rsidR="00677A4B" w:rsidRDefault="00677A4B" w:rsidP="00972163">
      <w:pPr>
        <w:spacing w:after="0" w:line="240" w:lineRule="auto"/>
      </w:pPr>
      <w:r>
        <w:separator/>
      </w:r>
    </w:p>
  </w:footnote>
  <w:footnote w:type="continuationSeparator" w:id="0">
    <w:p w14:paraId="779D8B46" w14:textId="77777777" w:rsidR="00677A4B" w:rsidRDefault="00677A4B" w:rsidP="009721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31CA8" w14:textId="77777777" w:rsidR="00781F74" w:rsidRPr="00ED26CB" w:rsidRDefault="00781F74" w:rsidP="00781F74">
    <w:pPr>
      <w:pBdr>
        <w:bottom w:val="thickThinMediumGap" w:sz="24" w:space="1" w:color="1F497D"/>
      </w:pBdr>
      <w:jc w:val="center"/>
      <w:rPr>
        <w:b/>
        <w:color w:val="1F497D"/>
        <w:sz w:val="36"/>
        <w:szCs w:val="36"/>
      </w:rPr>
    </w:pPr>
    <w:r>
      <w:tab/>
    </w:r>
    <w:r>
      <w:rPr>
        <w:b/>
        <w:color w:val="1F497D"/>
        <w:sz w:val="36"/>
        <w:szCs w:val="36"/>
      </w:rPr>
      <w:t>LONGFRAMLINGTON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0C0A"/>
    <w:multiLevelType w:val="multilevel"/>
    <w:tmpl w:val="2834C71C"/>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i w:val="0"/>
        <w:iCs w:val="0"/>
      </w:rPr>
    </w:lvl>
    <w:lvl w:ilvl="2">
      <w:start w:val="1"/>
      <w:numFmt w:val="lowerRoman"/>
      <w:lvlText w:val="%3)"/>
      <w:lvlJc w:val="left"/>
      <w:pPr>
        <w:tabs>
          <w:tab w:val="num" w:pos="1080"/>
        </w:tabs>
        <w:ind w:left="1080" w:hanging="360"/>
      </w:pPr>
      <w:rPr>
        <w:i w:val="0"/>
        <w:iCs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F764492"/>
    <w:multiLevelType w:val="multilevel"/>
    <w:tmpl w:val="FEDCE650"/>
    <w:lvl w:ilvl="0">
      <w:start w:val="1"/>
      <w:numFmt w:val="decimal"/>
      <w:lvlText w:val="%1)"/>
      <w:lvlJc w:val="left"/>
      <w:pPr>
        <w:tabs>
          <w:tab w:val="num" w:pos="360"/>
        </w:tabs>
        <w:ind w:left="360" w:hanging="360"/>
      </w:pPr>
      <w:rPr>
        <w:b w:val="0"/>
        <w:bCs/>
        <w:i w:val="0"/>
        <w:iCs w:val="0"/>
        <w:sz w:val="18"/>
        <w:szCs w:val="18"/>
      </w:rPr>
    </w:lvl>
    <w:lvl w:ilvl="1">
      <w:start w:val="1"/>
      <w:numFmt w:val="lowerLetter"/>
      <w:lvlText w:val="%2)"/>
      <w:lvlJc w:val="left"/>
      <w:pPr>
        <w:tabs>
          <w:tab w:val="num" w:pos="720"/>
        </w:tabs>
        <w:ind w:left="720" w:hanging="360"/>
      </w:pPr>
      <w:rPr>
        <w:b w:val="0"/>
        <w:i w:val="0"/>
        <w:iCs w:val="0"/>
        <w:sz w:val="18"/>
        <w:szCs w:val="18"/>
      </w:rPr>
    </w:lvl>
    <w:lvl w:ilvl="2">
      <w:start w:val="1"/>
      <w:numFmt w:val="lowerRoman"/>
      <w:lvlText w:val="%3."/>
      <w:lvlJc w:val="right"/>
      <w:pPr>
        <w:ind w:left="1080" w:hanging="360"/>
      </w:pPr>
      <w:rPr>
        <w:b w:val="0"/>
        <w:bCs w:val="0"/>
        <w:i w:val="0"/>
        <w:iCs w:val="0"/>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73341EB"/>
    <w:multiLevelType w:val="multilevel"/>
    <w:tmpl w:val="17F0B4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32C7C6A"/>
    <w:multiLevelType w:val="multilevel"/>
    <w:tmpl w:val="FEDCE650"/>
    <w:lvl w:ilvl="0">
      <w:start w:val="1"/>
      <w:numFmt w:val="decimal"/>
      <w:lvlText w:val="%1)"/>
      <w:lvlJc w:val="left"/>
      <w:pPr>
        <w:tabs>
          <w:tab w:val="num" w:pos="360"/>
        </w:tabs>
        <w:ind w:left="360" w:hanging="360"/>
      </w:pPr>
      <w:rPr>
        <w:b w:val="0"/>
        <w:bCs/>
        <w:i w:val="0"/>
        <w:iCs w:val="0"/>
        <w:sz w:val="18"/>
        <w:szCs w:val="18"/>
      </w:rPr>
    </w:lvl>
    <w:lvl w:ilvl="1">
      <w:start w:val="1"/>
      <w:numFmt w:val="lowerLetter"/>
      <w:lvlText w:val="%2)"/>
      <w:lvlJc w:val="left"/>
      <w:pPr>
        <w:tabs>
          <w:tab w:val="num" w:pos="720"/>
        </w:tabs>
        <w:ind w:left="720" w:hanging="360"/>
      </w:pPr>
      <w:rPr>
        <w:b w:val="0"/>
        <w:i w:val="0"/>
        <w:iCs w:val="0"/>
        <w:sz w:val="18"/>
        <w:szCs w:val="18"/>
      </w:rPr>
    </w:lvl>
    <w:lvl w:ilvl="2">
      <w:start w:val="1"/>
      <w:numFmt w:val="lowerRoman"/>
      <w:lvlText w:val="%3."/>
      <w:lvlJc w:val="right"/>
      <w:pPr>
        <w:ind w:left="1080" w:hanging="360"/>
      </w:pPr>
      <w:rPr>
        <w:b w:val="0"/>
        <w:bCs w:val="0"/>
        <w:i w:val="0"/>
        <w:iCs w:val="0"/>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D2F2664"/>
    <w:multiLevelType w:val="hybridMultilevel"/>
    <w:tmpl w:val="B046E0E4"/>
    <w:lvl w:ilvl="0" w:tplc="2F44BFE2">
      <w:start w:val="1"/>
      <w:numFmt w:val="decimal"/>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E827B9F"/>
    <w:multiLevelType w:val="hybridMultilevel"/>
    <w:tmpl w:val="4A668CF0"/>
    <w:lvl w:ilvl="0" w:tplc="91BC8236">
      <w:start w:val="1"/>
      <w:numFmt w:val="decimal"/>
      <w:lvlText w:val="%1."/>
      <w:lvlJc w:val="left"/>
      <w:pPr>
        <w:ind w:left="720" w:hanging="360"/>
      </w:pPr>
      <w:rPr>
        <w:b/>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2CF786E"/>
    <w:multiLevelType w:val="hybridMultilevel"/>
    <w:tmpl w:val="D178A8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8FB43B7"/>
    <w:multiLevelType w:val="multilevel"/>
    <w:tmpl w:val="8F0ADA1C"/>
    <w:lvl w:ilvl="0">
      <w:start w:val="1"/>
      <w:numFmt w:val="decimal"/>
      <w:lvlText w:val="%1."/>
      <w:lvlJc w:val="left"/>
      <w:pPr>
        <w:tabs>
          <w:tab w:val="num" w:pos="720"/>
        </w:tabs>
        <w:ind w:left="720" w:hanging="720"/>
      </w:pPr>
      <w:rPr>
        <w:b/>
        <w:bCs/>
      </w:rPr>
    </w:lvl>
    <w:lvl w:ilvl="1">
      <w:start w:val="1"/>
      <w:numFmt w:val="lowerRoman"/>
      <w:lvlText w:val="%2."/>
      <w:lvlJc w:val="right"/>
      <w:pPr>
        <w:tabs>
          <w:tab w:val="num" w:pos="1440"/>
        </w:tabs>
        <w:ind w:left="1440" w:hanging="720"/>
      </w:pPr>
      <w:rPr>
        <w:b w:val="0"/>
        <w:bCs w:val="0"/>
      </w:rPr>
    </w:lvl>
    <w:lvl w:ilvl="2">
      <w:start w:val="1"/>
      <w:numFmt w:val="lowerLetter"/>
      <w:lvlText w:val="%3)"/>
      <w:lvlJc w:val="left"/>
      <w:pPr>
        <w:tabs>
          <w:tab w:val="num" w:pos="2160"/>
        </w:tabs>
        <w:ind w:left="2160" w:hanging="720"/>
      </w:pPr>
      <w:rPr>
        <w:b w:val="0"/>
        <w:bCs w:val="0"/>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485C30B6"/>
    <w:multiLevelType w:val="multilevel"/>
    <w:tmpl w:val="2834C71C"/>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i w:val="0"/>
        <w:iCs w:val="0"/>
      </w:rPr>
    </w:lvl>
    <w:lvl w:ilvl="2">
      <w:start w:val="1"/>
      <w:numFmt w:val="lowerRoman"/>
      <w:lvlText w:val="%3)"/>
      <w:lvlJc w:val="left"/>
      <w:pPr>
        <w:tabs>
          <w:tab w:val="num" w:pos="1080"/>
        </w:tabs>
        <w:ind w:left="1080" w:hanging="360"/>
      </w:pPr>
      <w:rPr>
        <w:i w:val="0"/>
        <w:iCs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4E5E25C5"/>
    <w:multiLevelType w:val="hybridMultilevel"/>
    <w:tmpl w:val="7F92A8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68A0468"/>
    <w:multiLevelType w:val="hybridMultilevel"/>
    <w:tmpl w:val="72D4C23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67ED3E2B"/>
    <w:multiLevelType w:val="hybridMultilevel"/>
    <w:tmpl w:val="81DA2D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D895F8B"/>
    <w:multiLevelType w:val="hybridMultilevel"/>
    <w:tmpl w:val="5670868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E0B5B30"/>
    <w:multiLevelType w:val="multilevel"/>
    <w:tmpl w:val="2834C71C"/>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i w:val="0"/>
        <w:iCs w:val="0"/>
      </w:rPr>
    </w:lvl>
    <w:lvl w:ilvl="2">
      <w:start w:val="1"/>
      <w:numFmt w:val="lowerRoman"/>
      <w:lvlText w:val="%3)"/>
      <w:lvlJc w:val="left"/>
      <w:pPr>
        <w:tabs>
          <w:tab w:val="num" w:pos="1080"/>
        </w:tabs>
        <w:ind w:left="1080" w:hanging="360"/>
      </w:pPr>
      <w:rPr>
        <w:i w:val="0"/>
        <w:iCs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6E882B4B"/>
    <w:multiLevelType w:val="hybridMultilevel"/>
    <w:tmpl w:val="64E4E2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0BC2447"/>
    <w:multiLevelType w:val="hybridMultilevel"/>
    <w:tmpl w:val="3634CB2E"/>
    <w:lvl w:ilvl="0" w:tplc="16BC9AEA">
      <w:start w:val="1"/>
      <w:numFmt w:val="upperRoman"/>
      <w:lvlText w:val="%1."/>
      <w:lvlJc w:val="right"/>
      <w:pPr>
        <w:ind w:left="720" w:hanging="360"/>
      </w:pPr>
      <w:rPr>
        <w:b w:val="0"/>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1505A33"/>
    <w:multiLevelType w:val="multilevel"/>
    <w:tmpl w:val="8F0ADA1C"/>
    <w:lvl w:ilvl="0">
      <w:start w:val="1"/>
      <w:numFmt w:val="decimal"/>
      <w:lvlText w:val="%1."/>
      <w:lvlJc w:val="left"/>
      <w:pPr>
        <w:tabs>
          <w:tab w:val="num" w:pos="1440"/>
        </w:tabs>
        <w:ind w:left="1440" w:hanging="720"/>
      </w:pPr>
      <w:rPr>
        <w:b/>
        <w:bCs/>
      </w:rPr>
    </w:lvl>
    <w:lvl w:ilvl="1">
      <w:start w:val="1"/>
      <w:numFmt w:val="lowerRoman"/>
      <w:lvlText w:val="%2."/>
      <w:lvlJc w:val="right"/>
      <w:pPr>
        <w:tabs>
          <w:tab w:val="num" w:pos="-109"/>
        </w:tabs>
        <w:ind w:left="-109" w:hanging="720"/>
      </w:pPr>
      <w:rPr>
        <w:b w:val="0"/>
        <w:bCs w:val="0"/>
      </w:rPr>
    </w:lvl>
    <w:lvl w:ilvl="2">
      <w:start w:val="1"/>
      <w:numFmt w:val="lowerLetter"/>
      <w:lvlText w:val="%3)"/>
      <w:lvlJc w:val="left"/>
      <w:pPr>
        <w:tabs>
          <w:tab w:val="num" w:pos="-120"/>
        </w:tabs>
        <w:ind w:left="-120" w:hanging="720"/>
      </w:pPr>
      <w:rPr>
        <w:b w:val="0"/>
        <w:bCs w:val="0"/>
      </w:rPr>
    </w:lvl>
    <w:lvl w:ilvl="3">
      <w:start w:val="1"/>
      <w:numFmt w:val="decimal"/>
      <w:lvlText w:val="%4."/>
      <w:lvlJc w:val="left"/>
      <w:pPr>
        <w:tabs>
          <w:tab w:val="num" w:pos="1331"/>
        </w:tabs>
        <w:ind w:left="1331" w:hanging="720"/>
      </w:pPr>
    </w:lvl>
    <w:lvl w:ilvl="4">
      <w:start w:val="1"/>
      <w:numFmt w:val="decimal"/>
      <w:lvlText w:val="%5."/>
      <w:lvlJc w:val="left"/>
      <w:pPr>
        <w:tabs>
          <w:tab w:val="num" w:pos="2051"/>
        </w:tabs>
        <w:ind w:left="2051" w:hanging="720"/>
      </w:pPr>
    </w:lvl>
    <w:lvl w:ilvl="5">
      <w:start w:val="1"/>
      <w:numFmt w:val="decimal"/>
      <w:lvlText w:val="%6."/>
      <w:lvlJc w:val="left"/>
      <w:pPr>
        <w:tabs>
          <w:tab w:val="num" w:pos="2771"/>
        </w:tabs>
        <w:ind w:left="2771" w:hanging="720"/>
      </w:pPr>
    </w:lvl>
    <w:lvl w:ilvl="6">
      <w:start w:val="1"/>
      <w:numFmt w:val="decimal"/>
      <w:lvlText w:val="%7."/>
      <w:lvlJc w:val="left"/>
      <w:pPr>
        <w:tabs>
          <w:tab w:val="num" w:pos="3491"/>
        </w:tabs>
        <w:ind w:left="3491" w:hanging="720"/>
      </w:pPr>
    </w:lvl>
    <w:lvl w:ilvl="7">
      <w:start w:val="1"/>
      <w:numFmt w:val="decimal"/>
      <w:lvlText w:val="%8."/>
      <w:lvlJc w:val="left"/>
      <w:pPr>
        <w:tabs>
          <w:tab w:val="num" w:pos="4211"/>
        </w:tabs>
        <w:ind w:left="4211" w:hanging="720"/>
      </w:pPr>
    </w:lvl>
    <w:lvl w:ilvl="8">
      <w:start w:val="1"/>
      <w:numFmt w:val="decimal"/>
      <w:lvlText w:val="%9."/>
      <w:lvlJc w:val="left"/>
      <w:pPr>
        <w:tabs>
          <w:tab w:val="num" w:pos="4931"/>
        </w:tabs>
        <w:ind w:left="4931" w:hanging="720"/>
      </w:pPr>
    </w:lvl>
  </w:abstractNum>
  <w:abstractNum w:abstractNumId="17" w15:restartNumberingAfterBreak="0">
    <w:nsid w:val="77636757"/>
    <w:multiLevelType w:val="multilevel"/>
    <w:tmpl w:val="02DE389A"/>
    <w:lvl w:ilvl="0">
      <w:start w:val="1"/>
      <w:numFmt w:val="decimal"/>
      <w:lvlText w:val="%1."/>
      <w:lvlJc w:val="left"/>
      <w:pPr>
        <w:tabs>
          <w:tab w:val="num" w:pos="2989"/>
        </w:tabs>
        <w:ind w:left="2989" w:hanging="720"/>
      </w:pPr>
      <w:rPr>
        <w:rFonts w:hint="default"/>
        <w:b/>
        <w:bCs/>
      </w:rPr>
    </w:lvl>
    <w:lvl w:ilvl="1">
      <w:start w:val="1"/>
      <w:numFmt w:val="lowerRoman"/>
      <w:lvlText w:val="%2."/>
      <w:lvlJc w:val="right"/>
      <w:pPr>
        <w:tabs>
          <w:tab w:val="num" w:pos="1440"/>
        </w:tabs>
        <w:ind w:left="1440" w:hanging="720"/>
      </w:pPr>
      <w:rPr>
        <w:rFonts w:hint="default"/>
        <w:b w:val="0"/>
        <w:bCs w:val="0"/>
      </w:rPr>
    </w:lvl>
    <w:lvl w:ilvl="2">
      <w:start w:val="1"/>
      <w:numFmt w:val="lowerLetter"/>
      <w:lvlText w:val="%3)"/>
      <w:lvlJc w:val="left"/>
      <w:pPr>
        <w:tabs>
          <w:tab w:val="num" w:pos="1429"/>
        </w:tabs>
        <w:ind w:left="1429" w:hanging="720"/>
      </w:pPr>
      <w:rPr>
        <w:rFonts w:hint="default"/>
        <w:b w:val="0"/>
        <w:bCs w:val="0"/>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8" w15:restartNumberingAfterBreak="0">
    <w:nsid w:val="7BC455FF"/>
    <w:multiLevelType w:val="multilevel"/>
    <w:tmpl w:val="8F0ADA1C"/>
    <w:lvl w:ilvl="0">
      <w:start w:val="1"/>
      <w:numFmt w:val="decimal"/>
      <w:lvlText w:val="%1."/>
      <w:lvlJc w:val="left"/>
      <w:pPr>
        <w:tabs>
          <w:tab w:val="num" w:pos="2989"/>
        </w:tabs>
        <w:ind w:left="2989" w:hanging="720"/>
      </w:pPr>
      <w:rPr>
        <w:b/>
        <w:bCs/>
      </w:rPr>
    </w:lvl>
    <w:lvl w:ilvl="1">
      <w:start w:val="1"/>
      <w:numFmt w:val="lowerRoman"/>
      <w:lvlText w:val="%2."/>
      <w:lvlJc w:val="right"/>
      <w:pPr>
        <w:tabs>
          <w:tab w:val="num" w:pos="1440"/>
        </w:tabs>
        <w:ind w:left="1440" w:hanging="720"/>
      </w:pPr>
      <w:rPr>
        <w:b w:val="0"/>
        <w:bCs w:val="0"/>
      </w:rPr>
    </w:lvl>
    <w:lvl w:ilvl="2">
      <w:start w:val="1"/>
      <w:numFmt w:val="lowerLetter"/>
      <w:lvlText w:val="%3)"/>
      <w:lvlJc w:val="left"/>
      <w:pPr>
        <w:tabs>
          <w:tab w:val="num" w:pos="1429"/>
        </w:tabs>
        <w:ind w:left="1429" w:hanging="720"/>
      </w:pPr>
      <w:rPr>
        <w:b w:val="0"/>
        <w:bCs w:val="0"/>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405692702">
    <w:abstractNumId w:val="3"/>
  </w:num>
  <w:num w:numId="2" w16cid:durableId="364989777">
    <w:abstractNumId w:val="10"/>
  </w:num>
  <w:num w:numId="3" w16cid:durableId="77748864">
    <w:abstractNumId w:val="0"/>
  </w:num>
  <w:num w:numId="4" w16cid:durableId="2081175075">
    <w:abstractNumId w:val="13"/>
  </w:num>
  <w:num w:numId="5" w16cid:durableId="1864198987">
    <w:abstractNumId w:val="8"/>
  </w:num>
  <w:num w:numId="6" w16cid:durableId="1641762826">
    <w:abstractNumId w:val="7"/>
  </w:num>
  <w:num w:numId="7" w16cid:durableId="290718056">
    <w:abstractNumId w:val="16"/>
  </w:num>
  <w:num w:numId="8" w16cid:durableId="1497720210">
    <w:abstractNumId w:val="11"/>
  </w:num>
  <w:num w:numId="9" w16cid:durableId="788670739">
    <w:abstractNumId w:val="15"/>
  </w:num>
  <w:num w:numId="10" w16cid:durableId="1213688793">
    <w:abstractNumId w:val="6"/>
  </w:num>
  <w:num w:numId="11" w16cid:durableId="10423646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74702017">
    <w:abstractNumId w:val="18"/>
  </w:num>
  <w:num w:numId="13" w16cid:durableId="582183159">
    <w:abstractNumId w:val="5"/>
  </w:num>
  <w:num w:numId="14" w16cid:durableId="1938513315">
    <w:abstractNumId w:val="12"/>
  </w:num>
  <w:num w:numId="15" w16cid:durableId="1603145954">
    <w:abstractNumId w:val="1"/>
  </w:num>
  <w:num w:numId="16" w16cid:durableId="809710250">
    <w:abstractNumId w:val="14"/>
  </w:num>
  <w:num w:numId="17" w16cid:durableId="237180469">
    <w:abstractNumId w:val="4"/>
  </w:num>
  <w:num w:numId="18" w16cid:durableId="784156174">
    <w:abstractNumId w:val="9"/>
  </w:num>
  <w:num w:numId="19" w16cid:durableId="887306281">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8"/>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163"/>
    <w:rsid w:val="00000A58"/>
    <w:rsid w:val="00000C57"/>
    <w:rsid w:val="0000124E"/>
    <w:rsid w:val="0000190D"/>
    <w:rsid w:val="00001B0D"/>
    <w:rsid w:val="00002591"/>
    <w:rsid w:val="00002B0A"/>
    <w:rsid w:val="00002CB3"/>
    <w:rsid w:val="00003347"/>
    <w:rsid w:val="00004ADE"/>
    <w:rsid w:val="00004D2C"/>
    <w:rsid w:val="000058A1"/>
    <w:rsid w:val="00006520"/>
    <w:rsid w:val="00010219"/>
    <w:rsid w:val="00010E8C"/>
    <w:rsid w:val="00012A3A"/>
    <w:rsid w:val="000135FD"/>
    <w:rsid w:val="000144F9"/>
    <w:rsid w:val="00014BF5"/>
    <w:rsid w:val="00014D33"/>
    <w:rsid w:val="000157AF"/>
    <w:rsid w:val="000165BD"/>
    <w:rsid w:val="000177F4"/>
    <w:rsid w:val="00017D05"/>
    <w:rsid w:val="00017F2A"/>
    <w:rsid w:val="00020CBE"/>
    <w:rsid w:val="00020E0B"/>
    <w:rsid w:val="0002164C"/>
    <w:rsid w:val="000219D6"/>
    <w:rsid w:val="000219DD"/>
    <w:rsid w:val="00021EC3"/>
    <w:rsid w:val="0002201D"/>
    <w:rsid w:val="0002505F"/>
    <w:rsid w:val="00025791"/>
    <w:rsid w:val="00025D32"/>
    <w:rsid w:val="00026433"/>
    <w:rsid w:val="00027EED"/>
    <w:rsid w:val="00031037"/>
    <w:rsid w:val="0003202F"/>
    <w:rsid w:val="00032AF8"/>
    <w:rsid w:val="0003399C"/>
    <w:rsid w:val="000343C7"/>
    <w:rsid w:val="000344B8"/>
    <w:rsid w:val="00035B24"/>
    <w:rsid w:val="00035FC1"/>
    <w:rsid w:val="00037843"/>
    <w:rsid w:val="000409A6"/>
    <w:rsid w:val="00040DEA"/>
    <w:rsid w:val="00041349"/>
    <w:rsid w:val="00041F6B"/>
    <w:rsid w:val="0004267F"/>
    <w:rsid w:val="00045B60"/>
    <w:rsid w:val="00047EFE"/>
    <w:rsid w:val="00047FB2"/>
    <w:rsid w:val="0005038E"/>
    <w:rsid w:val="000511E6"/>
    <w:rsid w:val="0005140D"/>
    <w:rsid w:val="00052DDC"/>
    <w:rsid w:val="00052FA5"/>
    <w:rsid w:val="00053A13"/>
    <w:rsid w:val="00054B9F"/>
    <w:rsid w:val="00056FA4"/>
    <w:rsid w:val="00060715"/>
    <w:rsid w:val="00061D02"/>
    <w:rsid w:val="000623C2"/>
    <w:rsid w:val="000623D2"/>
    <w:rsid w:val="000650D0"/>
    <w:rsid w:val="000658FE"/>
    <w:rsid w:val="000700D0"/>
    <w:rsid w:val="0007080E"/>
    <w:rsid w:val="00070D37"/>
    <w:rsid w:val="00071569"/>
    <w:rsid w:val="00072BEF"/>
    <w:rsid w:val="00073572"/>
    <w:rsid w:val="000740D0"/>
    <w:rsid w:val="00074FCB"/>
    <w:rsid w:val="00075DA7"/>
    <w:rsid w:val="00075FA6"/>
    <w:rsid w:val="00076B9D"/>
    <w:rsid w:val="000806F7"/>
    <w:rsid w:val="000809E6"/>
    <w:rsid w:val="000811B1"/>
    <w:rsid w:val="00081F45"/>
    <w:rsid w:val="000820F8"/>
    <w:rsid w:val="00082106"/>
    <w:rsid w:val="000824B2"/>
    <w:rsid w:val="00083C36"/>
    <w:rsid w:val="00084146"/>
    <w:rsid w:val="000850B3"/>
    <w:rsid w:val="0008597D"/>
    <w:rsid w:val="00085F92"/>
    <w:rsid w:val="0008679B"/>
    <w:rsid w:val="00086DEA"/>
    <w:rsid w:val="00086EF9"/>
    <w:rsid w:val="000873E1"/>
    <w:rsid w:val="00087E5E"/>
    <w:rsid w:val="00090E3C"/>
    <w:rsid w:val="00093D30"/>
    <w:rsid w:val="00094A8C"/>
    <w:rsid w:val="00095E82"/>
    <w:rsid w:val="000961E2"/>
    <w:rsid w:val="00096939"/>
    <w:rsid w:val="0009711A"/>
    <w:rsid w:val="000976BD"/>
    <w:rsid w:val="00097B60"/>
    <w:rsid w:val="00097E76"/>
    <w:rsid w:val="000A1B1A"/>
    <w:rsid w:val="000A2761"/>
    <w:rsid w:val="000A27DA"/>
    <w:rsid w:val="000A2DC6"/>
    <w:rsid w:val="000A3198"/>
    <w:rsid w:val="000A4176"/>
    <w:rsid w:val="000A41EC"/>
    <w:rsid w:val="000A4F3F"/>
    <w:rsid w:val="000A7FA7"/>
    <w:rsid w:val="000B0EFB"/>
    <w:rsid w:val="000B1ABC"/>
    <w:rsid w:val="000B1FB7"/>
    <w:rsid w:val="000B237D"/>
    <w:rsid w:val="000B73FC"/>
    <w:rsid w:val="000B7408"/>
    <w:rsid w:val="000C0795"/>
    <w:rsid w:val="000C0D49"/>
    <w:rsid w:val="000C1253"/>
    <w:rsid w:val="000C12AA"/>
    <w:rsid w:val="000C260B"/>
    <w:rsid w:val="000C2677"/>
    <w:rsid w:val="000C26AA"/>
    <w:rsid w:val="000C2CCC"/>
    <w:rsid w:val="000C2E41"/>
    <w:rsid w:val="000C3DFC"/>
    <w:rsid w:val="000C3F26"/>
    <w:rsid w:val="000C4132"/>
    <w:rsid w:val="000C4A13"/>
    <w:rsid w:val="000C63B4"/>
    <w:rsid w:val="000C79C0"/>
    <w:rsid w:val="000D0117"/>
    <w:rsid w:val="000D06D2"/>
    <w:rsid w:val="000D0768"/>
    <w:rsid w:val="000D165A"/>
    <w:rsid w:val="000D280A"/>
    <w:rsid w:val="000D3466"/>
    <w:rsid w:val="000D3876"/>
    <w:rsid w:val="000D6EFE"/>
    <w:rsid w:val="000D78A6"/>
    <w:rsid w:val="000D7BCE"/>
    <w:rsid w:val="000E091A"/>
    <w:rsid w:val="000E0ED2"/>
    <w:rsid w:val="000E18E2"/>
    <w:rsid w:val="000E3219"/>
    <w:rsid w:val="000E3356"/>
    <w:rsid w:val="000E3D9A"/>
    <w:rsid w:val="000E40D4"/>
    <w:rsid w:val="000E4F57"/>
    <w:rsid w:val="000E5850"/>
    <w:rsid w:val="000E5B0F"/>
    <w:rsid w:val="000E6888"/>
    <w:rsid w:val="000E6F96"/>
    <w:rsid w:val="000E7F1E"/>
    <w:rsid w:val="000F0761"/>
    <w:rsid w:val="000F081F"/>
    <w:rsid w:val="000F1533"/>
    <w:rsid w:val="000F1763"/>
    <w:rsid w:val="000F2D70"/>
    <w:rsid w:val="000F2EDF"/>
    <w:rsid w:val="000F3BBC"/>
    <w:rsid w:val="000F4297"/>
    <w:rsid w:val="000F5305"/>
    <w:rsid w:val="000F5E2E"/>
    <w:rsid w:val="000F6FDF"/>
    <w:rsid w:val="000F793B"/>
    <w:rsid w:val="001005B2"/>
    <w:rsid w:val="00101A6E"/>
    <w:rsid w:val="00101AAC"/>
    <w:rsid w:val="00101C1F"/>
    <w:rsid w:val="001023D5"/>
    <w:rsid w:val="001023DE"/>
    <w:rsid w:val="00104E2A"/>
    <w:rsid w:val="00104FA9"/>
    <w:rsid w:val="00105651"/>
    <w:rsid w:val="00105961"/>
    <w:rsid w:val="0010596E"/>
    <w:rsid w:val="00105CAF"/>
    <w:rsid w:val="001077F2"/>
    <w:rsid w:val="00111145"/>
    <w:rsid w:val="00111F4B"/>
    <w:rsid w:val="00113D44"/>
    <w:rsid w:val="00114142"/>
    <w:rsid w:val="001141F6"/>
    <w:rsid w:val="00116EE4"/>
    <w:rsid w:val="001172C3"/>
    <w:rsid w:val="00120912"/>
    <w:rsid w:val="00120CD2"/>
    <w:rsid w:val="001211B8"/>
    <w:rsid w:val="001214BC"/>
    <w:rsid w:val="00123143"/>
    <w:rsid w:val="00126F98"/>
    <w:rsid w:val="00130C77"/>
    <w:rsid w:val="00133518"/>
    <w:rsid w:val="00133ADB"/>
    <w:rsid w:val="00133B43"/>
    <w:rsid w:val="00134301"/>
    <w:rsid w:val="00134DEB"/>
    <w:rsid w:val="001356B3"/>
    <w:rsid w:val="001358C7"/>
    <w:rsid w:val="00135ACA"/>
    <w:rsid w:val="0013674E"/>
    <w:rsid w:val="00136BB4"/>
    <w:rsid w:val="00136F08"/>
    <w:rsid w:val="001378E8"/>
    <w:rsid w:val="00137D62"/>
    <w:rsid w:val="00140F4E"/>
    <w:rsid w:val="00142F43"/>
    <w:rsid w:val="001436EC"/>
    <w:rsid w:val="00144ADF"/>
    <w:rsid w:val="00145818"/>
    <w:rsid w:val="001463CF"/>
    <w:rsid w:val="0014793D"/>
    <w:rsid w:val="00150094"/>
    <w:rsid w:val="001503C9"/>
    <w:rsid w:val="00150D41"/>
    <w:rsid w:val="001514EA"/>
    <w:rsid w:val="001518B8"/>
    <w:rsid w:val="00151E4C"/>
    <w:rsid w:val="00152EBF"/>
    <w:rsid w:val="00153041"/>
    <w:rsid w:val="001536B1"/>
    <w:rsid w:val="00153C78"/>
    <w:rsid w:val="0015511B"/>
    <w:rsid w:val="001563F4"/>
    <w:rsid w:val="0015714F"/>
    <w:rsid w:val="00157889"/>
    <w:rsid w:val="00157DF1"/>
    <w:rsid w:val="00157FAD"/>
    <w:rsid w:val="001610BD"/>
    <w:rsid w:val="00161494"/>
    <w:rsid w:val="001631B2"/>
    <w:rsid w:val="001642D1"/>
    <w:rsid w:val="00165941"/>
    <w:rsid w:val="001664EA"/>
    <w:rsid w:val="00166508"/>
    <w:rsid w:val="00167570"/>
    <w:rsid w:val="0016770A"/>
    <w:rsid w:val="00167749"/>
    <w:rsid w:val="00170D98"/>
    <w:rsid w:val="00171852"/>
    <w:rsid w:val="0017221C"/>
    <w:rsid w:val="00172400"/>
    <w:rsid w:val="00172A11"/>
    <w:rsid w:val="001735AF"/>
    <w:rsid w:val="00174D8A"/>
    <w:rsid w:val="00175D4F"/>
    <w:rsid w:val="00175EB1"/>
    <w:rsid w:val="001767DB"/>
    <w:rsid w:val="00180020"/>
    <w:rsid w:val="001837D0"/>
    <w:rsid w:val="00185463"/>
    <w:rsid w:val="001860DA"/>
    <w:rsid w:val="00186B5A"/>
    <w:rsid w:val="00191B8C"/>
    <w:rsid w:val="00192485"/>
    <w:rsid w:val="00192B17"/>
    <w:rsid w:val="00192E87"/>
    <w:rsid w:val="00193EFE"/>
    <w:rsid w:val="00195269"/>
    <w:rsid w:val="00195866"/>
    <w:rsid w:val="00195CC2"/>
    <w:rsid w:val="00195FE6"/>
    <w:rsid w:val="001A0081"/>
    <w:rsid w:val="001A2848"/>
    <w:rsid w:val="001A39F2"/>
    <w:rsid w:val="001A50EE"/>
    <w:rsid w:val="001A536C"/>
    <w:rsid w:val="001A5F4E"/>
    <w:rsid w:val="001A63ED"/>
    <w:rsid w:val="001A6E11"/>
    <w:rsid w:val="001A736E"/>
    <w:rsid w:val="001A7B4B"/>
    <w:rsid w:val="001B1D1D"/>
    <w:rsid w:val="001B285C"/>
    <w:rsid w:val="001B2ACF"/>
    <w:rsid w:val="001B2DB0"/>
    <w:rsid w:val="001B2FEA"/>
    <w:rsid w:val="001B719E"/>
    <w:rsid w:val="001B71E1"/>
    <w:rsid w:val="001B74C9"/>
    <w:rsid w:val="001C0AE1"/>
    <w:rsid w:val="001C224D"/>
    <w:rsid w:val="001C22D4"/>
    <w:rsid w:val="001C2443"/>
    <w:rsid w:val="001C3D8F"/>
    <w:rsid w:val="001C421E"/>
    <w:rsid w:val="001C5600"/>
    <w:rsid w:val="001C76DE"/>
    <w:rsid w:val="001D058B"/>
    <w:rsid w:val="001D21DE"/>
    <w:rsid w:val="001D2800"/>
    <w:rsid w:val="001D2A03"/>
    <w:rsid w:val="001D37A4"/>
    <w:rsid w:val="001D3C09"/>
    <w:rsid w:val="001D3C2F"/>
    <w:rsid w:val="001D44C6"/>
    <w:rsid w:val="001D4A7E"/>
    <w:rsid w:val="001D4C12"/>
    <w:rsid w:val="001D63E8"/>
    <w:rsid w:val="001D712B"/>
    <w:rsid w:val="001D762C"/>
    <w:rsid w:val="001D7A42"/>
    <w:rsid w:val="001E192A"/>
    <w:rsid w:val="001E1C3D"/>
    <w:rsid w:val="001E1D51"/>
    <w:rsid w:val="001E32C9"/>
    <w:rsid w:val="001E3AB6"/>
    <w:rsid w:val="001E3ECD"/>
    <w:rsid w:val="001E4457"/>
    <w:rsid w:val="001E56E1"/>
    <w:rsid w:val="001E5B44"/>
    <w:rsid w:val="001E6427"/>
    <w:rsid w:val="001E773D"/>
    <w:rsid w:val="001E7B06"/>
    <w:rsid w:val="001F03FB"/>
    <w:rsid w:val="001F0B3D"/>
    <w:rsid w:val="001F11A1"/>
    <w:rsid w:val="001F1C8F"/>
    <w:rsid w:val="001F266E"/>
    <w:rsid w:val="001F396F"/>
    <w:rsid w:val="001F441B"/>
    <w:rsid w:val="001F4ACF"/>
    <w:rsid w:val="001F56E1"/>
    <w:rsid w:val="001F68F6"/>
    <w:rsid w:val="001F714B"/>
    <w:rsid w:val="00200802"/>
    <w:rsid w:val="00201799"/>
    <w:rsid w:val="0020271C"/>
    <w:rsid w:val="00202F0C"/>
    <w:rsid w:val="002044F7"/>
    <w:rsid w:val="00204750"/>
    <w:rsid w:val="00205C95"/>
    <w:rsid w:val="002060EB"/>
    <w:rsid w:val="00207FCF"/>
    <w:rsid w:val="00210477"/>
    <w:rsid w:val="0021119D"/>
    <w:rsid w:val="00211217"/>
    <w:rsid w:val="00211315"/>
    <w:rsid w:val="00211F4B"/>
    <w:rsid w:val="002135F2"/>
    <w:rsid w:val="00213C7F"/>
    <w:rsid w:val="00214865"/>
    <w:rsid w:val="00214F45"/>
    <w:rsid w:val="00214F9C"/>
    <w:rsid w:val="0021511E"/>
    <w:rsid w:val="00215A7C"/>
    <w:rsid w:val="00216D4F"/>
    <w:rsid w:val="00216E1E"/>
    <w:rsid w:val="00217151"/>
    <w:rsid w:val="002201E5"/>
    <w:rsid w:val="00221051"/>
    <w:rsid w:val="00221AFB"/>
    <w:rsid w:val="00222102"/>
    <w:rsid w:val="002222BB"/>
    <w:rsid w:val="002224A0"/>
    <w:rsid w:val="00222A43"/>
    <w:rsid w:val="00223355"/>
    <w:rsid w:val="00223B4C"/>
    <w:rsid w:val="00223C6D"/>
    <w:rsid w:val="00224FAC"/>
    <w:rsid w:val="00225014"/>
    <w:rsid w:val="002256A5"/>
    <w:rsid w:val="002268F2"/>
    <w:rsid w:val="002275EA"/>
    <w:rsid w:val="002276DB"/>
    <w:rsid w:val="00230416"/>
    <w:rsid w:val="00230791"/>
    <w:rsid w:val="00230E07"/>
    <w:rsid w:val="00232426"/>
    <w:rsid w:val="00232B05"/>
    <w:rsid w:val="002332B0"/>
    <w:rsid w:val="00234F67"/>
    <w:rsid w:val="00235A75"/>
    <w:rsid w:val="00235E66"/>
    <w:rsid w:val="00236041"/>
    <w:rsid w:val="00236B15"/>
    <w:rsid w:val="0023748B"/>
    <w:rsid w:val="00237C74"/>
    <w:rsid w:val="0024016F"/>
    <w:rsid w:val="00240259"/>
    <w:rsid w:val="002402CC"/>
    <w:rsid w:val="00240386"/>
    <w:rsid w:val="00240799"/>
    <w:rsid w:val="00241C8A"/>
    <w:rsid w:val="002427A4"/>
    <w:rsid w:val="002429A5"/>
    <w:rsid w:val="00243CB5"/>
    <w:rsid w:val="00244289"/>
    <w:rsid w:val="00244F72"/>
    <w:rsid w:val="00245AC6"/>
    <w:rsid w:val="00246A46"/>
    <w:rsid w:val="00246B18"/>
    <w:rsid w:val="00247036"/>
    <w:rsid w:val="00247202"/>
    <w:rsid w:val="00247251"/>
    <w:rsid w:val="00250E82"/>
    <w:rsid w:val="00251F39"/>
    <w:rsid w:val="00252A68"/>
    <w:rsid w:val="00253243"/>
    <w:rsid w:val="002538B4"/>
    <w:rsid w:val="00254008"/>
    <w:rsid w:val="00254734"/>
    <w:rsid w:val="0025479D"/>
    <w:rsid w:val="00254FA0"/>
    <w:rsid w:val="0025649B"/>
    <w:rsid w:val="00256EFF"/>
    <w:rsid w:val="00257A86"/>
    <w:rsid w:val="00260073"/>
    <w:rsid w:val="00262A06"/>
    <w:rsid w:val="0026356C"/>
    <w:rsid w:val="0026409B"/>
    <w:rsid w:val="00265E58"/>
    <w:rsid w:val="0026694B"/>
    <w:rsid w:val="002672D1"/>
    <w:rsid w:val="00267E8B"/>
    <w:rsid w:val="00270510"/>
    <w:rsid w:val="00270F4F"/>
    <w:rsid w:val="00271051"/>
    <w:rsid w:val="002751A0"/>
    <w:rsid w:val="0027631A"/>
    <w:rsid w:val="00277B32"/>
    <w:rsid w:val="00280523"/>
    <w:rsid w:val="00282BB9"/>
    <w:rsid w:val="002836C1"/>
    <w:rsid w:val="00285C8E"/>
    <w:rsid w:val="00286167"/>
    <w:rsid w:val="00287B0F"/>
    <w:rsid w:val="00290085"/>
    <w:rsid w:val="00290761"/>
    <w:rsid w:val="002914C4"/>
    <w:rsid w:val="002916F6"/>
    <w:rsid w:val="002920A1"/>
    <w:rsid w:val="00292237"/>
    <w:rsid w:val="002935B0"/>
    <w:rsid w:val="00293AC8"/>
    <w:rsid w:val="002955B8"/>
    <w:rsid w:val="00295A37"/>
    <w:rsid w:val="002967A8"/>
    <w:rsid w:val="00297B2C"/>
    <w:rsid w:val="002A0599"/>
    <w:rsid w:val="002A05C1"/>
    <w:rsid w:val="002A11D0"/>
    <w:rsid w:val="002A18D8"/>
    <w:rsid w:val="002A1A7E"/>
    <w:rsid w:val="002A1C8D"/>
    <w:rsid w:val="002A1EB9"/>
    <w:rsid w:val="002A1F63"/>
    <w:rsid w:val="002A395A"/>
    <w:rsid w:val="002A4C7C"/>
    <w:rsid w:val="002A5302"/>
    <w:rsid w:val="002A6B8A"/>
    <w:rsid w:val="002A6E15"/>
    <w:rsid w:val="002B0442"/>
    <w:rsid w:val="002B0A48"/>
    <w:rsid w:val="002B1579"/>
    <w:rsid w:val="002B15AA"/>
    <w:rsid w:val="002B1AFC"/>
    <w:rsid w:val="002B212D"/>
    <w:rsid w:val="002B2320"/>
    <w:rsid w:val="002B315D"/>
    <w:rsid w:val="002B34A5"/>
    <w:rsid w:val="002B4ACA"/>
    <w:rsid w:val="002B5D5A"/>
    <w:rsid w:val="002B6BEC"/>
    <w:rsid w:val="002B728F"/>
    <w:rsid w:val="002C118F"/>
    <w:rsid w:val="002C1B29"/>
    <w:rsid w:val="002C227E"/>
    <w:rsid w:val="002C2310"/>
    <w:rsid w:val="002C291B"/>
    <w:rsid w:val="002C343E"/>
    <w:rsid w:val="002C3BC4"/>
    <w:rsid w:val="002C422F"/>
    <w:rsid w:val="002C44E0"/>
    <w:rsid w:val="002C539B"/>
    <w:rsid w:val="002C636E"/>
    <w:rsid w:val="002C6C72"/>
    <w:rsid w:val="002C6D13"/>
    <w:rsid w:val="002D030F"/>
    <w:rsid w:val="002D0AEE"/>
    <w:rsid w:val="002D1C7A"/>
    <w:rsid w:val="002D2A24"/>
    <w:rsid w:val="002D31C4"/>
    <w:rsid w:val="002D49E4"/>
    <w:rsid w:val="002D637A"/>
    <w:rsid w:val="002D6E01"/>
    <w:rsid w:val="002D7338"/>
    <w:rsid w:val="002E1525"/>
    <w:rsid w:val="002E3F95"/>
    <w:rsid w:val="002E4D72"/>
    <w:rsid w:val="002E5015"/>
    <w:rsid w:val="002E581B"/>
    <w:rsid w:val="002E5826"/>
    <w:rsid w:val="002E746D"/>
    <w:rsid w:val="002E7CEB"/>
    <w:rsid w:val="002F14AF"/>
    <w:rsid w:val="002F1C05"/>
    <w:rsid w:val="002F22C4"/>
    <w:rsid w:val="002F37FF"/>
    <w:rsid w:val="002F4544"/>
    <w:rsid w:val="002F54E4"/>
    <w:rsid w:val="002F5572"/>
    <w:rsid w:val="002F58F3"/>
    <w:rsid w:val="002F5AF8"/>
    <w:rsid w:val="002F5E3E"/>
    <w:rsid w:val="002F6ADD"/>
    <w:rsid w:val="002F7C1B"/>
    <w:rsid w:val="00300722"/>
    <w:rsid w:val="00300AA6"/>
    <w:rsid w:val="00301EBB"/>
    <w:rsid w:val="00302398"/>
    <w:rsid w:val="00303CC3"/>
    <w:rsid w:val="003042B4"/>
    <w:rsid w:val="00304732"/>
    <w:rsid w:val="00304751"/>
    <w:rsid w:val="0030499A"/>
    <w:rsid w:val="00306EC4"/>
    <w:rsid w:val="0030732C"/>
    <w:rsid w:val="00307578"/>
    <w:rsid w:val="00311266"/>
    <w:rsid w:val="003121D3"/>
    <w:rsid w:val="0031259B"/>
    <w:rsid w:val="00313411"/>
    <w:rsid w:val="00314BC6"/>
    <w:rsid w:val="003155C6"/>
    <w:rsid w:val="00315EC1"/>
    <w:rsid w:val="003162AF"/>
    <w:rsid w:val="003163B1"/>
    <w:rsid w:val="00316461"/>
    <w:rsid w:val="00316774"/>
    <w:rsid w:val="00316D1C"/>
    <w:rsid w:val="003174FA"/>
    <w:rsid w:val="0031781D"/>
    <w:rsid w:val="00321701"/>
    <w:rsid w:val="0032223F"/>
    <w:rsid w:val="003227C3"/>
    <w:rsid w:val="003232BA"/>
    <w:rsid w:val="00323433"/>
    <w:rsid w:val="0032372E"/>
    <w:rsid w:val="00324289"/>
    <w:rsid w:val="0032572B"/>
    <w:rsid w:val="00325B3F"/>
    <w:rsid w:val="00326717"/>
    <w:rsid w:val="00330B88"/>
    <w:rsid w:val="00333D30"/>
    <w:rsid w:val="00333DD1"/>
    <w:rsid w:val="00333FCA"/>
    <w:rsid w:val="00334793"/>
    <w:rsid w:val="00334CA8"/>
    <w:rsid w:val="00334D9A"/>
    <w:rsid w:val="00334EF7"/>
    <w:rsid w:val="00336156"/>
    <w:rsid w:val="00341454"/>
    <w:rsid w:val="0034172D"/>
    <w:rsid w:val="00341904"/>
    <w:rsid w:val="00342106"/>
    <w:rsid w:val="00342F29"/>
    <w:rsid w:val="0034428A"/>
    <w:rsid w:val="00344FA6"/>
    <w:rsid w:val="003451DB"/>
    <w:rsid w:val="00345AFC"/>
    <w:rsid w:val="0034770D"/>
    <w:rsid w:val="003504BB"/>
    <w:rsid w:val="00350A2A"/>
    <w:rsid w:val="00350C8A"/>
    <w:rsid w:val="00351CDE"/>
    <w:rsid w:val="00352350"/>
    <w:rsid w:val="003533A6"/>
    <w:rsid w:val="0035368F"/>
    <w:rsid w:val="00353CF2"/>
    <w:rsid w:val="003545C1"/>
    <w:rsid w:val="003557F7"/>
    <w:rsid w:val="003558B2"/>
    <w:rsid w:val="003559D0"/>
    <w:rsid w:val="003560F3"/>
    <w:rsid w:val="003565A9"/>
    <w:rsid w:val="00356A9D"/>
    <w:rsid w:val="00356B10"/>
    <w:rsid w:val="00357985"/>
    <w:rsid w:val="00357DF3"/>
    <w:rsid w:val="003617C0"/>
    <w:rsid w:val="00363709"/>
    <w:rsid w:val="00363DF1"/>
    <w:rsid w:val="0036553B"/>
    <w:rsid w:val="003656B1"/>
    <w:rsid w:val="003661ED"/>
    <w:rsid w:val="0036729F"/>
    <w:rsid w:val="003713DE"/>
    <w:rsid w:val="00372730"/>
    <w:rsid w:val="0037289B"/>
    <w:rsid w:val="00372A43"/>
    <w:rsid w:val="00373221"/>
    <w:rsid w:val="00373DC6"/>
    <w:rsid w:val="00374D3E"/>
    <w:rsid w:val="00374FE0"/>
    <w:rsid w:val="00376D7E"/>
    <w:rsid w:val="00377134"/>
    <w:rsid w:val="00377649"/>
    <w:rsid w:val="00380276"/>
    <w:rsid w:val="00381EFD"/>
    <w:rsid w:val="00382C32"/>
    <w:rsid w:val="00382EA4"/>
    <w:rsid w:val="00383481"/>
    <w:rsid w:val="003843B6"/>
    <w:rsid w:val="00386CF9"/>
    <w:rsid w:val="00387FEC"/>
    <w:rsid w:val="00390C4C"/>
    <w:rsid w:val="00390CD5"/>
    <w:rsid w:val="00391833"/>
    <w:rsid w:val="003919E6"/>
    <w:rsid w:val="00391BDC"/>
    <w:rsid w:val="00391DE8"/>
    <w:rsid w:val="00395034"/>
    <w:rsid w:val="00397243"/>
    <w:rsid w:val="0039796B"/>
    <w:rsid w:val="003A056D"/>
    <w:rsid w:val="003A088B"/>
    <w:rsid w:val="003A08C9"/>
    <w:rsid w:val="003A1D6E"/>
    <w:rsid w:val="003A2668"/>
    <w:rsid w:val="003A3605"/>
    <w:rsid w:val="003A5769"/>
    <w:rsid w:val="003A579F"/>
    <w:rsid w:val="003A68C8"/>
    <w:rsid w:val="003A7BBE"/>
    <w:rsid w:val="003B26E3"/>
    <w:rsid w:val="003B3D4C"/>
    <w:rsid w:val="003B521B"/>
    <w:rsid w:val="003C092B"/>
    <w:rsid w:val="003C14BE"/>
    <w:rsid w:val="003C1663"/>
    <w:rsid w:val="003C17FF"/>
    <w:rsid w:val="003C1AF1"/>
    <w:rsid w:val="003C2551"/>
    <w:rsid w:val="003C2D61"/>
    <w:rsid w:val="003C336B"/>
    <w:rsid w:val="003C421D"/>
    <w:rsid w:val="003C56CB"/>
    <w:rsid w:val="003D02C7"/>
    <w:rsid w:val="003D0B14"/>
    <w:rsid w:val="003D0FE7"/>
    <w:rsid w:val="003D1CC2"/>
    <w:rsid w:val="003D42CC"/>
    <w:rsid w:val="003D4697"/>
    <w:rsid w:val="003D55A7"/>
    <w:rsid w:val="003D58EB"/>
    <w:rsid w:val="003D71AB"/>
    <w:rsid w:val="003D7B04"/>
    <w:rsid w:val="003E14EA"/>
    <w:rsid w:val="003E181F"/>
    <w:rsid w:val="003E3331"/>
    <w:rsid w:val="003E51E4"/>
    <w:rsid w:val="003E5DA3"/>
    <w:rsid w:val="003E6BC8"/>
    <w:rsid w:val="003F09FE"/>
    <w:rsid w:val="003F0E83"/>
    <w:rsid w:val="003F1861"/>
    <w:rsid w:val="003F2D84"/>
    <w:rsid w:val="003F5127"/>
    <w:rsid w:val="003F5743"/>
    <w:rsid w:val="003F5891"/>
    <w:rsid w:val="003F5E22"/>
    <w:rsid w:val="003F5FE5"/>
    <w:rsid w:val="003F6E0A"/>
    <w:rsid w:val="004002BD"/>
    <w:rsid w:val="00400745"/>
    <w:rsid w:val="00400AA4"/>
    <w:rsid w:val="00400E34"/>
    <w:rsid w:val="004019A3"/>
    <w:rsid w:val="00402586"/>
    <w:rsid w:val="00402602"/>
    <w:rsid w:val="00402A81"/>
    <w:rsid w:val="004033F4"/>
    <w:rsid w:val="0040396E"/>
    <w:rsid w:val="004051D1"/>
    <w:rsid w:val="0040579E"/>
    <w:rsid w:val="004059B1"/>
    <w:rsid w:val="00405E49"/>
    <w:rsid w:val="0041008C"/>
    <w:rsid w:val="0041124B"/>
    <w:rsid w:val="004112A4"/>
    <w:rsid w:val="0041236B"/>
    <w:rsid w:val="00412C45"/>
    <w:rsid w:val="004145F3"/>
    <w:rsid w:val="00421C24"/>
    <w:rsid w:val="0042329A"/>
    <w:rsid w:val="00424FDE"/>
    <w:rsid w:val="004252DE"/>
    <w:rsid w:val="00425C27"/>
    <w:rsid w:val="00425CEA"/>
    <w:rsid w:val="004267DE"/>
    <w:rsid w:val="004269E5"/>
    <w:rsid w:val="00427240"/>
    <w:rsid w:val="004276AB"/>
    <w:rsid w:val="004300D0"/>
    <w:rsid w:val="004302AD"/>
    <w:rsid w:val="004309DD"/>
    <w:rsid w:val="00430D88"/>
    <w:rsid w:val="00431444"/>
    <w:rsid w:val="00432C91"/>
    <w:rsid w:val="00432EF8"/>
    <w:rsid w:val="00433697"/>
    <w:rsid w:val="0043519C"/>
    <w:rsid w:val="00436B2F"/>
    <w:rsid w:val="00436FFF"/>
    <w:rsid w:val="00437DF1"/>
    <w:rsid w:val="00440F8D"/>
    <w:rsid w:val="00442421"/>
    <w:rsid w:val="00442B23"/>
    <w:rsid w:val="00446454"/>
    <w:rsid w:val="00446865"/>
    <w:rsid w:val="00450340"/>
    <w:rsid w:val="0045041E"/>
    <w:rsid w:val="004509EE"/>
    <w:rsid w:val="00450E2C"/>
    <w:rsid w:val="004515FC"/>
    <w:rsid w:val="00451684"/>
    <w:rsid w:val="0045190B"/>
    <w:rsid w:val="00452245"/>
    <w:rsid w:val="0045259E"/>
    <w:rsid w:val="0045297E"/>
    <w:rsid w:val="0045330A"/>
    <w:rsid w:val="0045432A"/>
    <w:rsid w:val="004565D6"/>
    <w:rsid w:val="00457276"/>
    <w:rsid w:val="004573FE"/>
    <w:rsid w:val="00457791"/>
    <w:rsid w:val="00460184"/>
    <w:rsid w:val="0046298B"/>
    <w:rsid w:val="00462E3F"/>
    <w:rsid w:val="00463B37"/>
    <w:rsid w:val="00463D09"/>
    <w:rsid w:val="00463F2E"/>
    <w:rsid w:val="00464AAB"/>
    <w:rsid w:val="00465F86"/>
    <w:rsid w:val="0046612B"/>
    <w:rsid w:val="00466A14"/>
    <w:rsid w:val="00466FE5"/>
    <w:rsid w:val="004671C7"/>
    <w:rsid w:val="0047260C"/>
    <w:rsid w:val="00473752"/>
    <w:rsid w:val="00473B23"/>
    <w:rsid w:val="00474B62"/>
    <w:rsid w:val="00476B41"/>
    <w:rsid w:val="00477F2D"/>
    <w:rsid w:val="0048349D"/>
    <w:rsid w:val="004834BE"/>
    <w:rsid w:val="004837B2"/>
    <w:rsid w:val="00485A48"/>
    <w:rsid w:val="004867C0"/>
    <w:rsid w:val="00487764"/>
    <w:rsid w:val="00487D52"/>
    <w:rsid w:val="00490016"/>
    <w:rsid w:val="00491886"/>
    <w:rsid w:val="004924EB"/>
    <w:rsid w:val="00492648"/>
    <w:rsid w:val="004928B8"/>
    <w:rsid w:val="00492E1A"/>
    <w:rsid w:val="00493B14"/>
    <w:rsid w:val="004943C3"/>
    <w:rsid w:val="004947A0"/>
    <w:rsid w:val="00495E48"/>
    <w:rsid w:val="00496083"/>
    <w:rsid w:val="0049709A"/>
    <w:rsid w:val="00497656"/>
    <w:rsid w:val="004A0539"/>
    <w:rsid w:val="004A1168"/>
    <w:rsid w:val="004A1444"/>
    <w:rsid w:val="004A1604"/>
    <w:rsid w:val="004A2C8E"/>
    <w:rsid w:val="004A35DB"/>
    <w:rsid w:val="004A3F77"/>
    <w:rsid w:val="004A4637"/>
    <w:rsid w:val="004A49EE"/>
    <w:rsid w:val="004A5A1A"/>
    <w:rsid w:val="004A6A0F"/>
    <w:rsid w:val="004B0FFD"/>
    <w:rsid w:val="004B1721"/>
    <w:rsid w:val="004B238B"/>
    <w:rsid w:val="004B26F5"/>
    <w:rsid w:val="004B3671"/>
    <w:rsid w:val="004B36F3"/>
    <w:rsid w:val="004B3E3D"/>
    <w:rsid w:val="004B4489"/>
    <w:rsid w:val="004B45A4"/>
    <w:rsid w:val="004B45C5"/>
    <w:rsid w:val="004B48F9"/>
    <w:rsid w:val="004B49D5"/>
    <w:rsid w:val="004B5017"/>
    <w:rsid w:val="004B5708"/>
    <w:rsid w:val="004B62CF"/>
    <w:rsid w:val="004B66FE"/>
    <w:rsid w:val="004B66FF"/>
    <w:rsid w:val="004B6B67"/>
    <w:rsid w:val="004B727A"/>
    <w:rsid w:val="004B7BF6"/>
    <w:rsid w:val="004B7D6E"/>
    <w:rsid w:val="004C03B6"/>
    <w:rsid w:val="004C0810"/>
    <w:rsid w:val="004C244B"/>
    <w:rsid w:val="004C2E93"/>
    <w:rsid w:val="004C3BC4"/>
    <w:rsid w:val="004C5E20"/>
    <w:rsid w:val="004C5F59"/>
    <w:rsid w:val="004C624D"/>
    <w:rsid w:val="004C74D2"/>
    <w:rsid w:val="004C75BA"/>
    <w:rsid w:val="004C7787"/>
    <w:rsid w:val="004C7E43"/>
    <w:rsid w:val="004D087C"/>
    <w:rsid w:val="004D0DC7"/>
    <w:rsid w:val="004D1826"/>
    <w:rsid w:val="004D2C03"/>
    <w:rsid w:val="004D310F"/>
    <w:rsid w:val="004D52AE"/>
    <w:rsid w:val="004D5497"/>
    <w:rsid w:val="004D5E28"/>
    <w:rsid w:val="004D6C28"/>
    <w:rsid w:val="004E2643"/>
    <w:rsid w:val="004E3771"/>
    <w:rsid w:val="004E6114"/>
    <w:rsid w:val="004E6212"/>
    <w:rsid w:val="004E70A1"/>
    <w:rsid w:val="004E7262"/>
    <w:rsid w:val="004E7C78"/>
    <w:rsid w:val="004F02FF"/>
    <w:rsid w:val="004F0BCA"/>
    <w:rsid w:val="004F0F22"/>
    <w:rsid w:val="004F1368"/>
    <w:rsid w:val="004F2BCD"/>
    <w:rsid w:val="004F32AA"/>
    <w:rsid w:val="004F49D7"/>
    <w:rsid w:val="004F4B0A"/>
    <w:rsid w:val="004F5E41"/>
    <w:rsid w:val="004F7B00"/>
    <w:rsid w:val="004F7C06"/>
    <w:rsid w:val="0050083C"/>
    <w:rsid w:val="00500AE2"/>
    <w:rsid w:val="00502151"/>
    <w:rsid w:val="00502D9B"/>
    <w:rsid w:val="00504EE3"/>
    <w:rsid w:val="005053EE"/>
    <w:rsid w:val="005060C7"/>
    <w:rsid w:val="00506437"/>
    <w:rsid w:val="00506D72"/>
    <w:rsid w:val="00512039"/>
    <w:rsid w:val="00512C04"/>
    <w:rsid w:val="005132D3"/>
    <w:rsid w:val="0051384A"/>
    <w:rsid w:val="00514DE7"/>
    <w:rsid w:val="00514F67"/>
    <w:rsid w:val="0051677B"/>
    <w:rsid w:val="00516B34"/>
    <w:rsid w:val="0052076A"/>
    <w:rsid w:val="00520B96"/>
    <w:rsid w:val="005218DE"/>
    <w:rsid w:val="0052219C"/>
    <w:rsid w:val="00522A67"/>
    <w:rsid w:val="00522CBD"/>
    <w:rsid w:val="00523585"/>
    <w:rsid w:val="00524079"/>
    <w:rsid w:val="00524AB2"/>
    <w:rsid w:val="00524C9D"/>
    <w:rsid w:val="00524FE2"/>
    <w:rsid w:val="00525339"/>
    <w:rsid w:val="0052536C"/>
    <w:rsid w:val="00526D20"/>
    <w:rsid w:val="00526E61"/>
    <w:rsid w:val="0052790E"/>
    <w:rsid w:val="00530C09"/>
    <w:rsid w:val="005332CA"/>
    <w:rsid w:val="00533A21"/>
    <w:rsid w:val="0053427C"/>
    <w:rsid w:val="005343EA"/>
    <w:rsid w:val="00534876"/>
    <w:rsid w:val="00534899"/>
    <w:rsid w:val="005358AC"/>
    <w:rsid w:val="00536BE4"/>
    <w:rsid w:val="005372BD"/>
    <w:rsid w:val="00541A67"/>
    <w:rsid w:val="00542803"/>
    <w:rsid w:val="005437D7"/>
    <w:rsid w:val="00543965"/>
    <w:rsid w:val="00543A68"/>
    <w:rsid w:val="00543E9E"/>
    <w:rsid w:val="0054404C"/>
    <w:rsid w:val="00544516"/>
    <w:rsid w:val="00545510"/>
    <w:rsid w:val="005462AD"/>
    <w:rsid w:val="005462F7"/>
    <w:rsid w:val="00547EDA"/>
    <w:rsid w:val="00552AD1"/>
    <w:rsid w:val="00554386"/>
    <w:rsid w:val="00555FEF"/>
    <w:rsid w:val="00556F60"/>
    <w:rsid w:val="0055766E"/>
    <w:rsid w:val="00557B3A"/>
    <w:rsid w:val="00557E2F"/>
    <w:rsid w:val="00557E49"/>
    <w:rsid w:val="00557E7C"/>
    <w:rsid w:val="005606AA"/>
    <w:rsid w:val="00560DB6"/>
    <w:rsid w:val="005611CA"/>
    <w:rsid w:val="00561AE5"/>
    <w:rsid w:val="00561E3B"/>
    <w:rsid w:val="005620EA"/>
    <w:rsid w:val="005621BD"/>
    <w:rsid w:val="0056280B"/>
    <w:rsid w:val="0056304E"/>
    <w:rsid w:val="00563156"/>
    <w:rsid w:val="00563335"/>
    <w:rsid w:val="0056420F"/>
    <w:rsid w:val="005675A7"/>
    <w:rsid w:val="00567941"/>
    <w:rsid w:val="005679DC"/>
    <w:rsid w:val="00567C70"/>
    <w:rsid w:val="005706D2"/>
    <w:rsid w:val="005709EF"/>
    <w:rsid w:val="00571F0B"/>
    <w:rsid w:val="00572AE6"/>
    <w:rsid w:val="00573A7F"/>
    <w:rsid w:val="00574E4B"/>
    <w:rsid w:val="005756D1"/>
    <w:rsid w:val="005767B9"/>
    <w:rsid w:val="00577259"/>
    <w:rsid w:val="00580A90"/>
    <w:rsid w:val="00581121"/>
    <w:rsid w:val="0058165E"/>
    <w:rsid w:val="00581773"/>
    <w:rsid w:val="005820F3"/>
    <w:rsid w:val="00584836"/>
    <w:rsid w:val="00584D14"/>
    <w:rsid w:val="00584F02"/>
    <w:rsid w:val="00585141"/>
    <w:rsid w:val="00585258"/>
    <w:rsid w:val="005854CA"/>
    <w:rsid w:val="00586102"/>
    <w:rsid w:val="0059080C"/>
    <w:rsid w:val="005909A3"/>
    <w:rsid w:val="00590ED5"/>
    <w:rsid w:val="005921AB"/>
    <w:rsid w:val="00592E13"/>
    <w:rsid w:val="00593A57"/>
    <w:rsid w:val="00594307"/>
    <w:rsid w:val="00597AB9"/>
    <w:rsid w:val="005A019A"/>
    <w:rsid w:val="005A05E9"/>
    <w:rsid w:val="005A26BF"/>
    <w:rsid w:val="005A3BE8"/>
    <w:rsid w:val="005A4354"/>
    <w:rsid w:val="005A4768"/>
    <w:rsid w:val="005A49EE"/>
    <w:rsid w:val="005A4DFA"/>
    <w:rsid w:val="005A4EA1"/>
    <w:rsid w:val="005A69B0"/>
    <w:rsid w:val="005B2BEE"/>
    <w:rsid w:val="005B2C19"/>
    <w:rsid w:val="005B3A18"/>
    <w:rsid w:val="005B3BB9"/>
    <w:rsid w:val="005B5CED"/>
    <w:rsid w:val="005B7327"/>
    <w:rsid w:val="005C073E"/>
    <w:rsid w:val="005C1BE6"/>
    <w:rsid w:val="005C3797"/>
    <w:rsid w:val="005C3875"/>
    <w:rsid w:val="005C3E7E"/>
    <w:rsid w:val="005C410F"/>
    <w:rsid w:val="005C4893"/>
    <w:rsid w:val="005C5211"/>
    <w:rsid w:val="005C588B"/>
    <w:rsid w:val="005C6351"/>
    <w:rsid w:val="005C72A8"/>
    <w:rsid w:val="005C7502"/>
    <w:rsid w:val="005D2D5E"/>
    <w:rsid w:val="005D4904"/>
    <w:rsid w:val="005D4A61"/>
    <w:rsid w:val="005D5B98"/>
    <w:rsid w:val="005D6307"/>
    <w:rsid w:val="005D65DB"/>
    <w:rsid w:val="005D66B3"/>
    <w:rsid w:val="005D67B5"/>
    <w:rsid w:val="005D7740"/>
    <w:rsid w:val="005E0C74"/>
    <w:rsid w:val="005E1444"/>
    <w:rsid w:val="005E3C05"/>
    <w:rsid w:val="005E4DB6"/>
    <w:rsid w:val="005E50CF"/>
    <w:rsid w:val="005E5DFA"/>
    <w:rsid w:val="005E63D5"/>
    <w:rsid w:val="005E6834"/>
    <w:rsid w:val="005E6E46"/>
    <w:rsid w:val="005E6F5A"/>
    <w:rsid w:val="005E6FEF"/>
    <w:rsid w:val="005E7BF3"/>
    <w:rsid w:val="005F0689"/>
    <w:rsid w:val="005F074E"/>
    <w:rsid w:val="005F2094"/>
    <w:rsid w:val="005F21FA"/>
    <w:rsid w:val="005F28CB"/>
    <w:rsid w:val="005F2F7A"/>
    <w:rsid w:val="005F3C46"/>
    <w:rsid w:val="005F3D4B"/>
    <w:rsid w:val="005F42A7"/>
    <w:rsid w:val="005F42B2"/>
    <w:rsid w:val="005F47A7"/>
    <w:rsid w:val="005F511F"/>
    <w:rsid w:val="005F6EF5"/>
    <w:rsid w:val="005F7168"/>
    <w:rsid w:val="005F73D5"/>
    <w:rsid w:val="005F7B32"/>
    <w:rsid w:val="005F7C26"/>
    <w:rsid w:val="00600071"/>
    <w:rsid w:val="00603B03"/>
    <w:rsid w:val="00603B5B"/>
    <w:rsid w:val="00605BFC"/>
    <w:rsid w:val="006062E0"/>
    <w:rsid w:val="00606BF1"/>
    <w:rsid w:val="00606D37"/>
    <w:rsid w:val="006076FC"/>
    <w:rsid w:val="00610403"/>
    <w:rsid w:val="00610D4E"/>
    <w:rsid w:val="0061168B"/>
    <w:rsid w:val="00612031"/>
    <w:rsid w:val="006123D8"/>
    <w:rsid w:val="00612613"/>
    <w:rsid w:val="0061477D"/>
    <w:rsid w:val="00615963"/>
    <w:rsid w:val="00615F9E"/>
    <w:rsid w:val="006211B5"/>
    <w:rsid w:val="0062147D"/>
    <w:rsid w:val="00621AD9"/>
    <w:rsid w:val="00622A83"/>
    <w:rsid w:val="0062328B"/>
    <w:rsid w:val="0062541C"/>
    <w:rsid w:val="0062719A"/>
    <w:rsid w:val="006303BC"/>
    <w:rsid w:val="006312F5"/>
    <w:rsid w:val="006316AB"/>
    <w:rsid w:val="00631AD5"/>
    <w:rsid w:val="00634B2E"/>
    <w:rsid w:val="00635B68"/>
    <w:rsid w:val="00635C32"/>
    <w:rsid w:val="00637810"/>
    <w:rsid w:val="00637885"/>
    <w:rsid w:val="00637CB0"/>
    <w:rsid w:val="006404E4"/>
    <w:rsid w:val="00640511"/>
    <w:rsid w:val="00640580"/>
    <w:rsid w:val="006411ED"/>
    <w:rsid w:val="00642094"/>
    <w:rsid w:val="00642B8B"/>
    <w:rsid w:val="00642C4F"/>
    <w:rsid w:val="00642EA4"/>
    <w:rsid w:val="006441F9"/>
    <w:rsid w:val="00644622"/>
    <w:rsid w:val="0064573C"/>
    <w:rsid w:val="00646961"/>
    <w:rsid w:val="00646C27"/>
    <w:rsid w:val="0064762F"/>
    <w:rsid w:val="00650ABD"/>
    <w:rsid w:val="006510BC"/>
    <w:rsid w:val="00652DE9"/>
    <w:rsid w:val="006532DD"/>
    <w:rsid w:val="00653549"/>
    <w:rsid w:val="00653617"/>
    <w:rsid w:val="0065394C"/>
    <w:rsid w:val="00654495"/>
    <w:rsid w:val="006556C0"/>
    <w:rsid w:val="00655F71"/>
    <w:rsid w:val="0065637E"/>
    <w:rsid w:val="00656D28"/>
    <w:rsid w:val="006572DF"/>
    <w:rsid w:val="00657BCC"/>
    <w:rsid w:val="00657DC2"/>
    <w:rsid w:val="0066005B"/>
    <w:rsid w:val="00661031"/>
    <w:rsid w:val="0066154F"/>
    <w:rsid w:val="0066212A"/>
    <w:rsid w:val="00663909"/>
    <w:rsid w:val="00663F63"/>
    <w:rsid w:val="00665B4E"/>
    <w:rsid w:val="00665C88"/>
    <w:rsid w:val="00666307"/>
    <w:rsid w:val="00666990"/>
    <w:rsid w:val="006709AA"/>
    <w:rsid w:val="006724F6"/>
    <w:rsid w:val="00675EF3"/>
    <w:rsid w:val="006767BB"/>
    <w:rsid w:val="00676F7B"/>
    <w:rsid w:val="00677038"/>
    <w:rsid w:val="00677A4B"/>
    <w:rsid w:val="00680D3A"/>
    <w:rsid w:val="00682F1C"/>
    <w:rsid w:val="006831E4"/>
    <w:rsid w:val="00683599"/>
    <w:rsid w:val="0068621E"/>
    <w:rsid w:val="0068629A"/>
    <w:rsid w:val="00690C97"/>
    <w:rsid w:val="006929CE"/>
    <w:rsid w:val="00693673"/>
    <w:rsid w:val="0069378F"/>
    <w:rsid w:val="00693C11"/>
    <w:rsid w:val="00693FB5"/>
    <w:rsid w:val="00695B45"/>
    <w:rsid w:val="00696DF7"/>
    <w:rsid w:val="006970DC"/>
    <w:rsid w:val="006975CB"/>
    <w:rsid w:val="006978D1"/>
    <w:rsid w:val="006979D3"/>
    <w:rsid w:val="006A340D"/>
    <w:rsid w:val="006A3B00"/>
    <w:rsid w:val="006A5357"/>
    <w:rsid w:val="006A5644"/>
    <w:rsid w:val="006A7260"/>
    <w:rsid w:val="006A7359"/>
    <w:rsid w:val="006A7CE9"/>
    <w:rsid w:val="006B031D"/>
    <w:rsid w:val="006B1935"/>
    <w:rsid w:val="006B1E31"/>
    <w:rsid w:val="006B1E3F"/>
    <w:rsid w:val="006B2292"/>
    <w:rsid w:val="006B2C23"/>
    <w:rsid w:val="006B354C"/>
    <w:rsid w:val="006C0436"/>
    <w:rsid w:val="006C0E9E"/>
    <w:rsid w:val="006C2202"/>
    <w:rsid w:val="006C348B"/>
    <w:rsid w:val="006C3DA9"/>
    <w:rsid w:val="006C77D2"/>
    <w:rsid w:val="006C77E8"/>
    <w:rsid w:val="006D0646"/>
    <w:rsid w:val="006D13BF"/>
    <w:rsid w:val="006D1866"/>
    <w:rsid w:val="006D192F"/>
    <w:rsid w:val="006D19BE"/>
    <w:rsid w:val="006D1F2C"/>
    <w:rsid w:val="006D1FD4"/>
    <w:rsid w:val="006D44FE"/>
    <w:rsid w:val="006D4A38"/>
    <w:rsid w:val="006D4CF0"/>
    <w:rsid w:val="006D5953"/>
    <w:rsid w:val="006D5EC5"/>
    <w:rsid w:val="006D657C"/>
    <w:rsid w:val="006D68D2"/>
    <w:rsid w:val="006D7773"/>
    <w:rsid w:val="006D7C65"/>
    <w:rsid w:val="006D7D97"/>
    <w:rsid w:val="006E020B"/>
    <w:rsid w:val="006E613B"/>
    <w:rsid w:val="006E6826"/>
    <w:rsid w:val="006E6930"/>
    <w:rsid w:val="006F0386"/>
    <w:rsid w:val="006F03DE"/>
    <w:rsid w:val="006F064A"/>
    <w:rsid w:val="006F13E7"/>
    <w:rsid w:val="006F23ED"/>
    <w:rsid w:val="006F275C"/>
    <w:rsid w:val="006F280B"/>
    <w:rsid w:val="006F2E47"/>
    <w:rsid w:val="006F35E2"/>
    <w:rsid w:val="006F406A"/>
    <w:rsid w:val="006F41CF"/>
    <w:rsid w:val="006F44C8"/>
    <w:rsid w:val="006F5D7D"/>
    <w:rsid w:val="006F6780"/>
    <w:rsid w:val="006F692E"/>
    <w:rsid w:val="006F6D73"/>
    <w:rsid w:val="006F7656"/>
    <w:rsid w:val="006F7974"/>
    <w:rsid w:val="006F7A3B"/>
    <w:rsid w:val="007001F5"/>
    <w:rsid w:val="00700213"/>
    <w:rsid w:val="007033F0"/>
    <w:rsid w:val="007039E9"/>
    <w:rsid w:val="00703C6A"/>
    <w:rsid w:val="00704692"/>
    <w:rsid w:val="00704C5D"/>
    <w:rsid w:val="007050BD"/>
    <w:rsid w:val="00705B40"/>
    <w:rsid w:val="00707789"/>
    <w:rsid w:val="00710C7A"/>
    <w:rsid w:val="007114C1"/>
    <w:rsid w:val="00711529"/>
    <w:rsid w:val="00712013"/>
    <w:rsid w:val="007123B4"/>
    <w:rsid w:val="00713C61"/>
    <w:rsid w:val="0071616D"/>
    <w:rsid w:val="007166E2"/>
    <w:rsid w:val="007173AB"/>
    <w:rsid w:val="007175E6"/>
    <w:rsid w:val="00717F78"/>
    <w:rsid w:val="00721DBD"/>
    <w:rsid w:val="00722688"/>
    <w:rsid w:val="00723606"/>
    <w:rsid w:val="007237A0"/>
    <w:rsid w:val="00723B67"/>
    <w:rsid w:val="0072474F"/>
    <w:rsid w:val="00725AF6"/>
    <w:rsid w:val="0072653A"/>
    <w:rsid w:val="007279DC"/>
    <w:rsid w:val="0073072C"/>
    <w:rsid w:val="00731EE4"/>
    <w:rsid w:val="007335E0"/>
    <w:rsid w:val="0073481D"/>
    <w:rsid w:val="00734F5E"/>
    <w:rsid w:val="00735950"/>
    <w:rsid w:val="007361CA"/>
    <w:rsid w:val="00736890"/>
    <w:rsid w:val="00736A38"/>
    <w:rsid w:val="007374A8"/>
    <w:rsid w:val="0073790A"/>
    <w:rsid w:val="007379E4"/>
    <w:rsid w:val="007407E6"/>
    <w:rsid w:val="00740A7E"/>
    <w:rsid w:val="00740C09"/>
    <w:rsid w:val="00741D09"/>
    <w:rsid w:val="00742B1F"/>
    <w:rsid w:val="00743845"/>
    <w:rsid w:val="0074402F"/>
    <w:rsid w:val="00745107"/>
    <w:rsid w:val="00745A04"/>
    <w:rsid w:val="00746783"/>
    <w:rsid w:val="007516C0"/>
    <w:rsid w:val="00751DE1"/>
    <w:rsid w:val="00752021"/>
    <w:rsid w:val="00752CD5"/>
    <w:rsid w:val="00753AF6"/>
    <w:rsid w:val="00753C2B"/>
    <w:rsid w:val="00754057"/>
    <w:rsid w:val="00754301"/>
    <w:rsid w:val="007545A7"/>
    <w:rsid w:val="007553EA"/>
    <w:rsid w:val="00755826"/>
    <w:rsid w:val="00755CC4"/>
    <w:rsid w:val="007562C8"/>
    <w:rsid w:val="007567E2"/>
    <w:rsid w:val="00756A8D"/>
    <w:rsid w:val="00757214"/>
    <w:rsid w:val="007576B2"/>
    <w:rsid w:val="00757FF0"/>
    <w:rsid w:val="00760A95"/>
    <w:rsid w:val="00762A77"/>
    <w:rsid w:val="00763042"/>
    <w:rsid w:val="007644DD"/>
    <w:rsid w:val="007649F8"/>
    <w:rsid w:val="007653EA"/>
    <w:rsid w:val="00766954"/>
    <w:rsid w:val="00766F5B"/>
    <w:rsid w:val="007673E2"/>
    <w:rsid w:val="0076751C"/>
    <w:rsid w:val="00767D12"/>
    <w:rsid w:val="00770F15"/>
    <w:rsid w:val="00771921"/>
    <w:rsid w:val="007727E6"/>
    <w:rsid w:val="00772F07"/>
    <w:rsid w:val="007737E2"/>
    <w:rsid w:val="00775378"/>
    <w:rsid w:val="00775AD7"/>
    <w:rsid w:val="00775D60"/>
    <w:rsid w:val="007761FC"/>
    <w:rsid w:val="00776300"/>
    <w:rsid w:val="0077658C"/>
    <w:rsid w:val="007768B7"/>
    <w:rsid w:val="007768CC"/>
    <w:rsid w:val="00781B66"/>
    <w:rsid w:val="00781F74"/>
    <w:rsid w:val="00782D2E"/>
    <w:rsid w:val="0078373A"/>
    <w:rsid w:val="00785C65"/>
    <w:rsid w:val="007877D2"/>
    <w:rsid w:val="007910D8"/>
    <w:rsid w:val="007916BF"/>
    <w:rsid w:val="00791833"/>
    <w:rsid w:val="0079377E"/>
    <w:rsid w:val="00794BD9"/>
    <w:rsid w:val="00794C61"/>
    <w:rsid w:val="00794E4A"/>
    <w:rsid w:val="00795D97"/>
    <w:rsid w:val="007968B1"/>
    <w:rsid w:val="00796C52"/>
    <w:rsid w:val="00796D34"/>
    <w:rsid w:val="00796EF8"/>
    <w:rsid w:val="00797041"/>
    <w:rsid w:val="00797857"/>
    <w:rsid w:val="007A106B"/>
    <w:rsid w:val="007A155D"/>
    <w:rsid w:val="007A2E37"/>
    <w:rsid w:val="007A2F0A"/>
    <w:rsid w:val="007A3DEC"/>
    <w:rsid w:val="007A53D4"/>
    <w:rsid w:val="007A6546"/>
    <w:rsid w:val="007A6668"/>
    <w:rsid w:val="007A668B"/>
    <w:rsid w:val="007A7B16"/>
    <w:rsid w:val="007B021A"/>
    <w:rsid w:val="007B1930"/>
    <w:rsid w:val="007B20E4"/>
    <w:rsid w:val="007B271F"/>
    <w:rsid w:val="007B2AA4"/>
    <w:rsid w:val="007B596D"/>
    <w:rsid w:val="007B6A8C"/>
    <w:rsid w:val="007C0610"/>
    <w:rsid w:val="007C0849"/>
    <w:rsid w:val="007C0960"/>
    <w:rsid w:val="007C0FF0"/>
    <w:rsid w:val="007C19FA"/>
    <w:rsid w:val="007C1BA9"/>
    <w:rsid w:val="007C24A1"/>
    <w:rsid w:val="007C2789"/>
    <w:rsid w:val="007C2AAC"/>
    <w:rsid w:val="007C3164"/>
    <w:rsid w:val="007C3CAD"/>
    <w:rsid w:val="007C4B7D"/>
    <w:rsid w:val="007C6474"/>
    <w:rsid w:val="007C7C0D"/>
    <w:rsid w:val="007C7DF6"/>
    <w:rsid w:val="007D0E4F"/>
    <w:rsid w:val="007D0F2C"/>
    <w:rsid w:val="007D1042"/>
    <w:rsid w:val="007D1873"/>
    <w:rsid w:val="007D1D1A"/>
    <w:rsid w:val="007D2405"/>
    <w:rsid w:val="007D29AB"/>
    <w:rsid w:val="007D2F9D"/>
    <w:rsid w:val="007D38A1"/>
    <w:rsid w:val="007D3A21"/>
    <w:rsid w:val="007D4076"/>
    <w:rsid w:val="007D47DE"/>
    <w:rsid w:val="007D4F28"/>
    <w:rsid w:val="007D5DF6"/>
    <w:rsid w:val="007D734B"/>
    <w:rsid w:val="007D745B"/>
    <w:rsid w:val="007D7862"/>
    <w:rsid w:val="007E05A9"/>
    <w:rsid w:val="007E07BF"/>
    <w:rsid w:val="007E0804"/>
    <w:rsid w:val="007E18A8"/>
    <w:rsid w:val="007E1E75"/>
    <w:rsid w:val="007E24F2"/>
    <w:rsid w:val="007E3CD8"/>
    <w:rsid w:val="007E4145"/>
    <w:rsid w:val="007E420C"/>
    <w:rsid w:val="007E5179"/>
    <w:rsid w:val="007E69FA"/>
    <w:rsid w:val="007E6E2E"/>
    <w:rsid w:val="007E72B3"/>
    <w:rsid w:val="007E7851"/>
    <w:rsid w:val="007F27B9"/>
    <w:rsid w:val="007F349D"/>
    <w:rsid w:val="007F4244"/>
    <w:rsid w:val="007F51CF"/>
    <w:rsid w:val="007F5A5C"/>
    <w:rsid w:val="007F5EFF"/>
    <w:rsid w:val="007F7057"/>
    <w:rsid w:val="00800EB4"/>
    <w:rsid w:val="00800F38"/>
    <w:rsid w:val="008023B2"/>
    <w:rsid w:val="0080301D"/>
    <w:rsid w:val="00803BB9"/>
    <w:rsid w:val="00804E73"/>
    <w:rsid w:val="0080622E"/>
    <w:rsid w:val="00806650"/>
    <w:rsid w:val="00806C94"/>
    <w:rsid w:val="00806E70"/>
    <w:rsid w:val="00807FDE"/>
    <w:rsid w:val="00810728"/>
    <w:rsid w:val="00811375"/>
    <w:rsid w:val="00812A73"/>
    <w:rsid w:val="00812B42"/>
    <w:rsid w:val="008136E1"/>
    <w:rsid w:val="00813E8F"/>
    <w:rsid w:val="00814434"/>
    <w:rsid w:val="0081498E"/>
    <w:rsid w:val="008149C2"/>
    <w:rsid w:val="0081505A"/>
    <w:rsid w:val="008151B4"/>
    <w:rsid w:val="00821C0A"/>
    <w:rsid w:val="0082257B"/>
    <w:rsid w:val="008226A3"/>
    <w:rsid w:val="008228DF"/>
    <w:rsid w:val="00823BE8"/>
    <w:rsid w:val="00824075"/>
    <w:rsid w:val="00824320"/>
    <w:rsid w:val="008258A2"/>
    <w:rsid w:val="00825F88"/>
    <w:rsid w:val="0082603E"/>
    <w:rsid w:val="00826750"/>
    <w:rsid w:val="008267F2"/>
    <w:rsid w:val="00826D3E"/>
    <w:rsid w:val="008273CB"/>
    <w:rsid w:val="00830427"/>
    <w:rsid w:val="0083057B"/>
    <w:rsid w:val="00830979"/>
    <w:rsid w:val="00830B12"/>
    <w:rsid w:val="00830E1D"/>
    <w:rsid w:val="00831D81"/>
    <w:rsid w:val="0083293B"/>
    <w:rsid w:val="00832C05"/>
    <w:rsid w:val="00833119"/>
    <w:rsid w:val="00833D8E"/>
    <w:rsid w:val="00835DC8"/>
    <w:rsid w:val="0083629C"/>
    <w:rsid w:val="00837636"/>
    <w:rsid w:val="00837864"/>
    <w:rsid w:val="00837A45"/>
    <w:rsid w:val="0084075B"/>
    <w:rsid w:val="00841002"/>
    <w:rsid w:val="00841B01"/>
    <w:rsid w:val="00841DD1"/>
    <w:rsid w:val="008427C8"/>
    <w:rsid w:val="008431E6"/>
    <w:rsid w:val="00843493"/>
    <w:rsid w:val="008465C8"/>
    <w:rsid w:val="008467F4"/>
    <w:rsid w:val="00847F52"/>
    <w:rsid w:val="0085166F"/>
    <w:rsid w:val="00851DAD"/>
    <w:rsid w:val="0085334E"/>
    <w:rsid w:val="00853372"/>
    <w:rsid w:val="00854526"/>
    <w:rsid w:val="008546D8"/>
    <w:rsid w:val="008550FB"/>
    <w:rsid w:val="008578A9"/>
    <w:rsid w:val="00857BDD"/>
    <w:rsid w:val="00860C00"/>
    <w:rsid w:val="00860F24"/>
    <w:rsid w:val="00863113"/>
    <w:rsid w:val="0086339A"/>
    <w:rsid w:val="008633E1"/>
    <w:rsid w:val="008638FC"/>
    <w:rsid w:val="00864386"/>
    <w:rsid w:val="00864A57"/>
    <w:rsid w:val="00864E58"/>
    <w:rsid w:val="00864EC2"/>
    <w:rsid w:val="00864F23"/>
    <w:rsid w:val="00865D6B"/>
    <w:rsid w:val="00865F9B"/>
    <w:rsid w:val="008674E2"/>
    <w:rsid w:val="00867D3C"/>
    <w:rsid w:val="00871635"/>
    <w:rsid w:val="00872FE1"/>
    <w:rsid w:val="0087346D"/>
    <w:rsid w:val="00874B55"/>
    <w:rsid w:val="00875A83"/>
    <w:rsid w:val="008764B9"/>
    <w:rsid w:val="008767AA"/>
    <w:rsid w:val="008767B4"/>
    <w:rsid w:val="008803E4"/>
    <w:rsid w:val="008811E6"/>
    <w:rsid w:val="008818D1"/>
    <w:rsid w:val="00881B6E"/>
    <w:rsid w:val="00882790"/>
    <w:rsid w:val="008848FC"/>
    <w:rsid w:val="00885818"/>
    <w:rsid w:val="00885947"/>
    <w:rsid w:val="008866A8"/>
    <w:rsid w:val="0088713A"/>
    <w:rsid w:val="00890505"/>
    <w:rsid w:val="008905F0"/>
    <w:rsid w:val="00890DB1"/>
    <w:rsid w:val="00890F81"/>
    <w:rsid w:val="008928D1"/>
    <w:rsid w:val="00892CE0"/>
    <w:rsid w:val="00894959"/>
    <w:rsid w:val="0089617E"/>
    <w:rsid w:val="008966FE"/>
    <w:rsid w:val="00896DDB"/>
    <w:rsid w:val="0089739F"/>
    <w:rsid w:val="008A181C"/>
    <w:rsid w:val="008A1A94"/>
    <w:rsid w:val="008A1AE5"/>
    <w:rsid w:val="008A3115"/>
    <w:rsid w:val="008A383A"/>
    <w:rsid w:val="008A4870"/>
    <w:rsid w:val="008A5986"/>
    <w:rsid w:val="008A5B8E"/>
    <w:rsid w:val="008A74AC"/>
    <w:rsid w:val="008A751F"/>
    <w:rsid w:val="008B0348"/>
    <w:rsid w:val="008B206A"/>
    <w:rsid w:val="008B22A8"/>
    <w:rsid w:val="008B3055"/>
    <w:rsid w:val="008B31DF"/>
    <w:rsid w:val="008B5251"/>
    <w:rsid w:val="008B610E"/>
    <w:rsid w:val="008B62EF"/>
    <w:rsid w:val="008B6B89"/>
    <w:rsid w:val="008B6C65"/>
    <w:rsid w:val="008C0856"/>
    <w:rsid w:val="008C0963"/>
    <w:rsid w:val="008C1999"/>
    <w:rsid w:val="008C1AE4"/>
    <w:rsid w:val="008C3333"/>
    <w:rsid w:val="008C409D"/>
    <w:rsid w:val="008C4B74"/>
    <w:rsid w:val="008C5322"/>
    <w:rsid w:val="008C5B3C"/>
    <w:rsid w:val="008C5E16"/>
    <w:rsid w:val="008C775C"/>
    <w:rsid w:val="008C7D89"/>
    <w:rsid w:val="008D0C22"/>
    <w:rsid w:val="008D24D3"/>
    <w:rsid w:val="008D2845"/>
    <w:rsid w:val="008D3CF4"/>
    <w:rsid w:val="008D4D36"/>
    <w:rsid w:val="008D508F"/>
    <w:rsid w:val="008D6301"/>
    <w:rsid w:val="008D7C7E"/>
    <w:rsid w:val="008E1A99"/>
    <w:rsid w:val="008E20D7"/>
    <w:rsid w:val="008E2AC9"/>
    <w:rsid w:val="008E49FB"/>
    <w:rsid w:val="008E53DD"/>
    <w:rsid w:val="008E55F7"/>
    <w:rsid w:val="008E6265"/>
    <w:rsid w:val="008E6288"/>
    <w:rsid w:val="008E6C44"/>
    <w:rsid w:val="008E6FF5"/>
    <w:rsid w:val="008E7AAE"/>
    <w:rsid w:val="008E7CC6"/>
    <w:rsid w:val="008F09F3"/>
    <w:rsid w:val="008F21EA"/>
    <w:rsid w:val="008F3A41"/>
    <w:rsid w:val="008F47B2"/>
    <w:rsid w:val="008F4830"/>
    <w:rsid w:val="008F4A58"/>
    <w:rsid w:val="008F53AA"/>
    <w:rsid w:val="008F59D5"/>
    <w:rsid w:val="008F6C53"/>
    <w:rsid w:val="008F6C5E"/>
    <w:rsid w:val="008F7068"/>
    <w:rsid w:val="008F73E1"/>
    <w:rsid w:val="008F7757"/>
    <w:rsid w:val="00900E71"/>
    <w:rsid w:val="00901C3A"/>
    <w:rsid w:val="00901F88"/>
    <w:rsid w:val="00902528"/>
    <w:rsid w:val="00902932"/>
    <w:rsid w:val="00903DE5"/>
    <w:rsid w:val="00904706"/>
    <w:rsid w:val="0090566C"/>
    <w:rsid w:val="00906850"/>
    <w:rsid w:val="00906CCC"/>
    <w:rsid w:val="009101CB"/>
    <w:rsid w:val="00912250"/>
    <w:rsid w:val="00912671"/>
    <w:rsid w:val="00912C31"/>
    <w:rsid w:val="00913236"/>
    <w:rsid w:val="00913D6A"/>
    <w:rsid w:val="00915F06"/>
    <w:rsid w:val="00916A4F"/>
    <w:rsid w:val="00917D85"/>
    <w:rsid w:val="00920886"/>
    <w:rsid w:val="00920A65"/>
    <w:rsid w:val="00921495"/>
    <w:rsid w:val="00922583"/>
    <w:rsid w:val="009261D6"/>
    <w:rsid w:val="00926959"/>
    <w:rsid w:val="00927377"/>
    <w:rsid w:val="009275D5"/>
    <w:rsid w:val="00930BF0"/>
    <w:rsid w:val="00931AAE"/>
    <w:rsid w:val="00931ADC"/>
    <w:rsid w:val="009321BF"/>
    <w:rsid w:val="00932249"/>
    <w:rsid w:val="00932A10"/>
    <w:rsid w:val="00933121"/>
    <w:rsid w:val="00933A8B"/>
    <w:rsid w:val="00934176"/>
    <w:rsid w:val="00935433"/>
    <w:rsid w:val="00935C9C"/>
    <w:rsid w:val="00936C47"/>
    <w:rsid w:val="00936DAF"/>
    <w:rsid w:val="00937986"/>
    <w:rsid w:val="00937EFE"/>
    <w:rsid w:val="00940847"/>
    <w:rsid w:val="00941999"/>
    <w:rsid w:val="00943402"/>
    <w:rsid w:val="009440D8"/>
    <w:rsid w:val="0094439A"/>
    <w:rsid w:val="0094445F"/>
    <w:rsid w:val="00944BCE"/>
    <w:rsid w:val="00944E59"/>
    <w:rsid w:val="009453B8"/>
    <w:rsid w:val="009467B7"/>
    <w:rsid w:val="00946C7D"/>
    <w:rsid w:val="00947417"/>
    <w:rsid w:val="00947CB6"/>
    <w:rsid w:val="00947E7A"/>
    <w:rsid w:val="0095077F"/>
    <w:rsid w:val="00950AAD"/>
    <w:rsid w:val="00950B73"/>
    <w:rsid w:val="0095147C"/>
    <w:rsid w:val="00951C16"/>
    <w:rsid w:val="009523A3"/>
    <w:rsid w:val="0095446F"/>
    <w:rsid w:val="009545E9"/>
    <w:rsid w:val="009547FB"/>
    <w:rsid w:val="00955A88"/>
    <w:rsid w:val="009561D1"/>
    <w:rsid w:val="00956505"/>
    <w:rsid w:val="00957396"/>
    <w:rsid w:val="009576AB"/>
    <w:rsid w:val="00957B58"/>
    <w:rsid w:val="00960BAA"/>
    <w:rsid w:val="0096204A"/>
    <w:rsid w:val="009623D7"/>
    <w:rsid w:val="00962BF3"/>
    <w:rsid w:val="00963803"/>
    <w:rsid w:val="00966002"/>
    <w:rsid w:val="00966F33"/>
    <w:rsid w:val="009677C2"/>
    <w:rsid w:val="00967DBC"/>
    <w:rsid w:val="00967F95"/>
    <w:rsid w:val="0097041B"/>
    <w:rsid w:val="0097180C"/>
    <w:rsid w:val="00972163"/>
    <w:rsid w:val="009726F0"/>
    <w:rsid w:val="009750F5"/>
    <w:rsid w:val="00975635"/>
    <w:rsid w:val="0097683C"/>
    <w:rsid w:val="00976AF3"/>
    <w:rsid w:val="00976C1A"/>
    <w:rsid w:val="00980279"/>
    <w:rsid w:val="0098069C"/>
    <w:rsid w:val="00980A1B"/>
    <w:rsid w:val="00980CC1"/>
    <w:rsid w:val="00983EEC"/>
    <w:rsid w:val="00984942"/>
    <w:rsid w:val="00984CB5"/>
    <w:rsid w:val="00984EA6"/>
    <w:rsid w:val="00984F2D"/>
    <w:rsid w:val="00985B16"/>
    <w:rsid w:val="00985FBB"/>
    <w:rsid w:val="00986B55"/>
    <w:rsid w:val="00986E9F"/>
    <w:rsid w:val="009878DC"/>
    <w:rsid w:val="00991A42"/>
    <w:rsid w:val="009923FF"/>
    <w:rsid w:val="00993891"/>
    <w:rsid w:val="00993AD0"/>
    <w:rsid w:val="00995A41"/>
    <w:rsid w:val="00995C09"/>
    <w:rsid w:val="00995DE5"/>
    <w:rsid w:val="009962AB"/>
    <w:rsid w:val="00996579"/>
    <w:rsid w:val="009976F9"/>
    <w:rsid w:val="009A01D6"/>
    <w:rsid w:val="009A0B58"/>
    <w:rsid w:val="009A0D7E"/>
    <w:rsid w:val="009A0DD8"/>
    <w:rsid w:val="009A1C69"/>
    <w:rsid w:val="009A1C6F"/>
    <w:rsid w:val="009A27A5"/>
    <w:rsid w:val="009A3083"/>
    <w:rsid w:val="009A3187"/>
    <w:rsid w:val="009A576B"/>
    <w:rsid w:val="009A70A4"/>
    <w:rsid w:val="009A70E0"/>
    <w:rsid w:val="009A7469"/>
    <w:rsid w:val="009A7836"/>
    <w:rsid w:val="009A7856"/>
    <w:rsid w:val="009B0131"/>
    <w:rsid w:val="009B07AF"/>
    <w:rsid w:val="009B08E7"/>
    <w:rsid w:val="009B0FEA"/>
    <w:rsid w:val="009B1524"/>
    <w:rsid w:val="009B2A7C"/>
    <w:rsid w:val="009B2BDD"/>
    <w:rsid w:val="009B47ED"/>
    <w:rsid w:val="009B5139"/>
    <w:rsid w:val="009B5256"/>
    <w:rsid w:val="009B5799"/>
    <w:rsid w:val="009B586F"/>
    <w:rsid w:val="009B6130"/>
    <w:rsid w:val="009B6D4B"/>
    <w:rsid w:val="009B75AA"/>
    <w:rsid w:val="009B7BED"/>
    <w:rsid w:val="009C05A2"/>
    <w:rsid w:val="009C16F2"/>
    <w:rsid w:val="009C3C3D"/>
    <w:rsid w:val="009C5B81"/>
    <w:rsid w:val="009C5E09"/>
    <w:rsid w:val="009C69D8"/>
    <w:rsid w:val="009C724C"/>
    <w:rsid w:val="009C7909"/>
    <w:rsid w:val="009D00D8"/>
    <w:rsid w:val="009D03EB"/>
    <w:rsid w:val="009D16D0"/>
    <w:rsid w:val="009D19AC"/>
    <w:rsid w:val="009D3000"/>
    <w:rsid w:val="009D7ECB"/>
    <w:rsid w:val="009E0974"/>
    <w:rsid w:val="009E0E58"/>
    <w:rsid w:val="009E1A3C"/>
    <w:rsid w:val="009E1E87"/>
    <w:rsid w:val="009E29D4"/>
    <w:rsid w:val="009E7211"/>
    <w:rsid w:val="009E74C6"/>
    <w:rsid w:val="009E7B3B"/>
    <w:rsid w:val="009E7B64"/>
    <w:rsid w:val="009F0C2E"/>
    <w:rsid w:val="009F2301"/>
    <w:rsid w:val="009F3205"/>
    <w:rsid w:val="009F35C2"/>
    <w:rsid w:val="009F3792"/>
    <w:rsid w:val="009F3DF1"/>
    <w:rsid w:val="009F567E"/>
    <w:rsid w:val="009F5DB0"/>
    <w:rsid w:val="009F6794"/>
    <w:rsid w:val="009F708C"/>
    <w:rsid w:val="009F7CC4"/>
    <w:rsid w:val="00A0039A"/>
    <w:rsid w:val="00A0096B"/>
    <w:rsid w:val="00A00FBD"/>
    <w:rsid w:val="00A01EE2"/>
    <w:rsid w:val="00A03462"/>
    <w:rsid w:val="00A03A2C"/>
    <w:rsid w:val="00A0424E"/>
    <w:rsid w:val="00A04AA3"/>
    <w:rsid w:val="00A059BD"/>
    <w:rsid w:val="00A05C56"/>
    <w:rsid w:val="00A0603E"/>
    <w:rsid w:val="00A06573"/>
    <w:rsid w:val="00A0789D"/>
    <w:rsid w:val="00A1032C"/>
    <w:rsid w:val="00A1035C"/>
    <w:rsid w:val="00A10AA9"/>
    <w:rsid w:val="00A1104C"/>
    <w:rsid w:val="00A1301B"/>
    <w:rsid w:val="00A13B2C"/>
    <w:rsid w:val="00A13F26"/>
    <w:rsid w:val="00A14D95"/>
    <w:rsid w:val="00A151A3"/>
    <w:rsid w:val="00A1531A"/>
    <w:rsid w:val="00A15BE4"/>
    <w:rsid w:val="00A16687"/>
    <w:rsid w:val="00A17DDC"/>
    <w:rsid w:val="00A20E0A"/>
    <w:rsid w:val="00A2172B"/>
    <w:rsid w:val="00A21DEE"/>
    <w:rsid w:val="00A21EEA"/>
    <w:rsid w:val="00A22889"/>
    <w:rsid w:val="00A22B19"/>
    <w:rsid w:val="00A25445"/>
    <w:rsid w:val="00A26257"/>
    <w:rsid w:val="00A26E9D"/>
    <w:rsid w:val="00A27017"/>
    <w:rsid w:val="00A27AB6"/>
    <w:rsid w:val="00A27B99"/>
    <w:rsid w:val="00A30113"/>
    <w:rsid w:val="00A30B0C"/>
    <w:rsid w:val="00A31137"/>
    <w:rsid w:val="00A31A35"/>
    <w:rsid w:val="00A33516"/>
    <w:rsid w:val="00A341A4"/>
    <w:rsid w:val="00A35FED"/>
    <w:rsid w:val="00A36066"/>
    <w:rsid w:val="00A40750"/>
    <w:rsid w:val="00A40FA6"/>
    <w:rsid w:val="00A42245"/>
    <w:rsid w:val="00A435FF"/>
    <w:rsid w:val="00A4431B"/>
    <w:rsid w:val="00A454BE"/>
    <w:rsid w:val="00A454F7"/>
    <w:rsid w:val="00A4567D"/>
    <w:rsid w:val="00A46402"/>
    <w:rsid w:val="00A46532"/>
    <w:rsid w:val="00A4655D"/>
    <w:rsid w:val="00A46833"/>
    <w:rsid w:val="00A505BA"/>
    <w:rsid w:val="00A51199"/>
    <w:rsid w:val="00A51821"/>
    <w:rsid w:val="00A519EC"/>
    <w:rsid w:val="00A52D33"/>
    <w:rsid w:val="00A53375"/>
    <w:rsid w:val="00A539DA"/>
    <w:rsid w:val="00A549FF"/>
    <w:rsid w:val="00A563C9"/>
    <w:rsid w:val="00A56D31"/>
    <w:rsid w:val="00A57248"/>
    <w:rsid w:val="00A612C0"/>
    <w:rsid w:val="00A61939"/>
    <w:rsid w:val="00A62CB8"/>
    <w:rsid w:val="00A62F46"/>
    <w:rsid w:val="00A637E9"/>
    <w:rsid w:val="00A63830"/>
    <w:rsid w:val="00A64C36"/>
    <w:rsid w:val="00A651BC"/>
    <w:rsid w:val="00A6620F"/>
    <w:rsid w:val="00A66C8B"/>
    <w:rsid w:val="00A67189"/>
    <w:rsid w:val="00A67226"/>
    <w:rsid w:val="00A67D29"/>
    <w:rsid w:val="00A67F63"/>
    <w:rsid w:val="00A7215A"/>
    <w:rsid w:val="00A73553"/>
    <w:rsid w:val="00A73DA1"/>
    <w:rsid w:val="00A7407E"/>
    <w:rsid w:val="00A74527"/>
    <w:rsid w:val="00A75298"/>
    <w:rsid w:val="00A75964"/>
    <w:rsid w:val="00A77415"/>
    <w:rsid w:val="00A77F7D"/>
    <w:rsid w:val="00A80E2B"/>
    <w:rsid w:val="00A80E54"/>
    <w:rsid w:val="00A822C1"/>
    <w:rsid w:val="00A829DB"/>
    <w:rsid w:val="00A83273"/>
    <w:rsid w:val="00A847D0"/>
    <w:rsid w:val="00A8491A"/>
    <w:rsid w:val="00A8494B"/>
    <w:rsid w:val="00A87D53"/>
    <w:rsid w:val="00A90FE4"/>
    <w:rsid w:val="00A91784"/>
    <w:rsid w:val="00A91C07"/>
    <w:rsid w:val="00A924AA"/>
    <w:rsid w:val="00A92C0A"/>
    <w:rsid w:val="00A93A04"/>
    <w:rsid w:val="00A93BA2"/>
    <w:rsid w:val="00A943D5"/>
    <w:rsid w:val="00A944EA"/>
    <w:rsid w:val="00A94FA4"/>
    <w:rsid w:val="00A966C0"/>
    <w:rsid w:val="00A9758B"/>
    <w:rsid w:val="00A9796C"/>
    <w:rsid w:val="00AA1301"/>
    <w:rsid w:val="00AA14A8"/>
    <w:rsid w:val="00AA2E3E"/>
    <w:rsid w:val="00AA361D"/>
    <w:rsid w:val="00AA4810"/>
    <w:rsid w:val="00AA5364"/>
    <w:rsid w:val="00AA6C5D"/>
    <w:rsid w:val="00AA7AD9"/>
    <w:rsid w:val="00AB016C"/>
    <w:rsid w:val="00AB082E"/>
    <w:rsid w:val="00AB21E5"/>
    <w:rsid w:val="00AB2F96"/>
    <w:rsid w:val="00AB3E77"/>
    <w:rsid w:val="00AB4895"/>
    <w:rsid w:val="00AB54AC"/>
    <w:rsid w:val="00AB5574"/>
    <w:rsid w:val="00AB5EE9"/>
    <w:rsid w:val="00AB6609"/>
    <w:rsid w:val="00AB6A30"/>
    <w:rsid w:val="00AB6D14"/>
    <w:rsid w:val="00AB7FF1"/>
    <w:rsid w:val="00AC0730"/>
    <w:rsid w:val="00AC1500"/>
    <w:rsid w:val="00AC2999"/>
    <w:rsid w:val="00AC4E64"/>
    <w:rsid w:val="00AC71C6"/>
    <w:rsid w:val="00AC7AE4"/>
    <w:rsid w:val="00AD0001"/>
    <w:rsid w:val="00AD0493"/>
    <w:rsid w:val="00AD0A80"/>
    <w:rsid w:val="00AD15D4"/>
    <w:rsid w:val="00AD213A"/>
    <w:rsid w:val="00AD2BAF"/>
    <w:rsid w:val="00AD34D1"/>
    <w:rsid w:val="00AD36CE"/>
    <w:rsid w:val="00AD5138"/>
    <w:rsid w:val="00AD5173"/>
    <w:rsid w:val="00AD60CA"/>
    <w:rsid w:val="00AD6440"/>
    <w:rsid w:val="00AD6C86"/>
    <w:rsid w:val="00AE0C97"/>
    <w:rsid w:val="00AE1E79"/>
    <w:rsid w:val="00AE2363"/>
    <w:rsid w:val="00AE280A"/>
    <w:rsid w:val="00AE298D"/>
    <w:rsid w:val="00AE4E0E"/>
    <w:rsid w:val="00AE69DB"/>
    <w:rsid w:val="00AE78E6"/>
    <w:rsid w:val="00AE7C22"/>
    <w:rsid w:val="00AE7DE0"/>
    <w:rsid w:val="00AF1D88"/>
    <w:rsid w:val="00AF27C7"/>
    <w:rsid w:val="00AF4823"/>
    <w:rsid w:val="00AF668B"/>
    <w:rsid w:val="00AF6C3F"/>
    <w:rsid w:val="00AF71A3"/>
    <w:rsid w:val="00AF76B6"/>
    <w:rsid w:val="00AF78E1"/>
    <w:rsid w:val="00AF7EE2"/>
    <w:rsid w:val="00B00D48"/>
    <w:rsid w:val="00B014E0"/>
    <w:rsid w:val="00B01941"/>
    <w:rsid w:val="00B02D67"/>
    <w:rsid w:val="00B032EC"/>
    <w:rsid w:val="00B0370B"/>
    <w:rsid w:val="00B044E0"/>
    <w:rsid w:val="00B04B21"/>
    <w:rsid w:val="00B04FEB"/>
    <w:rsid w:val="00B055D5"/>
    <w:rsid w:val="00B070AB"/>
    <w:rsid w:val="00B07260"/>
    <w:rsid w:val="00B07414"/>
    <w:rsid w:val="00B10253"/>
    <w:rsid w:val="00B10540"/>
    <w:rsid w:val="00B11CFC"/>
    <w:rsid w:val="00B11F35"/>
    <w:rsid w:val="00B124EB"/>
    <w:rsid w:val="00B130CC"/>
    <w:rsid w:val="00B134F0"/>
    <w:rsid w:val="00B136B4"/>
    <w:rsid w:val="00B14B2F"/>
    <w:rsid w:val="00B16960"/>
    <w:rsid w:val="00B16BD5"/>
    <w:rsid w:val="00B17289"/>
    <w:rsid w:val="00B20B5F"/>
    <w:rsid w:val="00B2348A"/>
    <w:rsid w:val="00B241CE"/>
    <w:rsid w:val="00B25883"/>
    <w:rsid w:val="00B26533"/>
    <w:rsid w:val="00B279DE"/>
    <w:rsid w:val="00B30FD8"/>
    <w:rsid w:val="00B31928"/>
    <w:rsid w:val="00B31A0A"/>
    <w:rsid w:val="00B34425"/>
    <w:rsid w:val="00B3572D"/>
    <w:rsid w:val="00B35D6C"/>
    <w:rsid w:val="00B37435"/>
    <w:rsid w:val="00B4137E"/>
    <w:rsid w:val="00B4204C"/>
    <w:rsid w:val="00B42060"/>
    <w:rsid w:val="00B4249E"/>
    <w:rsid w:val="00B43692"/>
    <w:rsid w:val="00B4385B"/>
    <w:rsid w:val="00B43D1F"/>
    <w:rsid w:val="00B463B1"/>
    <w:rsid w:val="00B5008B"/>
    <w:rsid w:val="00B5015A"/>
    <w:rsid w:val="00B50603"/>
    <w:rsid w:val="00B507BB"/>
    <w:rsid w:val="00B513BF"/>
    <w:rsid w:val="00B51BE6"/>
    <w:rsid w:val="00B522F8"/>
    <w:rsid w:val="00B52735"/>
    <w:rsid w:val="00B53DCA"/>
    <w:rsid w:val="00B53DE5"/>
    <w:rsid w:val="00B55FDF"/>
    <w:rsid w:val="00B560CB"/>
    <w:rsid w:val="00B56C70"/>
    <w:rsid w:val="00B57DE0"/>
    <w:rsid w:val="00B57F26"/>
    <w:rsid w:val="00B6198D"/>
    <w:rsid w:val="00B62112"/>
    <w:rsid w:val="00B648F9"/>
    <w:rsid w:val="00B6585A"/>
    <w:rsid w:val="00B65ADC"/>
    <w:rsid w:val="00B671DB"/>
    <w:rsid w:val="00B70338"/>
    <w:rsid w:val="00B7086F"/>
    <w:rsid w:val="00B71278"/>
    <w:rsid w:val="00B717AC"/>
    <w:rsid w:val="00B717C5"/>
    <w:rsid w:val="00B71FE3"/>
    <w:rsid w:val="00B72184"/>
    <w:rsid w:val="00B72BB9"/>
    <w:rsid w:val="00B734E0"/>
    <w:rsid w:val="00B73FA2"/>
    <w:rsid w:val="00B74767"/>
    <w:rsid w:val="00B7512E"/>
    <w:rsid w:val="00B7716A"/>
    <w:rsid w:val="00B776DA"/>
    <w:rsid w:val="00B77DD6"/>
    <w:rsid w:val="00B80ECD"/>
    <w:rsid w:val="00B80F1E"/>
    <w:rsid w:val="00B82D2C"/>
    <w:rsid w:val="00B83570"/>
    <w:rsid w:val="00B83C93"/>
    <w:rsid w:val="00B850B4"/>
    <w:rsid w:val="00B85FF6"/>
    <w:rsid w:val="00B864D3"/>
    <w:rsid w:val="00B86A43"/>
    <w:rsid w:val="00B87CD5"/>
    <w:rsid w:val="00B87DFE"/>
    <w:rsid w:val="00B9028A"/>
    <w:rsid w:val="00B90921"/>
    <w:rsid w:val="00B912EA"/>
    <w:rsid w:val="00B9212B"/>
    <w:rsid w:val="00B92A75"/>
    <w:rsid w:val="00B93650"/>
    <w:rsid w:val="00B948D5"/>
    <w:rsid w:val="00B94E91"/>
    <w:rsid w:val="00B95A4C"/>
    <w:rsid w:val="00B97B98"/>
    <w:rsid w:val="00BA01A9"/>
    <w:rsid w:val="00BA0632"/>
    <w:rsid w:val="00BA1424"/>
    <w:rsid w:val="00BA1EB2"/>
    <w:rsid w:val="00BA3093"/>
    <w:rsid w:val="00BA330F"/>
    <w:rsid w:val="00BA34FB"/>
    <w:rsid w:val="00BA3DAA"/>
    <w:rsid w:val="00BA4DFB"/>
    <w:rsid w:val="00BA50CB"/>
    <w:rsid w:val="00BA55CC"/>
    <w:rsid w:val="00BA698F"/>
    <w:rsid w:val="00BA69DD"/>
    <w:rsid w:val="00BA7676"/>
    <w:rsid w:val="00BA76CD"/>
    <w:rsid w:val="00BA7E0D"/>
    <w:rsid w:val="00BB0494"/>
    <w:rsid w:val="00BB17DD"/>
    <w:rsid w:val="00BB1F77"/>
    <w:rsid w:val="00BB2997"/>
    <w:rsid w:val="00BB37CF"/>
    <w:rsid w:val="00BB386A"/>
    <w:rsid w:val="00BB3E52"/>
    <w:rsid w:val="00BB4253"/>
    <w:rsid w:val="00BB4603"/>
    <w:rsid w:val="00BB4C01"/>
    <w:rsid w:val="00BB4C51"/>
    <w:rsid w:val="00BB5983"/>
    <w:rsid w:val="00BB6236"/>
    <w:rsid w:val="00BB681B"/>
    <w:rsid w:val="00BB7109"/>
    <w:rsid w:val="00BB7415"/>
    <w:rsid w:val="00BB7E16"/>
    <w:rsid w:val="00BB7EA0"/>
    <w:rsid w:val="00BC267F"/>
    <w:rsid w:val="00BC3553"/>
    <w:rsid w:val="00BC46E7"/>
    <w:rsid w:val="00BC4D3B"/>
    <w:rsid w:val="00BC54B4"/>
    <w:rsid w:val="00BC5C8C"/>
    <w:rsid w:val="00BC7EBF"/>
    <w:rsid w:val="00BD05EA"/>
    <w:rsid w:val="00BD2042"/>
    <w:rsid w:val="00BD3A2B"/>
    <w:rsid w:val="00BD5BB8"/>
    <w:rsid w:val="00BD5C46"/>
    <w:rsid w:val="00BD5E3C"/>
    <w:rsid w:val="00BD5F3B"/>
    <w:rsid w:val="00BE0289"/>
    <w:rsid w:val="00BE0655"/>
    <w:rsid w:val="00BE09FC"/>
    <w:rsid w:val="00BE0ABB"/>
    <w:rsid w:val="00BE0F0A"/>
    <w:rsid w:val="00BE1F96"/>
    <w:rsid w:val="00BE2BAA"/>
    <w:rsid w:val="00BE3732"/>
    <w:rsid w:val="00BE4025"/>
    <w:rsid w:val="00BE4C13"/>
    <w:rsid w:val="00BE4DE9"/>
    <w:rsid w:val="00BE505A"/>
    <w:rsid w:val="00BE5DCD"/>
    <w:rsid w:val="00BE60F7"/>
    <w:rsid w:val="00BE6C86"/>
    <w:rsid w:val="00BE75E4"/>
    <w:rsid w:val="00BF0D65"/>
    <w:rsid w:val="00BF1C7C"/>
    <w:rsid w:val="00BF2341"/>
    <w:rsid w:val="00BF3F50"/>
    <w:rsid w:val="00BF4529"/>
    <w:rsid w:val="00BF5B0E"/>
    <w:rsid w:val="00BF6C96"/>
    <w:rsid w:val="00BF6D28"/>
    <w:rsid w:val="00BF6F6F"/>
    <w:rsid w:val="00C006D9"/>
    <w:rsid w:val="00C00E38"/>
    <w:rsid w:val="00C01CDD"/>
    <w:rsid w:val="00C03E83"/>
    <w:rsid w:val="00C04F1E"/>
    <w:rsid w:val="00C07342"/>
    <w:rsid w:val="00C0739A"/>
    <w:rsid w:val="00C10CE7"/>
    <w:rsid w:val="00C116F6"/>
    <w:rsid w:val="00C11FF8"/>
    <w:rsid w:val="00C1203A"/>
    <w:rsid w:val="00C12826"/>
    <w:rsid w:val="00C143F2"/>
    <w:rsid w:val="00C15328"/>
    <w:rsid w:val="00C16404"/>
    <w:rsid w:val="00C16D22"/>
    <w:rsid w:val="00C204FA"/>
    <w:rsid w:val="00C208A8"/>
    <w:rsid w:val="00C20DFA"/>
    <w:rsid w:val="00C21016"/>
    <w:rsid w:val="00C2186E"/>
    <w:rsid w:val="00C218BB"/>
    <w:rsid w:val="00C22322"/>
    <w:rsid w:val="00C2256F"/>
    <w:rsid w:val="00C22AA4"/>
    <w:rsid w:val="00C22E7B"/>
    <w:rsid w:val="00C234E0"/>
    <w:rsid w:val="00C23531"/>
    <w:rsid w:val="00C236FB"/>
    <w:rsid w:val="00C2373C"/>
    <w:rsid w:val="00C23861"/>
    <w:rsid w:val="00C23C81"/>
    <w:rsid w:val="00C24EBC"/>
    <w:rsid w:val="00C256A6"/>
    <w:rsid w:val="00C26C96"/>
    <w:rsid w:val="00C2763E"/>
    <w:rsid w:val="00C2786D"/>
    <w:rsid w:val="00C31697"/>
    <w:rsid w:val="00C32621"/>
    <w:rsid w:val="00C329A7"/>
    <w:rsid w:val="00C32F27"/>
    <w:rsid w:val="00C358F4"/>
    <w:rsid w:val="00C361D9"/>
    <w:rsid w:val="00C366E7"/>
    <w:rsid w:val="00C3740C"/>
    <w:rsid w:val="00C37C58"/>
    <w:rsid w:val="00C404F0"/>
    <w:rsid w:val="00C40C1C"/>
    <w:rsid w:val="00C41AC9"/>
    <w:rsid w:val="00C43008"/>
    <w:rsid w:val="00C431BB"/>
    <w:rsid w:val="00C43819"/>
    <w:rsid w:val="00C45003"/>
    <w:rsid w:val="00C466D3"/>
    <w:rsid w:val="00C46BC1"/>
    <w:rsid w:val="00C47430"/>
    <w:rsid w:val="00C47EED"/>
    <w:rsid w:val="00C50124"/>
    <w:rsid w:val="00C50322"/>
    <w:rsid w:val="00C503B4"/>
    <w:rsid w:val="00C50415"/>
    <w:rsid w:val="00C505D3"/>
    <w:rsid w:val="00C5224A"/>
    <w:rsid w:val="00C5291A"/>
    <w:rsid w:val="00C52AE9"/>
    <w:rsid w:val="00C53736"/>
    <w:rsid w:val="00C54DD9"/>
    <w:rsid w:val="00C5547F"/>
    <w:rsid w:val="00C5572E"/>
    <w:rsid w:val="00C55A63"/>
    <w:rsid w:val="00C55B2D"/>
    <w:rsid w:val="00C56D22"/>
    <w:rsid w:val="00C575E3"/>
    <w:rsid w:val="00C57896"/>
    <w:rsid w:val="00C6068C"/>
    <w:rsid w:val="00C60A57"/>
    <w:rsid w:val="00C60B36"/>
    <w:rsid w:val="00C61718"/>
    <w:rsid w:val="00C61ECE"/>
    <w:rsid w:val="00C61F4B"/>
    <w:rsid w:val="00C61F59"/>
    <w:rsid w:val="00C62723"/>
    <w:rsid w:val="00C62E07"/>
    <w:rsid w:val="00C634CE"/>
    <w:rsid w:val="00C64909"/>
    <w:rsid w:val="00C64AAD"/>
    <w:rsid w:val="00C65185"/>
    <w:rsid w:val="00C655FC"/>
    <w:rsid w:val="00C65894"/>
    <w:rsid w:val="00C6615D"/>
    <w:rsid w:val="00C66C4D"/>
    <w:rsid w:val="00C67458"/>
    <w:rsid w:val="00C70151"/>
    <w:rsid w:val="00C702A0"/>
    <w:rsid w:val="00C7035C"/>
    <w:rsid w:val="00C71C9A"/>
    <w:rsid w:val="00C71E3D"/>
    <w:rsid w:val="00C72909"/>
    <w:rsid w:val="00C73D2C"/>
    <w:rsid w:val="00C74C88"/>
    <w:rsid w:val="00C760B0"/>
    <w:rsid w:val="00C76A45"/>
    <w:rsid w:val="00C77840"/>
    <w:rsid w:val="00C77BA9"/>
    <w:rsid w:val="00C77FA6"/>
    <w:rsid w:val="00C80137"/>
    <w:rsid w:val="00C809A5"/>
    <w:rsid w:val="00C819E3"/>
    <w:rsid w:val="00C82025"/>
    <w:rsid w:val="00C83115"/>
    <w:rsid w:val="00C842CF"/>
    <w:rsid w:val="00C856F4"/>
    <w:rsid w:val="00C85AE8"/>
    <w:rsid w:val="00C8633F"/>
    <w:rsid w:val="00C863A9"/>
    <w:rsid w:val="00C8659C"/>
    <w:rsid w:val="00C86A1E"/>
    <w:rsid w:val="00C86EDA"/>
    <w:rsid w:val="00C90D5A"/>
    <w:rsid w:val="00C910AA"/>
    <w:rsid w:val="00C9254E"/>
    <w:rsid w:val="00C927E9"/>
    <w:rsid w:val="00C92A53"/>
    <w:rsid w:val="00C92D2C"/>
    <w:rsid w:val="00C93118"/>
    <w:rsid w:val="00C9322A"/>
    <w:rsid w:val="00C939AF"/>
    <w:rsid w:val="00C93AE4"/>
    <w:rsid w:val="00C94234"/>
    <w:rsid w:val="00C94475"/>
    <w:rsid w:val="00C94A83"/>
    <w:rsid w:val="00C94B8F"/>
    <w:rsid w:val="00C95361"/>
    <w:rsid w:val="00C971AD"/>
    <w:rsid w:val="00C97371"/>
    <w:rsid w:val="00C97672"/>
    <w:rsid w:val="00CA12C2"/>
    <w:rsid w:val="00CA1639"/>
    <w:rsid w:val="00CA172A"/>
    <w:rsid w:val="00CA409B"/>
    <w:rsid w:val="00CA4CFD"/>
    <w:rsid w:val="00CA50DA"/>
    <w:rsid w:val="00CA53F2"/>
    <w:rsid w:val="00CA56F0"/>
    <w:rsid w:val="00CA612D"/>
    <w:rsid w:val="00CA64AA"/>
    <w:rsid w:val="00CA7267"/>
    <w:rsid w:val="00CA7630"/>
    <w:rsid w:val="00CA7CE9"/>
    <w:rsid w:val="00CA7FE3"/>
    <w:rsid w:val="00CB043B"/>
    <w:rsid w:val="00CB0DBD"/>
    <w:rsid w:val="00CB1CCE"/>
    <w:rsid w:val="00CB1D2A"/>
    <w:rsid w:val="00CB43A5"/>
    <w:rsid w:val="00CB5CD8"/>
    <w:rsid w:val="00CB5D28"/>
    <w:rsid w:val="00CB77C0"/>
    <w:rsid w:val="00CC40D7"/>
    <w:rsid w:val="00CC4DAE"/>
    <w:rsid w:val="00CC5781"/>
    <w:rsid w:val="00CC69F4"/>
    <w:rsid w:val="00CD0C0F"/>
    <w:rsid w:val="00CD1A54"/>
    <w:rsid w:val="00CD3DCB"/>
    <w:rsid w:val="00CD41F2"/>
    <w:rsid w:val="00CD4457"/>
    <w:rsid w:val="00CD4B85"/>
    <w:rsid w:val="00CD5323"/>
    <w:rsid w:val="00CD55DA"/>
    <w:rsid w:val="00CD6212"/>
    <w:rsid w:val="00CD6EAF"/>
    <w:rsid w:val="00CD753B"/>
    <w:rsid w:val="00CD7E67"/>
    <w:rsid w:val="00CE0227"/>
    <w:rsid w:val="00CE12AB"/>
    <w:rsid w:val="00CE14C4"/>
    <w:rsid w:val="00CE2C46"/>
    <w:rsid w:val="00CE328E"/>
    <w:rsid w:val="00CE3583"/>
    <w:rsid w:val="00CE4214"/>
    <w:rsid w:val="00CE4DD4"/>
    <w:rsid w:val="00CE590E"/>
    <w:rsid w:val="00CE5D1F"/>
    <w:rsid w:val="00CE682F"/>
    <w:rsid w:val="00CE797A"/>
    <w:rsid w:val="00CE798A"/>
    <w:rsid w:val="00CF03DA"/>
    <w:rsid w:val="00CF0586"/>
    <w:rsid w:val="00CF1B4C"/>
    <w:rsid w:val="00CF1D54"/>
    <w:rsid w:val="00CF2AF5"/>
    <w:rsid w:val="00CF2E54"/>
    <w:rsid w:val="00CF44A8"/>
    <w:rsid w:val="00CF698F"/>
    <w:rsid w:val="00CF7C82"/>
    <w:rsid w:val="00CF7CF5"/>
    <w:rsid w:val="00D032F3"/>
    <w:rsid w:val="00D0357D"/>
    <w:rsid w:val="00D055CE"/>
    <w:rsid w:val="00D05E67"/>
    <w:rsid w:val="00D06262"/>
    <w:rsid w:val="00D076BD"/>
    <w:rsid w:val="00D1004D"/>
    <w:rsid w:val="00D108FB"/>
    <w:rsid w:val="00D1184C"/>
    <w:rsid w:val="00D12AB1"/>
    <w:rsid w:val="00D12F2D"/>
    <w:rsid w:val="00D12FD2"/>
    <w:rsid w:val="00D15F44"/>
    <w:rsid w:val="00D169B6"/>
    <w:rsid w:val="00D20C98"/>
    <w:rsid w:val="00D2110A"/>
    <w:rsid w:val="00D21A03"/>
    <w:rsid w:val="00D22CFE"/>
    <w:rsid w:val="00D231FE"/>
    <w:rsid w:val="00D23DEB"/>
    <w:rsid w:val="00D240C1"/>
    <w:rsid w:val="00D24A32"/>
    <w:rsid w:val="00D255ED"/>
    <w:rsid w:val="00D258CD"/>
    <w:rsid w:val="00D26412"/>
    <w:rsid w:val="00D269F4"/>
    <w:rsid w:val="00D27FA0"/>
    <w:rsid w:val="00D30421"/>
    <w:rsid w:val="00D30A43"/>
    <w:rsid w:val="00D30EF3"/>
    <w:rsid w:val="00D32AB6"/>
    <w:rsid w:val="00D3300F"/>
    <w:rsid w:val="00D34F03"/>
    <w:rsid w:val="00D34F53"/>
    <w:rsid w:val="00D35597"/>
    <w:rsid w:val="00D35FDF"/>
    <w:rsid w:val="00D36202"/>
    <w:rsid w:val="00D36B41"/>
    <w:rsid w:val="00D36C8F"/>
    <w:rsid w:val="00D36FA9"/>
    <w:rsid w:val="00D40F3E"/>
    <w:rsid w:val="00D41557"/>
    <w:rsid w:val="00D41A2B"/>
    <w:rsid w:val="00D41A51"/>
    <w:rsid w:val="00D42A2B"/>
    <w:rsid w:val="00D42DB8"/>
    <w:rsid w:val="00D42E35"/>
    <w:rsid w:val="00D44201"/>
    <w:rsid w:val="00D444D1"/>
    <w:rsid w:val="00D447D8"/>
    <w:rsid w:val="00D44FAA"/>
    <w:rsid w:val="00D453A6"/>
    <w:rsid w:val="00D45740"/>
    <w:rsid w:val="00D473AB"/>
    <w:rsid w:val="00D51266"/>
    <w:rsid w:val="00D517E6"/>
    <w:rsid w:val="00D51FFC"/>
    <w:rsid w:val="00D5437E"/>
    <w:rsid w:val="00D560AD"/>
    <w:rsid w:val="00D57DEB"/>
    <w:rsid w:val="00D60030"/>
    <w:rsid w:val="00D60109"/>
    <w:rsid w:val="00D60CF7"/>
    <w:rsid w:val="00D610AD"/>
    <w:rsid w:val="00D619F4"/>
    <w:rsid w:val="00D62A2A"/>
    <w:rsid w:val="00D62AB9"/>
    <w:rsid w:val="00D6375B"/>
    <w:rsid w:val="00D6387F"/>
    <w:rsid w:val="00D63CD4"/>
    <w:rsid w:val="00D6590E"/>
    <w:rsid w:val="00D65D20"/>
    <w:rsid w:val="00D65E1C"/>
    <w:rsid w:val="00D668A7"/>
    <w:rsid w:val="00D66D75"/>
    <w:rsid w:val="00D67FA9"/>
    <w:rsid w:val="00D70001"/>
    <w:rsid w:val="00D70702"/>
    <w:rsid w:val="00D70ACB"/>
    <w:rsid w:val="00D714E8"/>
    <w:rsid w:val="00D717B3"/>
    <w:rsid w:val="00D725B6"/>
    <w:rsid w:val="00D72A08"/>
    <w:rsid w:val="00D73BAF"/>
    <w:rsid w:val="00D74719"/>
    <w:rsid w:val="00D75C51"/>
    <w:rsid w:val="00D76FBD"/>
    <w:rsid w:val="00D772D6"/>
    <w:rsid w:val="00D77798"/>
    <w:rsid w:val="00D80653"/>
    <w:rsid w:val="00D840A1"/>
    <w:rsid w:val="00D846B3"/>
    <w:rsid w:val="00D84724"/>
    <w:rsid w:val="00D84A32"/>
    <w:rsid w:val="00D84D09"/>
    <w:rsid w:val="00D85547"/>
    <w:rsid w:val="00D86348"/>
    <w:rsid w:val="00D87BED"/>
    <w:rsid w:val="00D87E7B"/>
    <w:rsid w:val="00D87F81"/>
    <w:rsid w:val="00D90921"/>
    <w:rsid w:val="00D90A4B"/>
    <w:rsid w:val="00D9154E"/>
    <w:rsid w:val="00D91873"/>
    <w:rsid w:val="00D933DE"/>
    <w:rsid w:val="00D9419B"/>
    <w:rsid w:val="00D94493"/>
    <w:rsid w:val="00D954EA"/>
    <w:rsid w:val="00D95A94"/>
    <w:rsid w:val="00D96486"/>
    <w:rsid w:val="00D968B5"/>
    <w:rsid w:val="00D96DBF"/>
    <w:rsid w:val="00D97531"/>
    <w:rsid w:val="00D97D7A"/>
    <w:rsid w:val="00D97FA9"/>
    <w:rsid w:val="00DA037B"/>
    <w:rsid w:val="00DA136F"/>
    <w:rsid w:val="00DA180D"/>
    <w:rsid w:val="00DA30A8"/>
    <w:rsid w:val="00DA397B"/>
    <w:rsid w:val="00DA3CE6"/>
    <w:rsid w:val="00DA4C4B"/>
    <w:rsid w:val="00DA5040"/>
    <w:rsid w:val="00DA605C"/>
    <w:rsid w:val="00DB105D"/>
    <w:rsid w:val="00DB1368"/>
    <w:rsid w:val="00DB260E"/>
    <w:rsid w:val="00DB29D3"/>
    <w:rsid w:val="00DB3370"/>
    <w:rsid w:val="00DB35B1"/>
    <w:rsid w:val="00DB3663"/>
    <w:rsid w:val="00DB381F"/>
    <w:rsid w:val="00DB3ABE"/>
    <w:rsid w:val="00DB62BA"/>
    <w:rsid w:val="00DB71F5"/>
    <w:rsid w:val="00DB7317"/>
    <w:rsid w:val="00DC1719"/>
    <w:rsid w:val="00DC302F"/>
    <w:rsid w:val="00DC33B1"/>
    <w:rsid w:val="00DC3CF5"/>
    <w:rsid w:val="00DC48A3"/>
    <w:rsid w:val="00DC64F5"/>
    <w:rsid w:val="00DC68C2"/>
    <w:rsid w:val="00DC7797"/>
    <w:rsid w:val="00DC78BA"/>
    <w:rsid w:val="00DD03CE"/>
    <w:rsid w:val="00DD11A7"/>
    <w:rsid w:val="00DD20AE"/>
    <w:rsid w:val="00DD3007"/>
    <w:rsid w:val="00DD3357"/>
    <w:rsid w:val="00DD38FB"/>
    <w:rsid w:val="00DD4282"/>
    <w:rsid w:val="00DD4FE3"/>
    <w:rsid w:val="00DD5591"/>
    <w:rsid w:val="00DD571D"/>
    <w:rsid w:val="00DD72BE"/>
    <w:rsid w:val="00DD7F04"/>
    <w:rsid w:val="00DE00A4"/>
    <w:rsid w:val="00DE0142"/>
    <w:rsid w:val="00DE1474"/>
    <w:rsid w:val="00DE1E06"/>
    <w:rsid w:val="00DE5F4D"/>
    <w:rsid w:val="00DE79DB"/>
    <w:rsid w:val="00DE7E8C"/>
    <w:rsid w:val="00DF063C"/>
    <w:rsid w:val="00DF1440"/>
    <w:rsid w:val="00DF2BE8"/>
    <w:rsid w:val="00DF37E1"/>
    <w:rsid w:val="00DF43FA"/>
    <w:rsid w:val="00DF4A1F"/>
    <w:rsid w:val="00DF5153"/>
    <w:rsid w:val="00DF5167"/>
    <w:rsid w:val="00DF5F88"/>
    <w:rsid w:val="00DF64B2"/>
    <w:rsid w:val="00DF65A2"/>
    <w:rsid w:val="00DF7083"/>
    <w:rsid w:val="00DF7E27"/>
    <w:rsid w:val="00E00052"/>
    <w:rsid w:val="00E00588"/>
    <w:rsid w:val="00E00799"/>
    <w:rsid w:val="00E00892"/>
    <w:rsid w:val="00E01A91"/>
    <w:rsid w:val="00E02005"/>
    <w:rsid w:val="00E023D2"/>
    <w:rsid w:val="00E02736"/>
    <w:rsid w:val="00E03367"/>
    <w:rsid w:val="00E0642D"/>
    <w:rsid w:val="00E068C7"/>
    <w:rsid w:val="00E07D9F"/>
    <w:rsid w:val="00E114C4"/>
    <w:rsid w:val="00E11FCE"/>
    <w:rsid w:val="00E13651"/>
    <w:rsid w:val="00E14834"/>
    <w:rsid w:val="00E14AA8"/>
    <w:rsid w:val="00E14FF0"/>
    <w:rsid w:val="00E15137"/>
    <w:rsid w:val="00E15963"/>
    <w:rsid w:val="00E159E4"/>
    <w:rsid w:val="00E16450"/>
    <w:rsid w:val="00E16FD9"/>
    <w:rsid w:val="00E1705B"/>
    <w:rsid w:val="00E1714E"/>
    <w:rsid w:val="00E1777E"/>
    <w:rsid w:val="00E20B23"/>
    <w:rsid w:val="00E23DD5"/>
    <w:rsid w:val="00E248C0"/>
    <w:rsid w:val="00E24ED0"/>
    <w:rsid w:val="00E26BDB"/>
    <w:rsid w:val="00E26E43"/>
    <w:rsid w:val="00E27575"/>
    <w:rsid w:val="00E27923"/>
    <w:rsid w:val="00E313AD"/>
    <w:rsid w:val="00E3188C"/>
    <w:rsid w:val="00E3241D"/>
    <w:rsid w:val="00E3380D"/>
    <w:rsid w:val="00E33D1B"/>
    <w:rsid w:val="00E34003"/>
    <w:rsid w:val="00E348BB"/>
    <w:rsid w:val="00E350E7"/>
    <w:rsid w:val="00E352A8"/>
    <w:rsid w:val="00E37040"/>
    <w:rsid w:val="00E37835"/>
    <w:rsid w:val="00E37FD0"/>
    <w:rsid w:val="00E40838"/>
    <w:rsid w:val="00E409F1"/>
    <w:rsid w:val="00E4135F"/>
    <w:rsid w:val="00E413DC"/>
    <w:rsid w:val="00E427D7"/>
    <w:rsid w:val="00E439D6"/>
    <w:rsid w:val="00E443AA"/>
    <w:rsid w:val="00E444B4"/>
    <w:rsid w:val="00E463EC"/>
    <w:rsid w:val="00E479F1"/>
    <w:rsid w:val="00E50770"/>
    <w:rsid w:val="00E538D1"/>
    <w:rsid w:val="00E548A7"/>
    <w:rsid w:val="00E54976"/>
    <w:rsid w:val="00E54A7C"/>
    <w:rsid w:val="00E555A7"/>
    <w:rsid w:val="00E55927"/>
    <w:rsid w:val="00E55BE3"/>
    <w:rsid w:val="00E56626"/>
    <w:rsid w:val="00E57605"/>
    <w:rsid w:val="00E578F3"/>
    <w:rsid w:val="00E57DF2"/>
    <w:rsid w:val="00E617E9"/>
    <w:rsid w:val="00E62CB7"/>
    <w:rsid w:val="00E63930"/>
    <w:rsid w:val="00E64158"/>
    <w:rsid w:val="00E6572E"/>
    <w:rsid w:val="00E65981"/>
    <w:rsid w:val="00E66267"/>
    <w:rsid w:val="00E672D4"/>
    <w:rsid w:val="00E67329"/>
    <w:rsid w:val="00E70312"/>
    <w:rsid w:val="00E70BF6"/>
    <w:rsid w:val="00E70D14"/>
    <w:rsid w:val="00E71200"/>
    <w:rsid w:val="00E71606"/>
    <w:rsid w:val="00E7234C"/>
    <w:rsid w:val="00E7260E"/>
    <w:rsid w:val="00E73195"/>
    <w:rsid w:val="00E7450D"/>
    <w:rsid w:val="00E74862"/>
    <w:rsid w:val="00E75002"/>
    <w:rsid w:val="00E75F62"/>
    <w:rsid w:val="00E76291"/>
    <w:rsid w:val="00E763E2"/>
    <w:rsid w:val="00E7669F"/>
    <w:rsid w:val="00E80097"/>
    <w:rsid w:val="00E8025C"/>
    <w:rsid w:val="00E80533"/>
    <w:rsid w:val="00E827A1"/>
    <w:rsid w:val="00E82931"/>
    <w:rsid w:val="00E82D79"/>
    <w:rsid w:val="00E84DBF"/>
    <w:rsid w:val="00E8531F"/>
    <w:rsid w:val="00E861C4"/>
    <w:rsid w:val="00E86919"/>
    <w:rsid w:val="00E8750E"/>
    <w:rsid w:val="00E87DDC"/>
    <w:rsid w:val="00E90F7C"/>
    <w:rsid w:val="00E91388"/>
    <w:rsid w:val="00E91AC2"/>
    <w:rsid w:val="00E91D53"/>
    <w:rsid w:val="00E91DEB"/>
    <w:rsid w:val="00E923CD"/>
    <w:rsid w:val="00E928FC"/>
    <w:rsid w:val="00E93413"/>
    <w:rsid w:val="00E94ABE"/>
    <w:rsid w:val="00E950A0"/>
    <w:rsid w:val="00E9594D"/>
    <w:rsid w:val="00E96297"/>
    <w:rsid w:val="00E96955"/>
    <w:rsid w:val="00EA0DB0"/>
    <w:rsid w:val="00EA1092"/>
    <w:rsid w:val="00EA1374"/>
    <w:rsid w:val="00EA1CFD"/>
    <w:rsid w:val="00EA1D4A"/>
    <w:rsid w:val="00EA2445"/>
    <w:rsid w:val="00EA3531"/>
    <w:rsid w:val="00EA3E9D"/>
    <w:rsid w:val="00EA4062"/>
    <w:rsid w:val="00EA415D"/>
    <w:rsid w:val="00EA4890"/>
    <w:rsid w:val="00EA4A2A"/>
    <w:rsid w:val="00EA58BE"/>
    <w:rsid w:val="00EA6B82"/>
    <w:rsid w:val="00EA78CF"/>
    <w:rsid w:val="00EA79AD"/>
    <w:rsid w:val="00EB041D"/>
    <w:rsid w:val="00EB248B"/>
    <w:rsid w:val="00EB2DC1"/>
    <w:rsid w:val="00EB3620"/>
    <w:rsid w:val="00EB36BD"/>
    <w:rsid w:val="00EB4275"/>
    <w:rsid w:val="00EB42B7"/>
    <w:rsid w:val="00EB457F"/>
    <w:rsid w:val="00EB4718"/>
    <w:rsid w:val="00EB4AED"/>
    <w:rsid w:val="00EB56CF"/>
    <w:rsid w:val="00EB5A2F"/>
    <w:rsid w:val="00EB654C"/>
    <w:rsid w:val="00EB77ED"/>
    <w:rsid w:val="00EB7A7A"/>
    <w:rsid w:val="00EC054E"/>
    <w:rsid w:val="00EC06FA"/>
    <w:rsid w:val="00EC06FC"/>
    <w:rsid w:val="00EC0F36"/>
    <w:rsid w:val="00EC1680"/>
    <w:rsid w:val="00EC16DB"/>
    <w:rsid w:val="00EC20F1"/>
    <w:rsid w:val="00EC2296"/>
    <w:rsid w:val="00EC35B9"/>
    <w:rsid w:val="00EC37F7"/>
    <w:rsid w:val="00EC3EC5"/>
    <w:rsid w:val="00EC4A32"/>
    <w:rsid w:val="00EC4B69"/>
    <w:rsid w:val="00EC654C"/>
    <w:rsid w:val="00EC6880"/>
    <w:rsid w:val="00EC73A5"/>
    <w:rsid w:val="00EC7523"/>
    <w:rsid w:val="00EC7B60"/>
    <w:rsid w:val="00EC7D0C"/>
    <w:rsid w:val="00ED12CC"/>
    <w:rsid w:val="00ED1C07"/>
    <w:rsid w:val="00ED26CB"/>
    <w:rsid w:val="00ED2EA6"/>
    <w:rsid w:val="00ED3463"/>
    <w:rsid w:val="00ED3538"/>
    <w:rsid w:val="00ED4293"/>
    <w:rsid w:val="00ED56A0"/>
    <w:rsid w:val="00ED5B92"/>
    <w:rsid w:val="00ED6072"/>
    <w:rsid w:val="00ED661C"/>
    <w:rsid w:val="00EE002C"/>
    <w:rsid w:val="00EE05CA"/>
    <w:rsid w:val="00EE0657"/>
    <w:rsid w:val="00EE0AA3"/>
    <w:rsid w:val="00EE0F5A"/>
    <w:rsid w:val="00EE177E"/>
    <w:rsid w:val="00EE1B01"/>
    <w:rsid w:val="00EE1E9A"/>
    <w:rsid w:val="00EE2D03"/>
    <w:rsid w:val="00EE36ED"/>
    <w:rsid w:val="00EE40EC"/>
    <w:rsid w:val="00EE4C69"/>
    <w:rsid w:val="00EE5721"/>
    <w:rsid w:val="00EE77CF"/>
    <w:rsid w:val="00EF01BD"/>
    <w:rsid w:val="00EF11BA"/>
    <w:rsid w:val="00EF2FB6"/>
    <w:rsid w:val="00EF463D"/>
    <w:rsid w:val="00EF48F8"/>
    <w:rsid w:val="00EF560C"/>
    <w:rsid w:val="00EF5B61"/>
    <w:rsid w:val="00EF620A"/>
    <w:rsid w:val="00EF6742"/>
    <w:rsid w:val="00F00037"/>
    <w:rsid w:val="00F0160E"/>
    <w:rsid w:val="00F01A99"/>
    <w:rsid w:val="00F01FBB"/>
    <w:rsid w:val="00F02ED0"/>
    <w:rsid w:val="00F03B2C"/>
    <w:rsid w:val="00F03FB9"/>
    <w:rsid w:val="00F0430E"/>
    <w:rsid w:val="00F047EA"/>
    <w:rsid w:val="00F05EC5"/>
    <w:rsid w:val="00F06586"/>
    <w:rsid w:val="00F06B95"/>
    <w:rsid w:val="00F10B33"/>
    <w:rsid w:val="00F10C78"/>
    <w:rsid w:val="00F11190"/>
    <w:rsid w:val="00F11758"/>
    <w:rsid w:val="00F11873"/>
    <w:rsid w:val="00F12471"/>
    <w:rsid w:val="00F12E4B"/>
    <w:rsid w:val="00F13F5E"/>
    <w:rsid w:val="00F14674"/>
    <w:rsid w:val="00F15FF0"/>
    <w:rsid w:val="00F16B76"/>
    <w:rsid w:val="00F179E2"/>
    <w:rsid w:val="00F2015A"/>
    <w:rsid w:val="00F206B4"/>
    <w:rsid w:val="00F212CF"/>
    <w:rsid w:val="00F220B6"/>
    <w:rsid w:val="00F2359E"/>
    <w:rsid w:val="00F237E7"/>
    <w:rsid w:val="00F2419F"/>
    <w:rsid w:val="00F25F4E"/>
    <w:rsid w:val="00F2608D"/>
    <w:rsid w:val="00F26FD9"/>
    <w:rsid w:val="00F27877"/>
    <w:rsid w:val="00F27B7D"/>
    <w:rsid w:val="00F27BC7"/>
    <w:rsid w:val="00F30393"/>
    <w:rsid w:val="00F30799"/>
    <w:rsid w:val="00F30931"/>
    <w:rsid w:val="00F3229A"/>
    <w:rsid w:val="00F3254F"/>
    <w:rsid w:val="00F32A31"/>
    <w:rsid w:val="00F32B5D"/>
    <w:rsid w:val="00F32E08"/>
    <w:rsid w:val="00F335DC"/>
    <w:rsid w:val="00F33B33"/>
    <w:rsid w:val="00F33B68"/>
    <w:rsid w:val="00F340E1"/>
    <w:rsid w:val="00F3478B"/>
    <w:rsid w:val="00F358DF"/>
    <w:rsid w:val="00F35DB4"/>
    <w:rsid w:val="00F36AB5"/>
    <w:rsid w:val="00F37474"/>
    <w:rsid w:val="00F403EF"/>
    <w:rsid w:val="00F405DA"/>
    <w:rsid w:val="00F405DD"/>
    <w:rsid w:val="00F40712"/>
    <w:rsid w:val="00F41F8D"/>
    <w:rsid w:val="00F4203A"/>
    <w:rsid w:val="00F421D3"/>
    <w:rsid w:val="00F4252E"/>
    <w:rsid w:val="00F4320A"/>
    <w:rsid w:val="00F43B80"/>
    <w:rsid w:val="00F459DF"/>
    <w:rsid w:val="00F46032"/>
    <w:rsid w:val="00F473C7"/>
    <w:rsid w:val="00F5039F"/>
    <w:rsid w:val="00F54D28"/>
    <w:rsid w:val="00F56CD7"/>
    <w:rsid w:val="00F56F75"/>
    <w:rsid w:val="00F57355"/>
    <w:rsid w:val="00F57621"/>
    <w:rsid w:val="00F57B15"/>
    <w:rsid w:val="00F6011E"/>
    <w:rsid w:val="00F60D15"/>
    <w:rsid w:val="00F61DF1"/>
    <w:rsid w:val="00F61F8E"/>
    <w:rsid w:val="00F621FD"/>
    <w:rsid w:val="00F62804"/>
    <w:rsid w:val="00F629D1"/>
    <w:rsid w:val="00F636CE"/>
    <w:rsid w:val="00F64213"/>
    <w:rsid w:val="00F64939"/>
    <w:rsid w:val="00F66843"/>
    <w:rsid w:val="00F71173"/>
    <w:rsid w:val="00F726BB"/>
    <w:rsid w:val="00F72753"/>
    <w:rsid w:val="00F7295E"/>
    <w:rsid w:val="00F73874"/>
    <w:rsid w:val="00F74BDE"/>
    <w:rsid w:val="00F762C3"/>
    <w:rsid w:val="00F7678E"/>
    <w:rsid w:val="00F76A56"/>
    <w:rsid w:val="00F80672"/>
    <w:rsid w:val="00F80B61"/>
    <w:rsid w:val="00F8164B"/>
    <w:rsid w:val="00F82B38"/>
    <w:rsid w:val="00F82FC6"/>
    <w:rsid w:val="00F84EFC"/>
    <w:rsid w:val="00F85E57"/>
    <w:rsid w:val="00F86455"/>
    <w:rsid w:val="00F87277"/>
    <w:rsid w:val="00F87823"/>
    <w:rsid w:val="00F87E5A"/>
    <w:rsid w:val="00F900B3"/>
    <w:rsid w:val="00F900EB"/>
    <w:rsid w:val="00F90953"/>
    <w:rsid w:val="00F90B4B"/>
    <w:rsid w:val="00F90E8C"/>
    <w:rsid w:val="00F90F7A"/>
    <w:rsid w:val="00F933FD"/>
    <w:rsid w:val="00F94108"/>
    <w:rsid w:val="00F94D78"/>
    <w:rsid w:val="00F95BF7"/>
    <w:rsid w:val="00F9605A"/>
    <w:rsid w:val="00F96BFE"/>
    <w:rsid w:val="00FA2A6F"/>
    <w:rsid w:val="00FA2A80"/>
    <w:rsid w:val="00FA303D"/>
    <w:rsid w:val="00FA3959"/>
    <w:rsid w:val="00FA40B8"/>
    <w:rsid w:val="00FA580B"/>
    <w:rsid w:val="00FA6D2C"/>
    <w:rsid w:val="00FA75E2"/>
    <w:rsid w:val="00FB05CC"/>
    <w:rsid w:val="00FB14DF"/>
    <w:rsid w:val="00FB1FFF"/>
    <w:rsid w:val="00FB2614"/>
    <w:rsid w:val="00FB2EAD"/>
    <w:rsid w:val="00FB35BB"/>
    <w:rsid w:val="00FB4A99"/>
    <w:rsid w:val="00FB54AE"/>
    <w:rsid w:val="00FB5754"/>
    <w:rsid w:val="00FB5C40"/>
    <w:rsid w:val="00FB67D5"/>
    <w:rsid w:val="00FC02A3"/>
    <w:rsid w:val="00FC0AB2"/>
    <w:rsid w:val="00FC125B"/>
    <w:rsid w:val="00FC188D"/>
    <w:rsid w:val="00FC18B9"/>
    <w:rsid w:val="00FC1EDF"/>
    <w:rsid w:val="00FC2535"/>
    <w:rsid w:val="00FC2C42"/>
    <w:rsid w:val="00FC2D08"/>
    <w:rsid w:val="00FC3009"/>
    <w:rsid w:val="00FC357E"/>
    <w:rsid w:val="00FC3772"/>
    <w:rsid w:val="00FC4CEF"/>
    <w:rsid w:val="00FC4E46"/>
    <w:rsid w:val="00FC54C7"/>
    <w:rsid w:val="00FC636E"/>
    <w:rsid w:val="00FC7D5A"/>
    <w:rsid w:val="00FD0BDF"/>
    <w:rsid w:val="00FD0E2E"/>
    <w:rsid w:val="00FD2170"/>
    <w:rsid w:val="00FD291E"/>
    <w:rsid w:val="00FD2A01"/>
    <w:rsid w:val="00FD3433"/>
    <w:rsid w:val="00FD3A46"/>
    <w:rsid w:val="00FD419A"/>
    <w:rsid w:val="00FD42EF"/>
    <w:rsid w:val="00FD46AA"/>
    <w:rsid w:val="00FD4B51"/>
    <w:rsid w:val="00FD54A0"/>
    <w:rsid w:val="00FD562A"/>
    <w:rsid w:val="00FD580D"/>
    <w:rsid w:val="00FD5E96"/>
    <w:rsid w:val="00FD722B"/>
    <w:rsid w:val="00FE0923"/>
    <w:rsid w:val="00FE1629"/>
    <w:rsid w:val="00FE2F7A"/>
    <w:rsid w:val="00FE332A"/>
    <w:rsid w:val="00FE3FB7"/>
    <w:rsid w:val="00FE5545"/>
    <w:rsid w:val="00FE56DC"/>
    <w:rsid w:val="00FE592F"/>
    <w:rsid w:val="00FE60B6"/>
    <w:rsid w:val="00FE6281"/>
    <w:rsid w:val="00FE7358"/>
    <w:rsid w:val="00FF0993"/>
    <w:rsid w:val="00FF0E75"/>
    <w:rsid w:val="00FF1390"/>
    <w:rsid w:val="00FF1B75"/>
    <w:rsid w:val="00FF1BAB"/>
    <w:rsid w:val="00FF24E0"/>
    <w:rsid w:val="00FF2779"/>
    <w:rsid w:val="00FF2838"/>
    <w:rsid w:val="00FF3A47"/>
    <w:rsid w:val="00FF40E7"/>
    <w:rsid w:val="00FF4EF1"/>
    <w:rsid w:val="00FF56E7"/>
    <w:rsid w:val="00FF66E6"/>
    <w:rsid w:val="00FF71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171D0"/>
  <w15:docId w15:val="{1158F074-D4FD-49C5-BFB6-93A818A3A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163"/>
    <w:pPr>
      <w:spacing w:after="200" w:line="276" w:lineRule="auto"/>
    </w:pPr>
    <w:rPr>
      <w:sz w:val="22"/>
      <w:szCs w:val="22"/>
      <w:lang w:eastAsia="en-US"/>
    </w:rPr>
  </w:style>
  <w:style w:type="paragraph" w:styleId="Heading1">
    <w:name w:val="heading 1"/>
    <w:basedOn w:val="Normal"/>
    <w:next w:val="Normal"/>
    <w:link w:val="Heading1Char"/>
    <w:uiPriority w:val="1"/>
    <w:qFormat/>
    <w:rsid w:val="000C260B"/>
    <w:pPr>
      <w:widowControl w:val="0"/>
      <w:autoSpaceDE w:val="0"/>
      <w:autoSpaceDN w:val="0"/>
      <w:adjustRightInd w:val="0"/>
      <w:spacing w:before="1" w:after="0" w:line="240" w:lineRule="auto"/>
      <w:ind w:left="492" w:hanging="361"/>
      <w:outlineLvl w:val="0"/>
    </w:pPr>
    <w:rPr>
      <w:rFonts w:eastAsiaTheme="minorEastAsia" w:cs="Calibri"/>
      <w:b/>
      <w:bCs/>
      <w:sz w:val="18"/>
      <w:szCs w:val="18"/>
      <w:lang w:eastAsia="en-GB"/>
    </w:rPr>
  </w:style>
  <w:style w:type="paragraph" w:styleId="Heading2">
    <w:name w:val="heading 2"/>
    <w:basedOn w:val="Normal"/>
    <w:next w:val="Normal"/>
    <w:link w:val="Heading2Char"/>
    <w:uiPriority w:val="9"/>
    <w:semiHidden/>
    <w:unhideWhenUsed/>
    <w:qFormat/>
    <w:rsid w:val="004C778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F277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163"/>
    <w:pPr>
      <w:tabs>
        <w:tab w:val="center" w:pos="4513"/>
        <w:tab w:val="right" w:pos="9026"/>
      </w:tabs>
    </w:pPr>
    <w:rPr>
      <w:lang w:val="x-none"/>
    </w:rPr>
  </w:style>
  <w:style w:type="character" w:customStyle="1" w:styleId="HeaderChar">
    <w:name w:val="Header Char"/>
    <w:link w:val="Header"/>
    <w:uiPriority w:val="99"/>
    <w:rsid w:val="00972163"/>
    <w:rPr>
      <w:sz w:val="22"/>
      <w:szCs w:val="22"/>
      <w:lang w:eastAsia="en-US"/>
    </w:rPr>
  </w:style>
  <w:style w:type="paragraph" w:styleId="Footer">
    <w:name w:val="footer"/>
    <w:basedOn w:val="Normal"/>
    <w:link w:val="FooterChar"/>
    <w:uiPriority w:val="99"/>
    <w:unhideWhenUsed/>
    <w:rsid w:val="00972163"/>
    <w:pPr>
      <w:tabs>
        <w:tab w:val="center" w:pos="4513"/>
        <w:tab w:val="right" w:pos="9026"/>
      </w:tabs>
    </w:pPr>
    <w:rPr>
      <w:lang w:val="x-none"/>
    </w:rPr>
  </w:style>
  <w:style w:type="character" w:customStyle="1" w:styleId="FooterChar">
    <w:name w:val="Footer Char"/>
    <w:link w:val="Footer"/>
    <w:uiPriority w:val="99"/>
    <w:rsid w:val="00972163"/>
    <w:rPr>
      <w:sz w:val="22"/>
      <w:szCs w:val="22"/>
      <w:lang w:eastAsia="en-US"/>
    </w:rPr>
  </w:style>
  <w:style w:type="character" w:styleId="Hyperlink">
    <w:name w:val="Hyperlink"/>
    <w:uiPriority w:val="99"/>
    <w:unhideWhenUsed/>
    <w:rsid w:val="00972163"/>
    <w:rPr>
      <w:color w:val="0000FF"/>
      <w:u w:val="single"/>
    </w:rPr>
  </w:style>
  <w:style w:type="paragraph" w:styleId="ListParagraph">
    <w:name w:val="List Paragraph"/>
    <w:basedOn w:val="Normal"/>
    <w:uiPriority w:val="34"/>
    <w:qFormat/>
    <w:rsid w:val="00757214"/>
    <w:pPr>
      <w:ind w:left="720"/>
      <w:contextualSpacing/>
    </w:pPr>
  </w:style>
  <w:style w:type="table" w:styleId="TableGrid">
    <w:name w:val="Table Grid"/>
    <w:basedOn w:val="TableNormal"/>
    <w:uiPriority w:val="59"/>
    <w:rsid w:val="00267E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356B3"/>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1356B3"/>
    <w:rPr>
      <w:rFonts w:ascii="Tahoma" w:hAnsi="Tahoma" w:cs="Tahoma"/>
      <w:sz w:val="16"/>
      <w:szCs w:val="16"/>
      <w:lang w:eastAsia="en-US"/>
    </w:rPr>
  </w:style>
  <w:style w:type="paragraph" w:customStyle="1" w:styleId="msolistparagraph0">
    <w:name w:val="msolistparagraph"/>
    <w:basedOn w:val="Normal"/>
    <w:rsid w:val="00B2348A"/>
    <w:pPr>
      <w:spacing w:after="0" w:line="240" w:lineRule="auto"/>
      <w:ind w:left="720"/>
    </w:pPr>
    <w:rPr>
      <w:rFonts w:eastAsia="Times New Roman"/>
    </w:rPr>
  </w:style>
  <w:style w:type="character" w:styleId="Strong">
    <w:name w:val="Strong"/>
    <w:uiPriority w:val="22"/>
    <w:qFormat/>
    <w:rsid w:val="0030499A"/>
    <w:rPr>
      <w:b/>
      <w:bCs/>
    </w:rPr>
  </w:style>
  <w:style w:type="character" w:customStyle="1" w:styleId="UnresolvedMention1">
    <w:name w:val="Unresolved Mention1"/>
    <w:basedOn w:val="DefaultParagraphFont"/>
    <w:uiPriority w:val="99"/>
    <w:semiHidden/>
    <w:unhideWhenUsed/>
    <w:rsid w:val="0002505F"/>
    <w:rPr>
      <w:color w:val="605E5C"/>
      <w:shd w:val="clear" w:color="auto" w:fill="E1DFDD"/>
    </w:rPr>
  </w:style>
  <w:style w:type="character" w:styleId="FollowedHyperlink">
    <w:name w:val="FollowedHyperlink"/>
    <w:basedOn w:val="DefaultParagraphFont"/>
    <w:uiPriority w:val="99"/>
    <w:semiHidden/>
    <w:unhideWhenUsed/>
    <w:rsid w:val="007050BD"/>
    <w:rPr>
      <w:color w:val="954F72" w:themeColor="followedHyperlink"/>
      <w:u w:val="single"/>
    </w:rPr>
  </w:style>
  <w:style w:type="character" w:customStyle="1" w:styleId="Heading1Char">
    <w:name w:val="Heading 1 Char"/>
    <w:basedOn w:val="DefaultParagraphFont"/>
    <w:link w:val="Heading1"/>
    <w:uiPriority w:val="1"/>
    <w:rsid w:val="000C260B"/>
    <w:rPr>
      <w:rFonts w:eastAsiaTheme="minorEastAsia" w:cs="Calibri"/>
      <w:b/>
      <w:bCs/>
      <w:sz w:val="18"/>
      <w:szCs w:val="18"/>
    </w:rPr>
  </w:style>
  <w:style w:type="paragraph" w:styleId="BodyText">
    <w:name w:val="Body Text"/>
    <w:basedOn w:val="Normal"/>
    <w:link w:val="BodyTextChar"/>
    <w:uiPriority w:val="1"/>
    <w:qFormat/>
    <w:rsid w:val="000C260B"/>
    <w:pPr>
      <w:widowControl w:val="0"/>
      <w:autoSpaceDE w:val="0"/>
      <w:autoSpaceDN w:val="0"/>
      <w:adjustRightInd w:val="0"/>
      <w:spacing w:after="0" w:line="240" w:lineRule="auto"/>
    </w:pPr>
    <w:rPr>
      <w:rFonts w:eastAsiaTheme="minorEastAsia" w:cs="Calibri"/>
      <w:sz w:val="18"/>
      <w:szCs w:val="18"/>
      <w:lang w:eastAsia="en-GB"/>
    </w:rPr>
  </w:style>
  <w:style w:type="character" w:customStyle="1" w:styleId="BodyTextChar">
    <w:name w:val="Body Text Char"/>
    <w:basedOn w:val="DefaultParagraphFont"/>
    <w:link w:val="BodyText"/>
    <w:uiPriority w:val="1"/>
    <w:rsid w:val="000C260B"/>
    <w:rPr>
      <w:rFonts w:eastAsiaTheme="minorEastAsia" w:cs="Calibri"/>
      <w:sz w:val="18"/>
      <w:szCs w:val="18"/>
    </w:rPr>
  </w:style>
  <w:style w:type="character" w:customStyle="1" w:styleId="Heading2Char">
    <w:name w:val="Heading 2 Char"/>
    <w:basedOn w:val="DefaultParagraphFont"/>
    <w:link w:val="Heading2"/>
    <w:uiPriority w:val="9"/>
    <w:semiHidden/>
    <w:rsid w:val="004C7787"/>
    <w:rPr>
      <w:rFonts w:asciiTheme="majorHAnsi" w:eastAsiaTheme="majorEastAsia" w:hAnsiTheme="majorHAnsi" w:cstheme="majorBidi"/>
      <w:color w:val="2E74B5" w:themeColor="accent1" w:themeShade="BF"/>
      <w:sz w:val="26"/>
      <w:szCs w:val="26"/>
      <w:lang w:eastAsia="en-US"/>
    </w:rPr>
  </w:style>
  <w:style w:type="paragraph" w:styleId="BodyTextIndent3">
    <w:name w:val="Body Text Indent 3"/>
    <w:basedOn w:val="Normal"/>
    <w:link w:val="BodyTextIndent3Char"/>
    <w:rsid w:val="004C7787"/>
    <w:pPr>
      <w:spacing w:after="120" w:line="240" w:lineRule="auto"/>
      <w:ind w:left="283"/>
    </w:pPr>
    <w:rPr>
      <w:rFonts w:ascii="Times New Roman" w:eastAsia="Times New Roman" w:hAnsi="Times New Roman"/>
      <w:sz w:val="16"/>
      <w:szCs w:val="16"/>
      <w:lang w:eastAsia="en-GB"/>
    </w:rPr>
  </w:style>
  <w:style w:type="character" w:customStyle="1" w:styleId="BodyTextIndent3Char">
    <w:name w:val="Body Text Indent 3 Char"/>
    <w:basedOn w:val="DefaultParagraphFont"/>
    <w:link w:val="BodyTextIndent3"/>
    <w:rsid w:val="004C7787"/>
    <w:rPr>
      <w:rFonts w:ascii="Times New Roman" w:eastAsia="Times New Roman" w:hAnsi="Times New Roman"/>
      <w:sz w:val="16"/>
      <w:szCs w:val="16"/>
    </w:rPr>
  </w:style>
  <w:style w:type="character" w:styleId="Emphasis">
    <w:name w:val="Emphasis"/>
    <w:qFormat/>
    <w:rsid w:val="004C7787"/>
    <w:rPr>
      <w:i/>
      <w:iCs/>
    </w:rPr>
  </w:style>
  <w:style w:type="paragraph" w:customStyle="1" w:styleId="Default">
    <w:name w:val="Default"/>
    <w:rsid w:val="00D41A51"/>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3B3D4C"/>
  </w:style>
  <w:style w:type="paragraph" w:styleId="PlainText">
    <w:name w:val="Plain Text"/>
    <w:basedOn w:val="Normal"/>
    <w:link w:val="PlainTextChar"/>
    <w:uiPriority w:val="99"/>
    <w:unhideWhenUsed/>
    <w:rsid w:val="00CD4B85"/>
    <w:pPr>
      <w:spacing w:after="0" w:line="240" w:lineRule="auto"/>
    </w:pPr>
    <w:rPr>
      <w:rFonts w:eastAsiaTheme="minorHAnsi" w:cstheme="minorBidi"/>
      <w:sz w:val="20"/>
      <w:szCs w:val="21"/>
    </w:rPr>
  </w:style>
  <w:style w:type="character" w:customStyle="1" w:styleId="PlainTextChar">
    <w:name w:val="Plain Text Char"/>
    <w:basedOn w:val="DefaultParagraphFont"/>
    <w:link w:val="PlainText"/>
    <w:uiPriority w:val="99"/>
    <w:rsid w:val="00CD4B85"/>
    <w:rPr>
      <w:rFonts w:eastAsiaTheme="minorHAnsi" w:cstheme="minorBidi"/>
      <w:szCs w:val="21"/>
      <w:lang w:eastAsia="en-US"/>
    </w:rPr>
  </w:style>
  <w:style w:type="paragraph" w:styleId="BodyText2">
    <w:name w:val="Body Text 2"/>
    <w:basedOn w:val="Normal"/>
    <w:link w:val="BodyText2Char"/>
    <w:uiPriority w:val="99"/>
    <w:semiHidden/>
    <w:unhideWhenUsed/>
    <w:rsid w:val="00C5547F"/>
    <w:pPr>
      <w:spacing w:after="120" w:line="480" w:lineRule="auto"/>
    </w:pPr>
  </w:style>
  <w:style w:type="character" w:customStyle="1" w:styleId="BodyText2Char">
    <w:name w:val="Body Text 2 Char"/>
    <w:basedOn w:val="DefaultParagraphFont"/>
    <w:link w:val="BodyText2"/>
    <w:uiPriority w:val="99"/>
    <w:semiHidden/>
    <w:rsid w:val="00C5547F"/>
    <w:rPr>
      <w:sz w:val="22"/>
      <w:szCs w:val="22"/>
      <w:lang w:eastAsia="en-US"/>
    </w:rPr>
  </w:style>
  <w:style w:type="paragraph" w:customStyle="1" w:styleId="Introduction">
    <w:name w:val="Introduction"/>
    <w:basedOn w:val="Normal"/>
    <w:qFormat/>
    <w:rsid w:val="00993AD0"/>
    <w:pPr>
      <w:spacing w:after="120" w:line="360" w:lineRule="exact"/>
    </w:pPr>
    <w:rPr>
      <w:rFonts w:asciiTheme="minorHAnsi" w:eastAsiaTheme="minorHAnsi" w:hAnsiTheme="minorHAnsi" w:cstheme="minorBidi"/>
      <w:color w:val="44546A" w:themeColor="text2"/>
      <w:sz w:val="28"/>
      <w:lang w:val="en-US"/>
    </w:rPr>
  </w:style>
  <w:style w:type="paragraph" w:styleId="NormalWeb">
    <w:name w:val="Normal (Web)"/>
    <w:basedOn w:val="Normal"/>
    <w:uiPriority w:val="99"/>
    <w:semiHidden/>
    <w:unhideWhenUsed/>
    <w:rsid w:val="00782D2E"/>
    <w:pPr>
      <w:spacing w:before="100" w:beforeAutospacing="1" w:after="100" w:afterAutospacing="1" w:line="240" w:lineRule="auto"/>
    </w:pPr>
    <w:rPr>
      <w:rFonts w:eastAsiaTheme="minorHAnsi" w:cs="Calibri"/>
      <w:lang w:eastAsia="en-GB"/>
    </w:rPr>
  </w:style>
  <w:style w:type="character" w:customStyle="1" w:styleId="Heading3Char">
    <w:name w:val="Heading 3 Char"/>
    <w:basedOn w:val="DefaultParagraphFont"/>
    <w:link w:val="Heading3"/>
    <w:uiPriority w:val="9"/>
    <w:semiHidden/>
    <w:rsid w:val="00FF2779"/>
    <w:rPr>
      <w:rFonts w:asciiTheme="majorHAnsi" w:eastAsiaTheme="majorEastAsia" w:hAnsiTheme="majorHAnsi" w:cstheme="majorBidi"/>
      <w:color w:val="1F4D78" w:themeColor="accent1" w:themeShade="7F"/>
      <w:sz w:val="24"/>
      <w:szCs w:val="24"/>
      <w:lang w:eastAsia="en-US"/>
    </w:rPr>
  </w:style>
  <w:style w:type="paragraph" w:customStyle="1" w:styleId="Standard">
    <w:name w:val="Standard"/>
    <w:rsid w:val="00485A48"/>
    <w:pPr>
      <w:widowControl w:val="0"/>
      <w:suppressAutoHyphens/>
      <w:autoSpaceDN w:val="0"/>
    </w:pPr>
    <w:rPr>
      <w:rFonts w:ascii="Times New Roman" w:eastAsia="Arial Unicode MS" w:hAnsi="Times New Roman" w:cs="Tahoma"/>
      <w:kern w:val="3"/>
      <w:sz w:val="24"/>
      <w:szCs w:val="24"/>
    </w:rPr>
  </w:style>
  <w:style w:type="character" w:styleId="CommentReference">
    <w:name w:val="annotation reference"/>
    <w:basedOn w:val="DefaultParagraphFont"/>
    <w:uiPriority w:val="99"/>
    <w:semiHidden/>
    <w:unhideWhenUsed/>
    <w:rsid w:val="00B87DFE"/>
    <w:rPr>
      <w:sz w:val="16"/>
      <w:szCs w:val="16"/>
    </w:rPr>
  </w:style>
  <w:style w:type="paragraph" w:styleId="CommentText">
    <w:name w:val="annotation text"/>
    <w:basedOn w:val="Normal"/>
    <w:link w:val="CommentTextChar"/>
    <w:uiPriority w:val="99"/>
    <w:semiHidden/>
    <w:unhideWhenUsed/>
    <w:rsid w:val="00B87DFE"/>
    <w:pPr>
      <w:spacing w:line="240" w:lineRule="auto"/>
    </w:pPr>
    <w:rPr>
      <w:sz w:val="20"/>
      <w:szCs w:val="20"/>
    </w:rPr>
  </w:style>
  <w:style w:type="character" w:customStyle="1" w:styleId="CommentTextChar">
    <w:name w:val="Comment Text Char"/>
    <w:basedOn w:val="DefaultParagraphFont"/>
    <w:link w:val="CommentText"/>
    <w:uiPriority w:val="99"/>
    <w:semiHidden/>
    <w:rsid w:val="00B87DFE"/>
    <w:rPr>
      <w:lang w:eastAsia="en-US"/>
    </w:rPr>
  </w:style>
  <w:style w:type="character" w:styleId="PlaceholderText">
    <w:name w:val="Placeholder Text"/>
    <w:basedOn w:val="DefaultParagraphFont"/>
    <w:uiPriority w:val="99"/>
    <w:semiHidden/>
    <w:rsid w:val="00D2110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6728">
      <w:bodyDiv w:val="1"/>
      <w:marLeft w:val="0"/>
      <w:marRight w:val="0"/>
      <w:marTop w:val="0"/>
      <w:marBottom w:val="0"/>
      <w:divBdr>
        <w:top w:val="none" w:sz="0" w:space="0" w:color="auto"/>
        <w:left w:val="none" w:sz="0" w:space="0" w:color="auto"/>
        <w:bottom w:val="none" w:sz="0" w:space="0" w:color="auto"/>
        <w:right w:val="none" w:sz="0" w:space="0" w:color="auto"/>
      </w:divBdr>
      <w:divsChild>
        <w:div w:id="1173956287">
          <w:marLeft w:val="0"/>
          <w:marRight w:val="0"/>
          <w:marTop w:val="0"/>
          <w:marBottom w:val="0"/>
          <w:divBdr>
            <w:top w:val="none" w:sz="0" w:space="0" w:color="auto"/>
            <w:left w:val="none" w:sz="0" w:space="0" w:color="auto"/>
            <w:bottom w:val="none" w:sz="0" w:space="0" w:color="auto"/>
            <w:right w:val="none" w:sz="0" w:space="0" w:color="auto"/>
          </w:divBdr>
          <w:divsChild>
            <w:div w:id="48617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2245">
      <w:bodyDiv w:val="1"/>
      <w:marLeft w:val="0"/>
      <w:marRight w:val="0"/>
      <w:marTop w:val="0"/>
      <w:marBottom w:val="0"/>
      <w:divBdr>
        <w:top w:val="none" w:sz="0" w:space="0" w:color="auto"/>
        <w:left w:val="none" w:sz="0" w:space="0" w:color="auto"/>
        <w:bottom w:val="none" w:sz="0" w:space="0" w:color="auto"/>
        <w:right w:val="none" w:sz="0" w:space="0" w:color="auto"/>
      </w:divBdr>
    </w:div>
    <w:div w:id="66804571">
      <w:bodyDiv w:val="1"/>
      <w:marLeft w:val="0"/>
      <w:marRight w:val="0"/>
      <w:marTop w:val="0"/>
      <w:marBottom w:val="0"/>
      <w:divBdr>
        <w:top w:val="none" w:sz="0" w:space="0" w:color="auto"/>
        <w:left w:val="none" w:sz="0" w:space="0" w:color="auto"/>
        <w:bottom w:val="none" w:sz="0" w:space="0" w:color="auto"/>
        <w:right w:val="none" w:sz="0" w:space="0" w:color="auto"/>
      </w:divBdr>
    </w:div>
    <w:div w:id="108939576">
      <w:bodyDiv w:val="1"/>
      <w:marLeft w:val="0"/>
      <w:marRight w:val="0"/>
      <w:marTop w:val="0"/>
      <w:marBottom w:val="0"/>
      <w:divBdr>
        <w:top w:val="none" w:sz="0" w:space="0" w:color="auto"/>
        <w:left w:val="none" w:sz="0" w:space="0" w:color="auto"/>
        <w:bottom w:val="none" w:sz="0" w:space="0" w:color="auto"/>
        <w:right w:val="none" w:sz="0" w:space="0" w:color="auto"/>
      </w:divBdr>
      <w:divsChild>
        <w:div w:id="2001538756">
          <w:marLeft w:val="0"/>
          <w:marRight w:val="0"/>
          <w:marTop w:val="0"/>
          <w:marBottom w:val="0"/>
          <w:divBdr>
            <w:top w:val="none" w:sz="0" w:space="0" w:color="auto"/>
            <w:left w:val="none" w:sz="0" w:space="0" w:color="auto"/>
            <w:bottom w:val="none" w:sz="0" w:space="0" w:color="auto"/>
            <w:right w:val="none" w:sz="0" w:space="0" w:color="auto"/>
          </w:divBdr>
          <w:divsChild>
            <w:div w:id="112187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34729">
      <w:bodyDiv w:val="1"/>
      <w:marLeft w:val="0"/>
      <w:marRight w:val="0"/>
      <w:marTop w:val="0"/>
      <w:marBottom w:val="0"/>
      <w:divBdr>
        <w:top w:val="none" w:sz="0" w:space="0" w:color="auto"/>
        <w:left w:val="none" w:sz="0" w:space="0" w:color="auto"/>
        <w:bottom w:val="none" w:sz="0" w:space="0" w:color="auto"/>
        <w:right w:val="none" w:sz="0" w:space="0" w:color="auto"/>
      </w:divBdr>
    </w:div>
    <w:div w:id="112090781">
      <w:bodyDiv w:val="1"/>
      <w:marLeft w:val="0"/>
      <w:marRight w:val="0"/>
      <w:marTop w:val="0"/>
      <w:marBottom w:val="0"/>
      <w:divBdr>
        <w:top w:val="none" w:sz="0" w:space="0" w:color="auto"/>
        <w:left w:val="none" w:sz="0" w:space="0" w:color="auto"/>
        <w:bottom w:val="none" w:sz="0" w:space="0" w:color="auto"/>
        <w:right w:val="none" w:sz="0" w:space="0" w:color="auto"/>
      </w:divBdr>
    </w:div>
    <w:div w:id="133255739">
      <w:bodyDiv w:val="1"/>
      <w:marLeft w:val="0"/>
      <w:marRight w:val="0"/>
      <w:marTop w:val="0"/>
      <w:marBottom w:val="0"/>
      <w:divBdr>
        <w:top w:val="none" w:sz="0" w:space="0" w:color="auto"/>
        <w:left w:val="none" w:sz="0" w:space="0" w:color="auto"/>
        <w:bottom w:val="none" w:sz="0" w:space="0" w:color="auto"/>
        <w:right w:val="none" w:sz="0" w:space="0" w:color="auto"/>
      </w:divBdr>
    </w:div>
    <w:div w:id="140075080">
      <w:bodyDiv w:val="1"/>
      <w:marLeft w:val="0"/>
      <w:marRight w:val="0"/>
      <w:marTop w:val="0"/>
      <w:marBottom w:val="0"/>
      <w:divBdr>
        <w:top w:val="none" w:sz="0" w:space="0" w:color="auto"/>
        <w:left w:val="none" w:sz="0" w:space="0" w:color="auto"/>
        <w:bottom w:val="none" w:sz="0" w:space="0" w:color="auto"/>
        <w:right w:val="none" w:sz="0" w:space="0" w:color="auto"/>
      </w:divBdr>
    </w:div>
    <w:div w:id="145165669">
      <w:bodyDiv w:val="1"/>
      <w:marLeft w:val="0"/>
      <w:marRight w:val="0"/>
      <w:marTop w:val="0"/>
      <w:marBottom w:val="0"/>
      <w:divBdr>
        <w:top w:val="none" w:sz="0" w:space="0" w:color="auto"/>
        <w:left w:val="none" w:sz="0" w:space="0" w:color="auto"/>
        <w:bottom w:val="none" w:sz="0" w:space="0" w:color="auto"/>
        <w:right w:val="none" w:sz="0" w:space="0" w:color="auto"/>
      </w:divBdr>
    </w:div>
    <w:div w:id="187253375">
      <w:bodyDiv w:val="1"/>
      <w:marLeft w:val="0"/>
      <w:marRight w:val="0"/>
      <w:marTop w:val="0"/>
      <w:marBottom w:val="0"/>
      <w:divBdr>
        <w:top w:val="none" w:sz="0" w:space="0" w:color="auto"/>
        <w:left w:val="none" w:sz="0" w:space="0" w:color="auto"/>
        <w:bottom w:val="none" w:sz="0" w:space="0" w:color="auto"/>
        <w:right w:val="none" w:sz="0" w:space="0" w:color="auto"/>
      </w:divBdr>
      <w:divsChild>
        <w:div w:id="965039804">
          <w:marLeft w:val="0"/>
          <w:marRight w:val="0"/>
          <w:marTop w:val="0"/>
          <w:marBottom w:val="0"/>
          <w:divBdr>
            <w:top w:val="none" w:sz="0" w:space="0" w:color="auto"/>
            <w:left w:val="none" w:sz="0" w:space="0" w:color="auto"/>
            <w:bottom w:val="none" w:sz="0" w:space="0" w:color="auto"/>
            <w:right w:val="none" w:sz="0" w:space="0" w:color="auto"/>
          </w:divBdr>
          <w:divsChild>
            <w:div w:id="171342224">
              <w:marLeft w:val="0"/>
              <w:marRight w:val="0"/>
              <w:marTop w:val="0"/>
              <w:marBottom w:val="0"/>
              <w:divBdr>
                <w:top w:val="none" w:sz="0" w:space="0" w:color="auto"/>
                <w:left w:val="none" w:sz="0" w:space="0" w:color="auto"/>
                <w:bottom w:val="none" w:sz="0" w:space="0" w:color="auto"/>
                <w:right w:val="none" w:sz="0" w:space="0" w:color="auto"/>
              </w:divBdr>
              <w:divsChild>
                <w:div w:id="88378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93836">
      <w:bodyDiv w:val="1"/>
      <w:marLeft w:val="0"/>
      <w:marRight w:val="0"/>
      <w:marTop w:val="0"/>
      <w:marBottom w:val="0"/>
      <w:divBdr>
        <w:top w:val="none" w:sz="0" w:space="0" w:color="auto"/>
        <w:left w:val="none" w:sz="0" w:space="0" w:color="auto"/>
        <w:bottom w:val="none" w:sz="0" w:space="0" w:color="auto"/>
        <w:right w:val="none" w:sz="0" w:space="0" w:color="auto"/>
      </w:divBdr>
    </w:div>
    <w:div w:id="211696061">
      <w:bodyDiv w:val="1"/>
      <w:marLeft w:val="0"/>
      <w:marRight w:val="0"/>
      <w:marTop w:val="0"/>
      <w:marBottom w:val="0"/>
      <w:divBdr>
        <w:top w:val="none" w:sz="0" w:space="0" w:color="auto"/>
        <w:left w:val="none" w:sz="0" w:space="0" w:color="auto"/>
        <w:bottom w:val="none" w:sz="0" w:space="0" w:color="auto"/>
        <w:right w:val="none" w:sz="0" w:space="0" w:color="auto"/>
      </w:divBdr>
    </w:div>
    <w:div w:id="223301445">
      <w:bodyDiv w:val="1"/>
      <w:marLeft w:val="0"/>
      <w:marRight w:val="0"/>
      <w:marTop w:val="0"/>
      <w:marBottom w:val="0"/>
      <w:divBdr>
        <w:top w:val="none" w:sz="0" w:space="0" w:color="auto"/>
        <w:left w:val="none" w:sz="0" w:space="0" w:color="auto"/>
        <w:bottom w:val="none" w:sz="0" w:space="0" w:color="auto"/>
        <w:right w:val="none" w:sz="0" w:space="0" w:color="auto"/>
      </w:divBdr>
    </w:div>
    <w:div w:id="236671724">
      <w:bodyDiv w:val="1"/>
      <w:marLeft w:val="0"/>
      <w:marRight w:val="0"/>
      <w:marTop w:val="0"/>
      <w:marBottom w:val="0"/>
      <w:divBdr>
        <w:top w:val="none" w:sz="0" w:space="0" w:color="auto"/>
        <w:left w:val="none" w:sz="0" w:space="0" w:color="auto"/>
        <w:bottom w:val="none" w:sz="0" w:space="0" w:color="auto"/>
        <w:right w:val="none" w:sz="0" w:space="0" w:color="auto"/>
      </w:divBdr>
    </w:div>
    <w:div w:id="274871334">
      <w:bodyDiv w:val="1"/>
      <w:marLeft w:val="0"/>
      <w:marRight w:val="0"/>
      <w:marTop w:val="0"/>
      <w:marBottom w:val="0"/>
      <w:divBdr>
        <w:top w:val="none" w:sz="0" w:space="0" w:color="auto"/>
        <w:left w:val="none" w:sz="0" w:space="0" w:color="auto"/>
        <w:bottom w:val="none" w:sz="0" w:space="0" w:color="auto"/>
        <w:right w:val="none" w:sz="0" w:space="0" w:color="auto"/>
      </w:divBdr>
    </w:div>
    <w:div w:id="326713394">
      <w:bodyDiv w:val="1"/>
      <w:marLeft w:val="0"/>
      <w:marRight w:val="0"/>
      <w:marTop w:val="0"/>
      <w:marBottom w:val="0"/>
      <w:divBdr>
        <w:top w:val="none" w:sz="0" w:space="0" w:color="auto"/>
        <w:left w:val="none" w:sz="0" w:space="0" w:color="auto"/>
        <w:bottom w:val="none" w:sz="0" w:space="0" w:color="auto"/>
        <w:right w:val="none" w:sz="0" w:space="0" w:color="auto"/>
      </w:divBdr>
    </w:div>
    <w:div w:id="329647892">
      <w:bodyDiv w:val="1"/>
      <w:marLeft w:val="0"/>
      <w:marRight w:val="0"/>
      <w:marTop w:val="0"/>
      <w:marBottom w:val="0"/>
      <w:divBdr>
        <w:top w:val="none" w:sz="0" w:space="0" w:color="auto"/>
        <w:left w:val="none" w:sz="0" w:space="0" w:color="auto"/>
        <w:bottom w:val="none" w:sz="0" w:space="0" w:color="auto"/>
        <w:right w:val="none" w:sz="0" w:space="0" w:color="auto"/>
      </w:divBdr>
    </w:div>
    <w:div w:id="339045976">
      <w:bodyDiv w:val="1"/>
      <w:marLeft w:val="0"/>
      <w:marRight w:val="0"/>
      <w:marTop w:val="0"/>
      <w:marBottom w:val="0"/>
      <w:divBdr>
        <w:top w:val="none" w:sz="0" w:space="0" w:color="auto"/>
        <w:left w:val="none" w:sz="0" w:space="0" w:color="auto"/>
        <w:bottom w:val="none" w:sz="0" w:space="0" w:color="auto"/>
        <w:right w:val="none" w:sz="0" w:space="0" w:color="auto"/>
      </w:divBdr>
    </w:div>
    <w:div w:id="413740798">
      <w:bodyDiv w:val="1"/>
      <w:marLeft w:val="0"/>
      <w:marRight w:val="0"/>
      <w:marTop w:val="0"/>
      <w:marBottom w:val="0"/>
      <w:divBdr>
        <w:top w:val="none" w:sz="0" w:space="0" w:color="auto"/>
        <w:left w:val="none" w:sz="0" w:space="0" w:color="auto"/>
        <w:bottom w:val="none" w:sz="0" w:space="0" w:color="auto"/>
        <w:right w:val="none" w:sz="0" w:space="0" w:color="auto"/>
      </w:divBdr>
    </w:div>
    <w:div w:id="447624511">
      <w:bodyDiv w:val="1"/>
      <w:marLeft w:val="0"/>
      <w:marRight w:val="0"/>
      <w:marTop w:val="0"/>
      <w:marBottom w:val="0"/>
      <w:divBdr>
        <w:top w:val="none" w:sz="0" w:space="0" w:color="auto"/>
        <w:left w:val="none" w:sz="0" w:space="0" w:color="auto"/>
        <w:bottom w:val="none" w:sz="0" w:space="0" w:color="auto"/>
        <w:right w:val="none" w:sz="0" w:space="0" w:color="auto"/>
      </w:divBdr>
    </w:div>
    <w:div w:id="479082824">
      <w:bodyDiv w:val="1"/>
      <w:marLeft w:val="0"/>
      <w:marRight w:val="0"/>
      <w:marTop w:val="0"/>
      <w:marBottom w:val="0"/>
      <w:divBdr>
        <w:top w:val="none" w:sz="0" w:space="0" w:color="auto"/>
        <w:left w:val="none" w:sz="0" w:space="0" w:color="auto"/>
        <w:bottom w:val="none" w:sz="0" w:space="0" w:color="auto"/>
        <w:right w:val="none" w:sz="0" w:space="0" w:color="auto"/>
      </w:divBdr>
    </w:div>
    <w:div w:id="595015048">
      <w:bodyDiv w:val="1"/>
      <w:marLeft w:val="0"/>
      <w:marRight w:val="0"/>
      <w:marTop w:val="0"/>
      <w:marBottom w:val="0"/>
      <w:divBdr>
        <w:top w:val="none" w:sz="0" w:space="0" w:color="auto"/>
        <w:left w:val="none" w:sz="0" w:space="0" w:color="auto"/>
        <w:bottom w:val="none" w:sz="0" w:space="0" w:color="auto"/>
        <w:right w:val="none" w:sz="0" w:space="0" w:color="auto"/>
      </w:divBdr>
    </w:div>
    <w:div w:id="601954936">
      <w:bodyDiv w:val="1"/>
      <w:marLeft w:val="0"/>
      <w:marRight w:val="0"/>
      <w:marTop w:val="0"/>
      <w:marBottom w:val="0"/>
      <w:divBdr>
        <w:top w:val="none" w:sz="0" w:space="0" w:color="auto"/>
        <w:left w:val="none" w:sz="0" w:space="0" w:color="auto"/>
        <w:bottom w:val="none" w:sz="0" w:space="0" w:color="auto"/>
        <w:right w:val="none" w:sz="0" w:space="0" w:color="auto"/>
      </w:divBdr>
    </w:div>
    <w:div w:id="610355478">
      <w:bodyDiv w:val="1"/>
      <w:marLeft w:val="0"/>
      <w:marRight w:val="0"/>
      <w:marTop w:val="0"/>
      <w:marBottom w:val="0"/>
      <w:divBdr>
        <w:top w:val="none" w:sz="0" w:space="0" w:color="auto"/>
        <w:left w:val="none" w:sz="0" w:space="0" w:color="auto"/>
        <w:bottom w:val="none" w:sz="0" w:space="0" w:color="auto"/>
        <w:right w:val="none" w:sz="0" w:space="0" w:color="auto"/>
      </w:divBdr>
    </w:div>
    <w:div w:id="628516774">
      <w:bodyDiv w:val="1"/>
      <w:marLeft w:val="0"/>
      <w:marRight w:val="0"/>
      <w:marTop w:val="0"/>
      <w:marBottom w:val="0"/>
      <w:divBdr>
        <w:top w:val="none" w:sz="0" w:space="0" w:color="auto"/>
        <w:left w:val="none" w:sz="0" w:space="0" w:color="auto"/>
        <w:bottom w:val="none" w:sz="0" w:space="0" w:color="auto"/>
        <w:right w:val="none" w:sz="0" w:space="0" w:color="auto"/>
      </w:divBdr>
    </w:div>
    <w:div w:id="657728628">
      <w:bodyDiv w:val="1"/>
      <w:marLeft w:val="0"/>
      <w:marRight w:val="0"/>
      <w:marTop w:val="0"/>
      <w:marBottom w:val="0"/>
      <w:divBdr>
        <w:top w:val="none" w:sz="0" w:space="0" w:color="auto"/>
        <w:left w:val="none" w:sz="0" w:space="0" w:color="auto"/>
        <w:bottom w:val="none" w:sz="0" w:space="0" w:color="auto"/>
        <w:right w:val="none" w:sz="0" w:space="0" w:color="auto"/>
      </w:divBdr>
      <w:divsChild>
        <w:div w:id="835876073">
          <w:marLeft w:val="0"/>
          <w:marRight w:val="0"/>
          <w:marTop w:val="0"/>
          <w:marBottom w:val="0"/>
          <w:divBdr>
            <w:top w:val="none" w:sz="0" w:space="0" w:color="auto"/>
            <w:left w:val="none" w:sz="0" w:space="0" w:color="auto"/>
            <w:bottom w:val="none" w:sz="0" w:space="0" w:color="auto"/>
            <w:right w:val="none" w:sz="0" w:space="0" w:color="auto"/>
          </w:divBdr>
          <w:divsChild>
            <w:div w:id="1064063723">
              <w:marLeft w:val="0"/>
              <w:marRight w:val="0"/>
              <w:marTop w:val="0"/>
              <w:marBottom w:val="0"/>
              <w:divBdr>
                <w:top w:val="none" w:sz="0" w:space="0" w:color="auto"/>
                <w:left w:val="none" w:sz="0" w:space="0" w:color="auto"/>
                <w:bottom w:val="none" w:sz="0" w:space="0" w:color="auto"/>
                <w:right w:val="none" w:sz="0" w:space="0" w:color="auto"/>
              </w:divBdr>
              <w:divsChild>
                <w:div w:id="190305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463618">
      <w:bodyDiv w:val="1"/>
      <w:marLeft w:val="0"/>
      <w:marRight w:val="0"/>
      <w:marTop w:val="0"/>
      <w:marBottom w:val="0"/>
      <w:divBdr>
        <w:top w:val="none" w:sz="0" w:space="0" w:color="auto"/>
        <w:left w:val="none" w:sz="0" w:space="0" w:color="auto"/>
        <w:bottom w:val="none" w:sz="0" w:space="0" w:color="auto"/>
        <w:right w:val="none" w:sz="0" w:space="0" w:color="auto"/>
      </w:divBdr>
      <w:divsChild>
        <w:div w:id="564141506">
          <w:marLeft w:val="0"/>
          <w:marRight w:val="0"/>
          <w:marTop w:val="0"/>
          <w:marBottom w:val="0"/>
          <w:divBdr>
            <w:top w:val="none" w:sz="0" w:space="0" w:color="auto"/>
            <w:left w:val="none" w:sz="0" w:space="0" w:color="auto"/>
            <w:bottom w:val="none" w:sz="0" w:space="0" w:color="auto"/>
            <w:right w:val="none" w:sz="0" w:space="0" w:color="auto"/>
          </w:divBdr>
        </w:div>
      </w:divsChild>
    </w:div>
    <w:div w:id="862669426">
      <w:bodyDiv w:val="1"/>
      <w:marLeft w:val="0"/>
      <w:marRight w:val="0"/>
      <w:marTop w:val="0"/>
      <w:marBottom w:val="0"/>
      <w:divBdr>
        <w:top w:val="none" w:sz="0" w:space="0" w:color="auto"/>
        <w:left w:val="none" w:sz="0" w:space="0" w:color="auto"/>
        <w:bottom w:val="none" w:sz="0" w:space="0" w:color="auto"/>
        <w:right w:val="none" w:sz="0" w:space="0" w:color="auto"/>
      </w:divBdr>
    </w:div>
    <w:div w:id="900866016">
      <w:bodyDiv w:val="1"/>
      <w:marLeft w:val="0"/>
      <w:marRight w:val="0"/>
      <w:marTop w:val="0"/>
      <w:marBottom w:val="0"/>
      <w:divBdr>
        <w:top w:val="none" w:sz="0" w:space="0" w:color="auto"/>
        <w:left w:val="none" w:sz="0" w:space="0" w:color="auto"/>
        <w:bottom w:val="none" w:sz="0" w:space="0" w:color="auto"/>
        <w:right w:val="none" w:sz="0" w:space="0" w:color="auto"/>
      </w:divBdr>
    </w:div>
    <w:div w:id="902252142">
      <w:bodyDiv w:val="1"/>
      <w:marLeft w:val="0"/>
      <w:marRight w:val="0"/>
      <w:marTop w:val="0"/>
      <w:marBottom w:val="0"/>
      <w:divBdr>
        <w:top w:val="none" w:sz="0" w:space="0" w:color="auto"/>
        <w:left w:val="none" w:sz="0" w:space="0" w:color="auto"/>
        <w:bottom w:val="none" w:sz="0" w:space="0" w:color="auto"/>
        <w:right w:val="none" w:sz="0" w:space="0" w:color="auto"/>
      </w:divBdr>
    </w:div>
    <w:div w:id="927616078">
      <w:bodyDiv w:val="1"/>
      <w:marLeft w:val="0"/>
      <w:marRight w:val="0"/>
      <w:marTop w:val="0"/>
      <w:marBottom w:val="0"/>
      <w:divBdr>
        <w:top w:val="none" w:sz="0" w:space="0" w:color="auto"/>
        <w:left w:val="none" w:sz="0" w:space="0" w:color="auto"/>
        <w:bottom w:val="none" w:sz="0" w:space="0" w:color="auto"/>
        <w:right w:val="none" w:sz="0" w:space="0" w:color="auto"/>
      </w:divBdr>
    </w:div>
    <w:div w:id="930624249">
      <w:bodyDiv w:val="1"/>
      <w:marLeft w:val="0"/>
      <w:marRight w:val="0"/>
      <w:marTop w:val="0"/>
      <w:marBottom w:val="0"/>
      <w:divBdr>
        <w:top w:val="none" w:sz="0" w:space="0" w:color="auto"/>
        <w:left w:val="none" w:sz="0" w:space="0" w:color="auto"/>
        <w:bottom w:val="none" w:sz="0" w:space="0" w:color="auto"/>
        <w:right w:val="none" w:sz="0" w:space="0" w:color="auto"/>
      </w:divBdr>
    </w:div>
    <w:div w:id="939338158">
      <w:bodyDiv w:val="1"/>
      <w:marLeft w:val="0"/>
      <w:marRight w:val="0"/>
      <w:marTop w:val="0"/>
      <w:marBottom w:val="0"/>
      <w:divBdr>
        <w:top w:val="none" w:sz="0" w:space="0" w:color="auto"/>
        <w:left w:val="none" w:sz="0" w:space="0" w:color="auto"/>
        <w:bottom w:val="none" w:sz="0" w:space="0" w:color="auto"/>
        <w:right w:val="none" w:sz="0" w:space="0" w:color="auto"/>
      </w:divBdr>
      <w:divsChild>
        <w:div w:id="366174950">
          <w:marLeft w:val="0"/>
          <w:marRight w:val="0"/>
          <w:marTop w:val="0"/>
          <w:marBottom w:val="0"/>
          <w:divBdr>
            <w:top w:val="none" w:sz="0" w:space="0" w:color="auto"/>
            <w:left w:val="none" w:sz="0" w:space="0" w:color="auto"/>
            <w:bottom w:val="none" w:sz="0" w:space="0" w:color="auto"/>
            <w:right w:val="none" w:sz="0" w:space="0" w:color="auto"/>
          </w:divBdr>
        </w:div>
      </w:divsChild>
    </w:div>
    <w:div w:id="947782686">
      <w:bodyDiv w:val="1"/>
      <w:marLeft w:val="0"/>
      <w:marRight w:val="0"/>
      <w:marTop w:val="0"/>
      <w:marBottom w:val="0"/>
      <w:divBdr>
        <w:top w:val="none" w:sz="0" w:space="0" w:color="auto"/>
        <w:left w:val="none" w:sz="0" w:space="0" w:color="auto"/>
        <w:bottom w:val="none" w:sz="0" w:space="0" w:color="auto"/>
        <w:right w:val="none" w:sz="0" w:space="0" w:color="auto"/>
      </w:divBdr>
    </w:div>
    <w:div w:id="953287673">
      <w:bodyDiv w:val="1"/>
      <w:marLeft w:val="0"/>
      <w:marRight w:val="0"/>
      <w:marTop w:val="0"/>
      <w:marBottom w:val="0"/>
      <w:divBdr>
        <w:top w:val="none" w:sz="0" w:space="0" w:color="auto"/>
        <w:left w:val="none" w:sz="0" w:space="0" w:color="auto"/>
        <w:bottom w:val="none" w:sz="0" w:space="0" w:color="auto"/>
        <w:right w:val="none" w:sz="0" w:space="0" w:color="auto"/>
      </w:divBdr>
    </w:div>
    <w:div w:id="966156729">
      <w:bodyDiv w:val="1"/>
      <w:marLeft w:val="0"/>
      <w:marRight w:val="0"/>
      <w:marTop w:val="0"/>
      <w:marBottom w:val="0"/>
      <w:divBdr>
        <w:top w:val="none" w:sz="0" w:space="0" w:color="auto"/>
        <w:left w:val="none" w:sz="0" w:space="0" w:color="auto"/>
        <w:bottom w:val="none" w:sz="0" w:space="0" w:color="auto"/>
        <w:right w:val="none" w:sz="0" w:space="0" w:color="auto"/>
      </w:divBdr>
      <w:divsChild>
        <w:div w:id="1978100702">
          <w:marLeft w:val="0"/>
          <w:marRight w:val="0"/>
          <w:marTop w:val="15"/>
          <w:marBottom w:val="0"/>
          <w:divBdr>
            <w:top w:val="none" w:sz="0" w:space="0" w:color="auto"/>
            <w:left w:val="none" w:sz="0" w:space="0" w:color="auto"/>
            <w:bottom w:val="none" w:sz="0" w:space="0" w:color="auto"/>
            <w:right w:val="none" w:sz="0" w:space="0" w:color="auto"/>
          </w:divBdr>
          <w:divsChild>
            <w:div w:id="1938905794">
              <w:marLeft w:val="0"/>
              <w:marRight w:val="0"/>
              <w:marTop w:val="0"/>
              <w:marBottom w:val="0"/>
              <w:divBdr>
                <w:top w:val="single" w:sz="6" w:space="0" w:color="FFFFFF"/>
                <w:left w:val="none" w:sz="0" w:space="0" w:color="auto"/>
                <w:bottom w:val="none" w:sz="0" w:space="0" w:color="auto"/>
                <w:right w:val="none" w:sz="0" w:space="0" w:color="auto"/>
              </w:divBdr>
              <w:divsChild>
                <w:div w:id="1655178680">
                  <w:marLeft w:val="5688"/>
                  <w:marRight w:val="300"/>
                  <w:marTop w:val="300"/>
                  <w:marBottom w:val="300"/>
                  <w:divBdr>
                    <w:top w:val="none" w:sz="0" w:space="0" w:color="auto"/>
                    <w:left w:val="none" w:sz="0" w:space="0" w:color="auto"/>
                    <w:bottom w:val="none" w:sz="0" w:space="0" w:color="auto"/>
                    <w:right w:val="none" w:sz="0" w:space="0" w:color="auto"/>
                  </w:divBdr>
                  <w:divsChild>
                    <w:div w:id="1350913449">
                      <w:marLeft w:val="0"/>
                      <w:marRight w:val="0"/>
                      <w:marTop w:val="0"/>
                      <w:marBottom w:val="150"/>
                      <w:divBdr>
                        <w:top w:val="none" w:sz="0" w:space="0" w:color="auto"/>
                        <w:left w:val="none" w:sz="0" w:space="0" w:color="auto"/>
                        <w:bottom w:val="none" w:sz="0" w:space="0" w:color="auto"/>
                        <w:right w:val="none" w:sz="0" w:space="0" w:color="auto"/>
                      </w:divBdr>
                      <w:divsChild>
                        <w:div w:id="1775203001">
                          <w:marLeft w:val="450"/>
                          <w:marRight w:val="450"/>
                          <w:marTop w:val="4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84355846">
      <w:bodyDiv w:val="1"/>
      <w:marLeft w:val="0"/>
      <w:marRight w:val="0"/>
      <w:marTop w:val="0"/>
      <w:marBottom w:val="0"/>
      <w:divBdr>
        <w:top w:val="none" w:sz="0" w:space="0" w:color="auto"/>
        <w:left w:val="none" w:sz="0" w:space="0" w:color="auto"/>
        <w:bottom w:val="none" w:sz="0" w:space="0" w:color="auto"/>
        <w:right w:val="none" w:sz="0" w:space="0" w:color="auto"/>
      </w:divBdr>
    </w:div>
    <w:div w:id="990914222">
      <w:bodyDiv w:val="1"/>
      <w:marLeft w:val="0"/>
      <w:marRight w:val="0"/>
      <w:marTop w:val="0"/>
      <w:marBottom w:val="0"/>
      <w:divBdr>
        <w:top w:val="none" w:sz="0" w:space="0" w:color="auto"/>
        <w:left w:val="none" w:sz="0" w:space="0" w:color="auto"/>
        <w:bottom w:val="none" w:sz="0" w:space="0" w:color="auto"/>
        <w:right w:val="none" w:sz="0" w:space="0" w:color="auto"/>
      </w:divBdr>
    </w:div>
    <w:div w:id="1000085581">
      <w:bodyDiv w:val="1"/>
      <w:marLeft w:val="0"/>
      <w:marRight w:val="0"/>
      <w:marTop w:val="0"/>
      <w:marBottom w:val="0"/>
      <w:divBdr>
        <w:top w:val="none" w:sz="0" w:space="0" w:color="auto"/>
        <w:left w:val="none" w:sz="0" w:space="0" w:color="auto"/>
        <w:bottom w:val="none" w:sz="0" w:space="0" w:color="auto"/>
        <w:right w:val="none" w:sz="0" w:space="0" w:color="auto"/>
      </w:divBdr>
    </w:div>
    <w:div w:id="1069497738">
      <w:bodyDiv w:val="1"/>
      <w:marLeft w:val="0"/>
      <w:marRight w:val="0"/>
      <w:marTop w:val="0"/>
      <w:marBottom w:val="0"/>
      <w:divBdr>
        <w:top w:val="none" w:sz="0" w:space="0" w:color="auto"/>
        <w:left w:val="none" w:sz="0" w:space="0" w:color="auto"/>
        <w:bottom w:val="none" w:sz="0" w:space="0" w:color="auto"/>
        <w:right w:val="none" w:sz="0" w:space="0" w:color="auto"/>
      </w:divBdr>
    </w:div>
    <w:div w:id="1167594565">
      <w:bodyDiv w:val="1"/>
      <w:marLeft w:val="0"/>
      <w:marRight w:val="0"/>
      <w:marTop w:val="0"/>
      <w:marBottom w:val="0"/>
      <w:divBdr>
        <w:top w:val="none" w:sz="0" w:space="0" w:color="auto"/>
        <w:left w:val="none" w:sz="0" w:space="0" w:color="auto"/>
        <w:bottom w:val="none" w:sz="0" w:space="0" w:color="auto"/>
        <w:right w:val="none" w:sz="0" w:space="0" w:color="auto"/>
      </w:divBdr>
    </w:div>
    <w:div w:id="1207793463">
      <w:bodyDiv w:val="1"/>
      <w:marLeft w:val="0"/>
      <w:marRight w:val="0"/>
      <w:marTop w:val="0"/>
      <w:marBottom w:val="0"/>
      <w:divBdr>
        <w:top w:val="none" w:sz="0" w:space="0" w:color="auto"/>
        <w:left w:val="none" w:sz="0" w:space="0" w:color="auto"/>
        <w:bottom w:val="none" w:sz="0" w:space="0" w:color="auto"/>
        <w:right w:val="none" w:sz="0" w:space="0" w:color="auto"/>
      </w:divBdr>
    </w:div>
    <w:div w:id="1264266173">
      <w:bodyDiv w:val="1"/>
      <w:marLeft w:val="0"/>
      <w:marRight w:val="0"/>
      <w:marTop w:val="0"/>
      <w:marBottom w:val="0"/>
      <w:divBdr>
        <w:top w:val="none" w:sz="0" w:space="0" w:color="auto"/>
        <w:left w:val="none" w:sz="0" w:space="0" w:color="auto"/>
        <w:bottom w:val="none" w:sz="0" w:space="0" w:color="auto"/>
        <w:right w:val="none" w:sz="0" w:space="0" w:color="auto"/>
      </w:divBdr>
    </w:div>
    <w:div w:id="1294601768">
      <w:bodyDiv w:val="1"/>
      <w:marLeft w:val="0"/>
      <w:marRight w:val="0"/>
      <w:marTop w:val="0"/>
      <w:marBottom w:val="0"/>
      <w:divBdr>
        <w:top w:val="none" w:sz="0" w:space="0" w:color="auto"/>
        <w:left w:val="none" w:sz="0" w:space="0" w:color="auto"/>
        <w:bottom w:val="none" w:sz="0" w:space="0" w:color="auto"/>
        <w:right w:val="none" w:sz="0" w:space="0" w:color="auto"/>
      </w:divBdr>
    </w:div>
    <w:div w:id="1342203610">
      <w:bodyDiv w:val="1"/>
      <w:marLeft w:val="0"/>
      <w:marRight w:val="0"/>
      <w:marTop w:val="0"/>
      <w:marBottom w:val="0"/>
      <w:divBdr>
        <w:top w:val="none" w:sz="0" w:space="0" w:color="auto"/>
        <w:left w:val="none" w:sz="0" w:space="0" w:color="auto"/>
        <w:bottom w:val="none" w:sz="0" w:space="0" w:color="auto"/>
        <w:right w:val="none" w:sz="0" w:space="0" w:color="auto"/>
      </w:divBdr>
    </w:div>
    <w:div w:id="1350525995">
      <w:bodyDiv w:val="1"/>
      <w:marLeft w:val="0"/>
      <w:marRight w:val="0"/>
      <w:marTop w:val="0"/>
      <w:marBottom w:val="0"/>
      <w:divBdr>
        <w:top w:val="none" w:sz="0" w:space="0" w:color="auto"/>
        <w:left w:val="none" w:sz="0" w:space="0" w:color="auto"/>
        <w:bottom w:val="none" w:sz="0" w:space="0" w:color="auto"/>
        <w:right w:val="none" w:sz="0" w:space="0" w:color="auto"/>
      </w:divBdr>
    </w:div>
    <w:div w:id="1373731925">
      <w:bodyDiv w:val="1"/>
      <w:marLeft w:val="0"/>
      <w:marRight w:val="0"/>
      <w:marTop w:val="0"/>
      <w:marBottom w:val="0"/>
      <w:divBdr>
        <w:top w:val="none" w:sz="0" w:space="0" w:color="auto"/>
        <w:left w:val="none" w:sz="0" w:space="0" w:color="auto"/>
        <w:bottom w:val="none" w:sz="0" w:space="0" w:color="auto"/>
        <w:right w:val="none" w:sz="0" w:space="0" w:color="auto"/>
      </w:divBdr>
    </w:div>
    <w:div w:id="1406874546">
      <w:bodyDiv w:val="1"/>
      <w:marLeft w:val="0"/>
      <w:marRight w:val="0"/>
      <w:marTop w:val="0"/>
      <w:marBottom w:val="0"/>
      <w:divBdr>
        <w:top w:val="none" w:sz="0" w:space="0" w:color="auto"/>
        <w:left w:val="none" w:sz="0" w:space="0" w:color="auto"/>
        <w:bottom w:val="none" w:sz="0" w:space="0" w:color="auto"/>
        <w:right w:val="none" w:sz="0" w:space="0" w:color="auto"/>
      </w:divBdr>
    </w:div>
    <w:div w:id="1462116843">
      <w:bodyDiv w:val="1"/>
      <w:marLeft w:val="0"/>
      <w:marRight w:val="0"/>
      <w:marTop w:val="0"/>
      <w:marBottom w:val="0"/>
      <w:divBdr>
        <w:top w:val="none" w:sz="0" w:space="0" w:color="auto"/>
        <w:left w:val="none" w:sz="0" w:space="0" w:color="auto"/>
        <w:bottom w:val="none" w:sz="0" w:space="0" w:color="auto"/>
        <w:right w:val="none" w:sz="0" w:space="0" w:color="auto"/>
      </w:divBdr>
    </w:div>
    <w:div w:id="1533298214">
      <w:bodyDiv w:val="1"/>
      <w:marLeft w:val="0"/>
      <w:marRight w:val="0"/>
      <w:marTop w:val="0"/>
      <w:marBottom w:val="0"/>
      <w:divBdr>
        <w:top w:val="none" w:sz="0" w:space="0" w:color="auto"/>
        <w:left w:val="none" w:sz="0" w:space="0" w:color="auto"/>
        <w:bottom w:val="none" w:sz="0" w:space="0" w:color="auto"/>
        <w:right w:val="none" w:sz="0" w:space="0" w:color="auto"/>
      </w:divBdr>
    </w:div>
    <w:div w:id="1607347973">
      <w:bodyDiv w:val="1"/>
      <w:marLeft w:val="0"/>
      <w:marRight w:val="0"/>
      <w:marTop w:val="0"/>
      <w:marBottom w:val="0"/>
      <w:divBdr>
        <w:top w:val="none" w:sz="0" w:space="0" w:color="auto"/>
        <w:left w:val="none" w:sz="0" w:space="0" w:color="auto"/>
        <w:bottom w:val="none" w:sz="0" w:space="0" w:color="auto"/>
        <w:right w:val="none" w:sz="0" w:space="0" w:color="auto"/>
      </w:divBdr>
    </w:div>
    <w:div w:id="1610820058">
      <w:bodyDiv w:val="1"/>
      <w:marLeft w:val="0"/>
      <w:marRight w:val="0"/>
      <w:marTop w:val="0"/>
      <w:marBottom w:val="0"/>
      <w:divBdr>
        <w:top w:val="none" w:sz="0" w:space="0" w:color="auto"/>
        <w:left w:val="none" w:sz="0" w:space="0" w:color="auto"/>
        <w:bottom w:val="none" w:sz="0" w:space="0" w:color="auto"/>
        <w:right w:val="none" w:sz="0" w:space="0" w:color="auto"/>
      </w:divBdr>
    </w:div>
    <w:div w:id="1674606569">
      <w:bodyDiv w:val="1"/>
      <w:marLeft w:val="0"/>
      <w:marRight w:val="0"/>
      <w:marTop w:val="0"/>
      <w:marBottom w:val="0"/>
      <w:divBdr>
        <w:top w:val="none" w:sz="0" w:space="0" w:color="auto"/>
        <w:left w:val="none" w:sz="0" w:space="0" w:color="auto"/>
        <w:bottom w:val="none" w:sz="0" w:space="0" w:color="auto"/>
        <w:right w:val="none" w:sz="0" w:space="0" w:color="auto"/>
      </w:divBdr>
    </w:div>
    <w:div w:id="1711802485">
      <w:bodyDiv w:val="1"/>
      <w:marLeft w:val="0"/>
      <w:marRight w:val="0"/>
      <w:marTop w:val="0"/>
      <w:marBottom w:val="0"/>
      <w:divBdr>
        <w:top w:val="none" w:sz="0" w:space="0" w:color="auto"/>
        <w:left w:val="none" w:sz="0" w:space="0" w:color="auto"/>
        <w:bottom w:val="none" w:sz="0" w:space="0" w:color="auto"/>
        <w:right w:val="none" w:sz="0" w:space="0" w:color="auto"/>
      </w:divBdr>
    </w:div>
    <w:div w:id="1735009490">
      <w:bodyDiv w:val="1"/>
      <w:marLeft w:val="0"/>
      <w:marRight w:val="0"/>
      <w:marTop w:val="0"/>
      <w:marBottom w:val="0"/>
      <w:divBdr>
        <w:top w:val="none" w:sz="0" w:space="0" w:color="auto"/>
        <w:left w:val="none" w:sz="0" w:space="0" w:color="auto"/>
        <w:bottom w:val="none" w:sz="0" w:space="0" w:color="auto"/>
        <w:right w:val="none" w:sz="0" w:space="0" w:color="auto"/>
      </w:divBdr>
      <w:divsChild>
        <w:div w:id="209928038">
          <w:marLeft w:val="0"/>
          <w:marRight w:val="0"/>
          <w:marTop w:val="0"/>
          <w:marBottom w:val="0"/>
          <w:divBdr>
            <w:top w:val="none" w:sz="0" w:space="0" w:color="auto"/>
            <w:left w:val="none" w:sz="0" w:space="0" w:color="auto"/>
            <w:bottom w:val="none" w:sz="0" w:space="0" w:color="auto"/>
            <w:right w:val="none" w:sz="0" w:space="0" w:color="auto"/>
          </w:divBdr>
          <w:divsChild>
            <w:div w:id="140080200">
              <w:marLeft w:val="0"/>
              <w:marRight w:val="0"/>
              <w:marTop w:val="0"/>
              <w:marBottom w:val="0"/>
              <w:divBdr>
                <w:top w:val="none" w:sz="0" w:space="0" w:color="auto"/>
                <w:left w:val="none" w:sz="0" w:space="0" w:color="auto"/>
                <w:bottom w:val="none" w:sz="0" w:space="0" w:color="auto"/>
                <w:right w:val="none" w:sz="0" w:space="0" w:color="auto"/>
              </w:divBdr>
            </w:div>
          </w:divsChild>
        </w:div>
        <w:div w:id="1226448961">
          <w:marLeft w:val="0"/>
          <w:marRight w:val="0"/>
          <w:marTop w:val="375"/>
          <w:marBottom w:val="0"/>
          <w:divBdr>
            <w:top w:val="none" w:sz="0" w:space="0" w:color="auto"/>
            <w:left w:val="none" w:sz="0" w:space="0" w:color="auto"/>
            <w:bottom w:val="none" w:sz="0" w:space="0" w:color="auto"/>
            <w:right w:val="none" w:sz="0" w:space="0" w:color="auto"/>
          </w:divBdr>
        </w:div>
      </w:divsChild>
    </w:div>
    <w:div w:id="1795052362">
      <w:bodyDiv w:val="1"/>
      <w:marLeft w:val="0"/>
      <w:marRight w:val="0"/>
      <w:marTop w:val="0"/>
      <w:marBottom w:val="0"/>
      <w:divBdr>
        <w:top w:val="none" w:sz="0" w:space="0" w:color="auto"/>
        <w:left w:val="none" w:sz="0" w:space="0" w:color="auto"/>
        <w:bottom w:val="none" w:sz="0" w:space="0" w:color="auto"/>
        <w:right w:val="none" w:sz="0" w:space="0" w:color="auto"/>
      </w:divBdr>
    </w:div>
    <w:div w:id="1822503272">
      <w:bodyDiv w:val="1"/>
      <w:marLeft w:val="0"/>
      <w:marRight w:val="0"/>
      <w:marTop w:val="0"/>
      <w:marBottom w:val="0"/>
      <w:divBdr>
        <w:top w:val="none" w:sz="0" w:space="0" w:color="auto"/>
        <w:left w:val="none" w:sz="0" w:space="0" w:color="auto"/>
        <w:bottom w:val="none" w:sz="0" w:space="0" w:color="auto"/>
        <w:right w:val="none" w:sz="0" w:space="0" w:color="auto"/>
      </w:divBdr>
    </w:div>
    <w:div w:id="1852529380">
      <w:bodyDiv w:val="1"/>
      <w:marLeft w:val="0"/>
      <w:marRight w:val="0"/>
      <w:marTop w:val="0"/>
      <w:marBottom w:val="0"/>
      <w:divBdr>
        <w:top w:val="none" w:sz="0" w:space="0" w:color="auto"/>
        <w:left w:val="none" w:sz="0" w:space="0" w:color="auto"/>
        <w:bottom w:val="none" w:sz="0" w:space="0" w:color="auto"/>
        <w:right w:val="none" w:sz="0" w:space="0" w:color="auto"/>
      </w:divBdr>
    </w:div>
    <w:div w:id="1922713048">
      <w:bodyDiv w:val="1"/>
      <w:marLeft w:val="0"/>
      <w:marRight w:val="0"/>
      <w:marTop w:val="0"/>
      <w:marBottom w:val="0"/>
      <w:divBdr>
        <w:top w:val="none" w:sz="0" w:space="0" w:color="auto"/>
        <w:left w:val="none" w:sz="0" w:space="0" w:color="auto"/>
        <w:bottom w:val="none" w:sz="0" w:space="0" w:color="auto"/>
        <w:right w:val="none" w:sz="0" w:space="0" w:color="auto"/>
      </w:divBdr>
    </w:div>
    <w:div w:id="1924339956">
      <w:bodyDiv w:val="1"/>
      <w:marLeft w:val="0"/>
      <w:marRight w:val="0"/>
      <w:marTop w:val="0"/>
      <w:marBottom w:val="0"/>
      <w:divBdr>
        <w:top w:val="none" w:sz="0" w:space="0" w:color="auto"/>
        <w:left w:val="none" w:sz="0" w:space="0" w:color="auto"/>
        <w:bottom w:val="none" w:sz="0" w:space="0" w:color="auto"/>
        <w:right w:val="none" w:sz="0" w:space="0" w:color="auto"/>
      </w:divBdr>
    </w:div>
    <w:div w:id="1927374609">
      <w:bodyDiv w:val="1"/>
      <w:marLeft w:val="0"/>
      <w:marRight w:val="0"/>
      <w:marTop w:val="0"/>
      <w:marBottom w:val="0"/>
      <w:divBdr>
        <w:top w:val="none" w:sz="0" w:space="0" w:color="auto"/>
        <w:left w:val="none" w:sz="0" w:space="0" w:color="auto"/>
        <w:bottom w:val="none" w:sz="0" w:space="0" w:color="auto"/>
        <w:right w:val="none" w:sz="0" w:space="0" w:color="auto"/>
      </w:divBdr>
    </w:div>
    <w:div w:id="1975016174">
      <w:bodyDiv w:val="1"/>
      <w:marLeft w:val="0"/>
      <w:marRight w:val="0"/>
      <w:marTop w:val="0"/>
      <w:marBottom w:val="0"/>
      <w:divBdr>
        <w:top w:val="none" w:sz="0" w:space="0" w:color="auto"/>
        <w:left w:val="none" w:sz="0" w:space="0" w:color="auto"/>
        <w:bottom w:val="none" w:sz="0" w:space="0" w:color="auto"/>
        <w:right w:val="none" w:sz="0" w:space="0" w:color="auto"/>
      </w:divBdr>
    </w:div>
    <w:div w:id="1975405852">
      <w:bodyDiv w:val="1"/>
      <w:marLeft w:val="0"/>
      <w:marRight w:val="0"/>
      <w:marTop w:val="0"/>
      <w:marBottom w:val="0"/>
      <w:divBdr>
        <w:top w:val="none" w:sz="0" w:space="0" w:color="auto"/>
        <w:left w:val="none" w:sz="0" w:space="0" w:color="auto"/>
        <w:bottom w:val="none" w:sz="0" w:space="0" w:color="auto"/>
        <w:right w:val="none" w:sz="0" w:space="0" w:color="auto"/>
      </w:divBdr>
    </w:div>
    <w:div w:id="1989507307">
      <w:bodyDiv w:val="1"/>
      <w:marLeft w:val="0"/>
      <w:marRight w:val="0"/>
      <w:marTop w:val="0"/>
      <w:marBottom w:val="0"/>
      <w:divBdr>
        <w:top w:val="none" w:sz="0" w:space="0" w:color="auto"/>
        <w:left w:val="none" w:sz="0" w:space="0" w:color="auto"/>
        <w:bottom w:val="none" w:sz="0" w:space="0" w:color="auto"/>
        <w:right w:val="none" w:sz="0" w:space="0" w:color="auto"/>
      </w:divBdr>
    </w:div>
    <w:div w:id="2044600142">
      <w:bodyDiv w:val="1"/>
      <w:marLeft w:val="0"/>
      <w:marRight w:val="0"/>
      <w:marTop w:val="0"/>
      <w:marBottom w:val="0"/>
      <w:divBdr>
        <w:top w:val="none" w:sz="0" w:space="0" w:color="auto"/>
        <w:left w:val="none" w:sz="0" w:space="0" w:color="auto"/>
        <w:bottom w:val="none" w:sz="0" w:space="0" w:color="auto"/>
        <w:right w:val="none" w:sz="0" w:space="0" w:color="auto"/>
      </w:divBdr>
    </w:div>
    <w:div w:id="2047412542">
      <w:bodyDiv w:val="1"/>
      <w:marLeft w:val="0"/>
      <w:marRight w:val="0"/>
      <w:marTop w:val="0"/>
      <w:marBottom w:val="0"/>
      <w:divBdr>
        <w:top w:val="none" w:sz="0" w:space="0" w:color="auto"/>
        <w:left w:val="none" w:sz="0" w:space="0" w:color="auto"/>
        <w:bottom w:val="none" w:sz="0" w:space="0" w:color="auto"/>
        <w:right w:val="none" w:sz="0" w:space="0" w:color="auto"/>
      </w:divBdr>
    </w:div>
    <w:div w:id="2063820628">
      <w:bodyDiv w:val="1"/>
      <w:marLeft w:val="0"/>
      <w:marRight w:val="0"/>
      <w:marTop w:val="0"/>
      <w:marBottom w:val="0"/>
      <w:divBdr>
        <w:top w:val="none" w:sz="0" w:space="0" w:color="auto"/>
        <w:left w:val="none" w:sz="0" w:space="0" w:color="auto"/>
        <w:bottom w:val="none" w:sz="0" w:space="0" w:color="auto"/>
        <w:right w:val="none" w:sz="0" w:space="0" w:color="auto"/>
      </w:divBdr>
    </w:div>
    <w:div w:id="20728021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ccess.northumberland.gov.uk/online-applications/registered/trackedApplication.do?action=display&amp;orderBy=caseNo&amp;orderDirection=ascendin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publicaccess.northumberland.gov.uk/online-applications/registered/trackedApplication.do?action=display&amp;orderBy=status&amp;orderDirection=ascending" TargetMode="External"/><Relationship Id="rId4" Type="http://schemas.openxmlformats.org/officeDocument/2006/relationships/settings" Target="settings.xml"/><Relationship Id="rId9" Type="http://schemas.openxmlformats.org/officeDocument/2006/relationships/hyperlink" Target="https://publicaccess.northumberland.gov.uk/online-applications/registered/trackedApplication.do?action=display&amp;orderBy=address&amp;orderDirection=ascend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0BD60-1FEE-42FB-AB5B-7F2A56012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5</Pages>
  <Words>3062</Words>
  <Characters>17765</Characters>
  <Application>Microsoft Office Word</Application>
  <DocSecurity>0</DocSecurity>
  <Lines>362</Lines>
  <Paragraphs>247</Paragraphs>
  <ScaleCrop>false</ScaleCrop>
  <HeadingPairs>
    <vt:vector size="2" baseType="variant">
      <vt:variant>
        <vt:lpstr>Title</vt:lpstr>
      </vt:variant>
      <vt:variant>
        <vt:i4>1</vt:i4>
      </vt:variant>
    </vt:vector>
  </HeadingPairs>
  <TitlesOfParts>
    <vt:vector size="1" baseType="lpstr">
      <vt:lpstr>A MEETING OF LONGFRAMLINGTON PARISH COUNCIL WILL BE HELD ON WEDNESDAY 7th MARCH 2012 AT 7</vt:lpstr>
    </vt:vector>
  </TitlesOfParts>
  <Company>Microsoft</Company>
  <LinksUpToDate>false</LinksUpToDate>
  <CharactersWithSpaces>20580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MEETING OF LONGFRAMLINGTON PARISH COUNCIL WILL BE HELD ON WEDNESDAY 7th MARCH 2012 AT 7</dc:title>
  <dc:subject/>
  <dc:creator>Norman</dc:creator>
  <cp:keywords/>
  <dc:description/>
  <cp:lastModifiedBy>Parish Clerk</cp:lastModifiedBy>
  <cp:revision>8</cp:revision>
  <cp:lastPrinted>2025-10-09T14:13:00Z</cp:lastPrinted>
  <dcterms:created xsi:type="dcterms:W3CDTF">2025-11-11T11:48:00Z</dcterms:created>
  <dcterms:modified xsi:type="dcterms:W3CDTF">2025-11-15T16:19:00Z</dcterms:modified>
</cp:coreProperties>
</file>